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ollin-brown"/>
      <w:r>
        <w:t xml:space="preserve">Collin Brown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drawing>
                <wp:inline>
                  <wp:extent cx="406400" cy="406400"/>
                  <wp:effectExtent b="0" l="0" r="0" t="0"/>
                  <wp:docPr descr="github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g/github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github.com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drawing>
                <wp:inline>
                  <wp:extent cx="97862" cy="82571"/>
                  <wp:effectExtent b="0" l="0" r="0" t="0"/>
                  <wp:docPr descr="linkedin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g/linkedin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862" cy="825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linkedin.com</w:t>
              </w:r>
            </w:hyperlink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 do DevOps and Kubernetes platform development for a data science</w:t>
      </w:r>
      <w:r>
        <w:t xml:space="preserve"> </w:t>
      </w:r>
      <w:r>
        <w:t xml:space="preserve">team in a large organization. I am passionate about bringing data-driven</w:t>
      </w:r>
      <w:r>
        <w:t xml:space="preserve"> </w:t>
      </w:r>
      <w:r>
        <w:t xml:space="preserve">projects into production in an enterprise setting using modern open source tools.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professional-experience"/>
      <w:r>
        <w:t xml:space="preserve">Professional Experience</w:t>
      </w:r>
      <w:bookmarkEnd w:id="25"/>
    </w:p>
    <w:p>
      <w:pPr>
        <w:pStyle w:val="Heading3"/>
      </w:pPr>
      <w:bookmarkStart w:id="26" w:name="X4d768943b2684f74c327581cb0817b7e15afe0f"/>
      <w:r>
        <w:t xml:space="preserve">Lead Software Developer · (Jun 2022 - Present)</w:t>
      </w:r>
      <w:bookmarkEnd w:id="26"/>
    </w:p>
    <w:p>
      <w:pPr>
        <w:pStyle w:val="Heading4"/>
      </w:pPr>
      <w:bookmarkStart w:id="27" w:name="statistics-canada-data-science-division"/>
      <w:r>
        <w:t xml:space="preserve">Statistics Canada · Data Science Division</w:t>
      </w:r>
      <w:bookmarkEnd w:id="27"/>
    </w:p>
    <w:p>
      <w:pPr>
        <w:pStyle w:val="FirstParagraph"/>
      </w:pPr>
      <w:r>
        <w:t xml:space="preserve">In this position, I have three primary responsibilities:</w:t>
      </w:r>
    </w:p>
    <w:p>
      <w:pPr>
        <w:numPr>
          <w:ilvl w:val="0"/>
          <w:numId w:val="1001"/>
        </w:numPr>
      </w:pPr>
      <w:r>
        <w:t xml:space="preserve">Kubernetes platform development for our organization’s analytics environment (the</w:t>
      </w:r>
      <w:r>
        <w:t xml:space="preserve"> </w:t>
      </w:r>
      <w:hyperlink r:id="rId28">
        <w:r>
          <w:rPr>
            <w:rStyle w:val="Hyperlink"/>
          </w:rPr>
          <w:t xml:space="preserve">Advanced Analytics Workspace</w:t>
        </w:r>
      </w:hyperlink>
      <w:r>
        <w:t xml:space="preserve">);</w:t>
      </w:r>
    </w:p>
    <w:p>
      <w:pPr>
        <w:numPr>
          <w:ilvl w:val="0"/>
          <w:numId w:val="1001"/>
        </w:numPr>
      </w:pPr>
      <w:r>
        <w:t xml:space="preserve">Putting data science projects into production; and</w:t>
      </w:r>
    </w:p>
    <w:p>
      <w:pPr>
        <w:numPr>
          <w:ilvl w:val="0"/>
          <w:numId w:val="1001"/>
        </w:numPr>
      </w:pPr>
      <w:r>
        <w:t xml:space="preserve">Providing horizontal technical advisory/consulting services to various employees in the organization.</w:t>
      </w:r>
    </w:p>
    <w:p>
      <w:pPr>
        <w:pStyle w:val="FirstParagraph"/>
      </w:pPr>
      <w:r>
        <w:t xml:space="preserve">I elaborate on each of these responsibilities below.</w:t>
      </w:r>
    </w:p>
    <w:p>
      <w:pPr>
        <w:pStyle w:val="BlockText"/>
      </w:pPr>
      <w:r>
        <w:rPr>
          <w:b/>
        </w:rPr>
        <w:t xml:space="preserve">1. Kubernetes platform development</w:t>
      </w:r>
    </w:p>
    <w:p>
      <w:pPr>
        <w:pStyle w:val="FirstParagraph"/>
      </w:pPr>
      <w:r>
        <w:rPr>
          <w:b/>
        </w:rPr>
        <w:t xml:space="preserve">Object storage for platform users</w:t>
      </w:r>
    </w:p>
    <w:p>
      <w:pPr>
        <w:numPr>
          <w:ilvl w:val="0"/>
          <w:numId w:val="1002"/>
        </w:numPr>
      </w:pPr>
      <w:r>
        <w:t xml:space="preserve">Created an opt-in s3 application to provide platform users with an s3 interface to Azure Blob Storage by combining two open source tools:</w:t>
      </w:r>
      <w:r>
        <w:t xml:space="preserve"> </w:t>
      </w:r>
      <w:hyperlink r:id="rId29">
        <w:r>
          <w:rPr>
            <w:rStyle w:val="Hyperlink"/>
          </w:rPr>
          <w:t xml:space="preserve">aws-js-explorer</w:t>
        </w:r>
      </w:hyperlink>
      <w:r>
        <w:t xml:space="preserve"> </w:t>
      </w:r>
      <w:r>
        <w:t xml:space="preserve">(client-side) and</w:t>
      </w:r>
      <w:r>
        <w:t xml:space="preserve"> </w:t>
      </w:r>
      <w:hyperlink r:id="rId30">
        <w:r>
          <w:rPr>
            <w:rStyle w:val="Hyperlink"/>
          </w:rPr>
          <w:t xml:space="preserve">s3Proxy</w:t>
        </w:r>
      </w:hyperlink>
      <w:r>
        <w:t xml:space="preserve"> </w:t>
      </w:r>
      <w:r>
        <w:t xml:space="preserve">(server-side).</w:t>
      </w:r>
    </w:p>
    <w:p>
      <w:pPr>
        <w:numPr>
          <w:ilvl w:val="0"/>
          <w:numId w:val="1002"/>
        </w:numPr>
      </w:pPr>
      <w:r>
        <w:t xml:space="preserve">Decreased the amount of custom code required to provide s3 object storage to our users, reducing implementation complexity and maintenance burden.</w:t>
      </w:r>
    </w:p>
    <w:p>
      <w:pPr>
        <w:numPr>
          <w:ilvl w:val="0"/>
          <w:numId w:val="1002"/>
        </w:numPr>
      </w:pPr>
      <w:r>
        <w:t xml:space="preserve">Wrote several middleware components to handle networking concerns such as a service worker to intercept and modify requests from the browser, and an Istio Virtual Service to apply service mesh routing logic.</w:t>
      </w:r>
    </w:p>
    <w:p>
      <w:pPr>
        <w:numPr>
          <w:ilvl w:val="0"/>
          <w:numId w:val="1002"/>
        </w:numPr>
      </w:pPr>
      <w:r>
        <w:t xml:space="preserve">Wrote helm chart templates and Kubernetes manifests to automatically deploy this s3 application to multiple users’ namespaces with ArgoCD.</w:t>
      </w:r>
    </w:p>
    <w:p>
      <w:pPr>
        <w:pStyle w:val="FirstParagraph"/>
      </w:pPr>
      <w:r>
        <w:rPr>
          <w:b/>
        </w:rPr>
        <w:t xml:space="preserve">Network connectivity to internal services for authorized users</w:t>
      </w:r>
    </w:p>
    <w:p>
      <w:pPr>
        <w:numPr>
          <w:ilvl w:val="0"/>
          <w:numId w:val="1003"/>
        </w:numPr>
      </w:pPr>
      <w:r>
        <w:t xml:space="preserve">Created a feature to allow authorized users network access to important internal services, unblocking hundreds of authorized employees who require access to these services.</w:t>
      </w:r>
    </w:p>
    <w:p>
      <w:pPr>
        <w:numPr>
          <w:ilvl w:val="0"/>
          <w:numId w:val="1003"/>
        </w:numPr>
      </w:pPr>
      <w:r>
        <w:t xml:space="preserve">Wrote a Kubernetes controller to create several Istio resources to handle routing of certain requests to an Istio egress gateway.</w:t>
      </w:r>
    </w:p>
    <w:p>
      <w:pPr>
        <w:numPr>
          <w:ilvl w:val="0"/>
          <w:numId w:val="1003"/>
        </w:numPr>
      </w:pPr>
      <w:r>
        <w:t xml:space="preserve">Wrote Kubernetes manifests to deploy abovementioned controller alongside other required Kubernetes resources.</w:t>
      </w:r>
    </w:p>
    <w:p>
      <w:pPr>
        <w:numPr>
          <w:ilvl w:val="0"/>
          <w:numId w:val="1003"/>
        </w:numPr>
      </w:pPr>
      <w:r>
        <w:t xml:space="preserve">Modified Terraform configuration to provision necessary cloud resources for this feature such as an Azure Kubernetes Service (AKS) node pool, an Azure subnet, and Azure firewall rules.</w:t>
      </w:r>
    </w:p>
    <w:p>
      <w:pPr>
        <w:pStyle w:val="FirstParagraph"/>
      </w:pPr>
      <w:r>
        <w:rPr>
          <w:b/>
        </w:rPr>
        <w:t xml:space="preserve">Add specialized node pools to the Kubernetes cluster</w:t>
      </w:r>
    </w:p>
    <w:p>
      <w:pPr>
        <w:numPr>
          <w:ilvl w:val="0"/>
          <w:numId w:val="1004"/>
        </w:numPr>
      </w:pPr>
      <w:r>
        <w:t xml:space="preserve">Unblocked several high priority data science projects by enabling Data Scientists to access machines with sufficient compute resources.</w:t>
      </w:r>
    </w:p>
    <w:p>
      <w:pPr>
        <w:numPr>
          <w:ilvl w:val="0"/>
          <w:numId w:val="1004"/>
        </w:numPr>
      </w:pPr>
      <w:r>
        <w:t xml:space="preserve">Wrote Terraform configuration to add specialized node pools to our Kubernetes cluster such as Azure’s</w:t>
      </w:r>
      <w:r>
        <w:t xml:space="preserve"> </w:t>
      </w:r>
      <w:hyperlink r:id="rId31">
        <w:r>
          <w:rPr>
            <w:rStyle w:val="Hyperlink"/>
          </w:rPr>
          <w:t xml:space="preserve">Fsv2-series</w:t>
        </w:r>
      </w:hyperlink>
      <w:r>
        <w:t xml:space="preserve"> </w:t>
      </w:r>
      <w:r>
        <w:t xml:space="preserve">VMs for CPU intensive workloads and</w:t>
      </w:r>
      <w:r>
        <w:t xml:space="preserve"> </w:t>
      </w:r>
      <w:hyperlink r:id="rId32">
        <w:r>
          <w:rPr>
            <w:rStyle w:val="Hyperlink"/>
          </w:rPr>
          <w:t xml:space="preserve">NCv3-series</w:t>
        </w:r>
      </w:hyperlink>
      <w:r>
        <w:t xml:space="preserve"> </w:t>
      </w:r>
      <w:r>
        <w:t xml:space="preserve">VMs for deep learning workloads that require multiple GPUs.</w:t>
      </w:r>
    </w:p>
    <w:p>
      <w:pPr>
        <w:numPr>
          <w:ilvl w:val="0"/>
          <w:numId w:val="1004"/>
        </w:numPr>
      </w:pPr>
      <w:r>
        <w:t xml:space="preserve">Wrote logic in a mutating webhook to dynamically configure pod tolerations so that specific users have their pods scheduled to the correct specialized node pool.</w:t>
      </w:r>
    </w:p>
    <w:p>
      <w:pPr>
        <w:pStyle w:val="FirstParagraph"/>
      </w:pPr>
      <w:r>
        <w:rPr>
          <w:b/>
        </w:rPr>
        <w:t xml:space="preserve">Deemed employee access control</w:t>
      </w:r>
    </w:p>
    <w:p>
      <w:pPr>
        <w:numPr>
          <w:ilvl w:val="0"/>
          <w:numId w:val="1005"/>
        </w:numPr>
      </w:pPr>
      <w:r>
        <w:t xml:space="preserve">Unblocked a Government department by enabling the department’s employees to access to certain critical features on our platform.</w:t>
      </w:r>
    </w:p>
    <w:p>
      <w:pPr>
        <w:numPr>
          <w:ilvl w:val="0"/>
          <w:numId w:val="1005"/>
        </w:numPr>
      </w:pPr>
      <w:r>
        <w:t xml:space="preserve">Wrote a Kubernetes controller to implement capability-based access control by applying labels to certain Kubernetes resources.</w:t>
      </w:r>
    </w:p>
    <w:p>
      <w:pPr>
        <w:pStyle w:val="BlockText"/>
      </w:pPr>
      <w:r>
        <w:rPr>
          <w:b/>
        </w:rPr>
        <w:t xml:space="preserve">2. Putting data science projects into production</w:t>
      </w:r>
    </w:p>
    <w:p>
      <w:pPr>
        <w:pStyle w:val="FirstParagraph"/>
      </w:pPr>
      <w:r>
        <w:rPr>
          <w:b/>
        </w:rPr>
        <w:t xml:space="preserve">Custom PDF Document Information Extraction Application</w:t>
      </w:r>
    </w:p>
    <w:p>
      <w:pPr>
        <w:numPr>
          <w:ilvl w:val="0"/>
          <w:numId w:val="1006"/>
        </w:numPr>
      </w:pPr>
      <w:r>
        <w:t xml:space="preserve">Led an effort to deploy a large custom-built PDF table extraction application into our organization’s internal Kubernetes environment.</w:t>
      </w:r>
    </w:p>
    <w:p>
      <w:pPr>
        <w:numPr>
          <w:ilvl w:val="0"/>
          <w:numId w:val="1006"/>
        </w:numPr>
      </w:pPr>
      <w:r>
        <w:t xml:space="preserve">Enabled dozens of employees to greatly speed up their work by searching an indexed database of extracted PDF information rather than searching for the information manually.</w:t>
      </w:r>
    </w:p>
    <w:p>
      <w:pPr>
        <w:numPr>
          <w:ilvl w:val="0"/>
          <w:numId w:val="1006"/>
        </w:numPr>
      </w:pPr>
      <w:r>
        <w:t xml:space="preserve">Wrote a Helm chart to deploy several components such as a deployment for the custom web application, several cron jobs, Elasticsearch and Kibana Kubernetes Operators, and</w:t>
      </w:r>
      <w:r>
        <w:t xml:space="preserve"> </w:t>
      </w:r>
      <w:hyperlink r:id="rId30">
        <w:r>
          <w:rPr>
            <w:rStyle w:val="Hyperlink"/>
          </w:rPr>
          <w:t xml:space="preserve">s3Proxy</w:t>
        </w:r>
      </w:hyperlink>
      <w:r>
        <w:t xml:space="preserve"> </w:t>
      </w:r>
      <w:r>
        <w:t xml:space="preserve">backed by Azure Blob Storage.</w:t>
      </w:r>
    </w:p>
    <w:p>
      <w:pPr>
        <w:numPr>
          <w:ilvl w:val="0"/>
          <w:numId w:val="1006"/>
        </w:numPr>
      </w:pPr>
      <w:r>
        <w:t xml:space="preserve">Wrote Terraform configuration to provision resources required by the application from Azure such as Storage Accounts and Storage Containers.</w:t>
      </w:r>
    </w:p>
    <w:p>
      <w:pPr>
        <w:numPr>
          <w:ilvl w:val="0"/>
          <w:numId w:val="1006"/>
        </w:numPr>
      </w:pPr>
      <w:r>
        <w:t xml:space="preserve">Onboarded the original application developers to our organization’s internal Kubernetes environment</w:t>
      </w:r>
    </w:p>
    <w:p>
      <w:pPr>
        <w:pStyle w:val="BlockText"/>
      </w:pPr>
      <w:r>
        <w:rPr>
          <w:b/>
        </w:rPr>
        <w:t xml:space="preserve">3. Horizontal Technical Advisory</w:t>
      </w:r>
    </w:p>
    <w:p>
      <w:pPr>
        <w:pStyle w:val="FirstParagraph"/>
      </w:pPr>
      <w:r>
        <w:rPr>
          <w:b/>
        </w:rPr>
        <w:t xml:space="preserve">Cloud-Native Redesign of a Large Data Processing System</w:t>
      </w:r>
    </w:p>
    <w:p>
      <w:pPr>
        <w:numPr>
          <w:ilvl w:val="0"/>
          <w:numId w:val="1007"/>
        </w:numPr>
      </w:pPr>
      <w:r>
        <w:t xml:space="preserve">Provided technical advisory services to a project team engaging in a cloud-native redesign of a data processing system for a large statistical program at Statistics Canada.</w:t>
      </w:r>
    </w:p>
    <w:p>
      <w:pPr>
        <w:numPr>
          <w:ilvl w:val="0"/>
          <w:numId w:val="1007"/>
        </w:numPr>
      </w:pPr>
      <w:r>
        <w:t xml:space="preserve">The redesigned system significantly reduces comptue and storage costs, human error, and maintenance burden.</w:t>
      </w:r>
    </w:p>
    <w:p>
      <w:pPr>
        <w:numPr>
          <w:ilvl w:val="0"/>
          <w:numId w:val="1007"/>
        </w:numPr>
      </w:pPr>
      <w:r>
        <w:t xml:space="preserve">Provided technical recommendations around developer experience, data processing workflows, code organization, and version control.</w:t>
      </w:r>
    </w:p>
    <w:p>
      <w:pPr>
        <w:pStyle w:val="FirstParagraph"/>
      </w:pPr>
      <w:r>
        <w:rPr>
          <w:b/>
        </w:rPr>
        <w:t xml:space="preserve">DevOps and Data Engineering Centre of Expertise (CoE)</w:t>
      </w:r>
    </w:p>
    <w:p>
      <w:pPr>
        <w:numPr>
          <w:ilvl w:val="0"/>
          <w:numId w:val="1008"/>
        </w:numPr>
      </w:pPr>
      <w:r>
        <w:t xml:space="preserve">Chaired weekly meetings to provide technical advisory services related to DevOps and Data Engineering.</w:t>
      </w:r>
    </w:p>
    <w:p>
      <w:pPr>
        <w:numPr>
          <w:ilvl w:val="0"/>
          <w:numId w:val="1008"/>
        </w:numPr>
      </w:pPr>
      <w:r>
        <w:t xml:space="preserve">Unblocked multiple data science projects by providing recommendations around product deployments, software design, and cloud infrastructure decisions.</w:t>
      </w:r>
    </w:p>
    <w:p>
      <w:pPr>
        <w:pStyle w:val="Heading3"/>
      </w:pPr>
      <w:bookmarkStart w:id="33" w:name="X776f130ca2560c0fcfef29c150fda3ba8b0771e"/>
      <w:r>
        <w:t xml:space="preserve">Senior Software Developer · (May 2021 - Jun 2022)</w:t>
      </w:r>
      <w:bookmarkEnd w:id="33"/>
    </w:p>
    <w:p>
      <w:pPr>
        <w:pStyle w:val="Heading4"/>
      </w:pPr>
      <w:bookmarkStart w:id="34" w:name="Xd6a3fb0cc5e27e38c0d5ec7a37fa4ca06f1ba87"/>
      <w:r>
        <w:t xml:space="preserve">Statistics Canada · Data Science Division</w:t>
      </w:r>
      <w:bookmarkEnd w:id="34"/>
    </w:p>
    <w:p>
      <w:pPr>
        <w:pStyle w:val="FirstParagraph"/>
      </w:pPr>
      <w:r>
        <w:t xml:space="preserve">In this position, I was the senior software developer on an 18-month cloud-native redesign of the data processing system for a large statistical program Statistics Canada. From May 2021 to July 2021, I worked directly under the project technical lead, and from August 2021 to March 31, 2022 I acted as the technical lead for the project. The project was delivered successfully (feature-complete, on-time, and at a cost significantly lower than the next best alternative) on March 31, 2022. Listed below were my primary duties in this position.</w:t>
      </w:r>
    </w:p>
    <w:p>
      <w:pPr>
        <w:pStyle w:val="BlockText"/>
      </w:pPr>
      <w:r>
        <w:rPr>
          <w:b/>
        </w:rPr>
        <w:t xml:space="preserve">Supervise the work of other developers</w:t>
      </w:r>
    </w:p>
    <w:p>
      <w:pPr>
        <w:numPr>
          <w:ilvl w:val="0"/>
          <w:numId w:val="1009"/>
        </w:numPr>
      </w:pPr>
      <w:r>
        <w:t xml:space="preserve">Supervised the work of 6 different developers, where each developer focused on implementing a different aspect of the system.</w:t>
      </w:r>
    </w:p>
    <w:p>
      <w:pPr>
        <w:numPr>
          <w:ilvl w:val="0"/>
          <w:numId w:val="1009"/>
        </w:numPr>
      </w:pPr>
      <w:r>
        <w:t xml:space="preserve">Provided technical advisory for the project’s developers on issues related to software design, code implementation, debugging, testing, and documentation.</w:t>
      </w:r>
    </w:p>
    <w:p>
      <w:pPr>
        <w:numPr>
          <w:ilvl w:val="0"/>
          <w:numId w:val="1009"/>
        </w:numPr>
      </w:pPr>
      <w:r>
        <w:t xml:space="preserve">Chaired daily stand-up meetings with the developers, the projects’ clients, and subject matter experts to ensure that the project’s deliverables were on track.</w:t>
      </w:r>
    </w:p>
    <w:p>
      <w:pPr>
        <w:numPr>
          <w:ilvl w:val="0"/>
          <w:numId w:val="1009"/>
        </w:numPr>
      </w:pPr>
      <w:r>
        <w:t xml:space="preserve">Managed bi-weekly project milestones and project Gitlab issues, ensuring that project goals were met according to specifications in a timely manner.</w:t>
      </w:r>
    </w:p>
    <w:p>
      <w:pPr>
        <w:pStyle w:val="BlockText"/>
      </w:pPr>
      <w:r>
        <w:rPr>
          <w:b/>
        </w:rPr>
        <w:t xml:space="preserve">Design and implement several cloud-native components of the system redesign</w:t>
      </w:r>
    </w:p>
    <w:p>
      <w:pPr>
        <w:numPr>
          <w:ilvl w:val="0"/>
          <w:numId w:val="1010"/>
        </w:numPr>
      </w:pPr>
      <w:r>
        <w:t xml:space="preserve">Wrote a Helm chart, which specified the deployment of the system including components such as Argo Workflows, a custom web application, MinIO (running in gateway mode to Azure Blob Storage), Elasticsearch, and Kibana.</w:t>
      </w:r>
    </w:p>
    <w:p>
      <w:pPr>
        <w:numPr>
          <w:ilvl w:val="0"/>
          <w:numId w:val="1010"/>
        </w:numPr>
      </w:pPr>
      <w:r>
        <w:t xml:space="preserve">Wrote infrastructure as code using Terraform modules to provision cloud resources through the Azure provider, such as Storage Accounts, Storage Containers, Object Replication Policies, and Storage Management Policies.</w:t>
      </w:r>
    </w:p>
    <w:p>
      <w:pPr>
        <w:numPr>
          <w:ilvl w:val="0"/>
          <w:numId w:val="1010"/>
        </w:numPr>
      </w:pPr>
      <w:r>
        <w:t xml:space="preserve">Wrote a Gitlab CI/CD pipeline that builds the project’s main Docker image, performs a security scan for known CVEs, runs our automated test suite, builds and publishes the project’s documentation site, and pushes the Docker image to a private image registry.</w:t>
      </w:r>
    </w:p>
    <w:p>
      <w:pPr>
        <w:numPr>
          <w:ilvl w:val="0"/>
          <w:numId w:val="1010"/>
        </w:numPr>
      </w:pPr>
      <w:r>
        <w:t xml:space="preserve">Designed the release management strategy for our project that synchronizes source code and infrastructure changes with our deployment environments so that development, test, and production environments can be updated independently.</w:t>
      </w:r>
    </w:p>
    <w:p>
      <w:pPr>
        <w:pStyle w:val="Heading3"/>
      </w:pPr>
      <w:bookmarkStart w:id="35" w:name="software-developer-oct-2020---may-2021"/>
      <w:r>
        <w:t xml:space="preserve">Software Developer · (Oct 2020 - May 2021)</w:t>
      </w:r>
      <w:bookmarkEnd w:id="35"/>
    </w:p>
    <w:p>
      <w:pPr>
        <w:pStyle w:val="Heading4"/>
      </w:pPr>
      <w:bookmarkStart w:id="36" w:name="X46c3ff76f91fefe431e319254107a60e4c34190"/>
      <w:r>
        <w:t xml:space="preserve">Statistics Canada · Data Science Division</w:t>
      </w:r>
      <w:bookmarkEnd w:id="36"/>
    </w:p>
    <w:p>
      <w:pPr>
        <w:pStyle w:val="FirstParagraph"/>
      </w:pPr>
      <w:r>
        <w:t xml:space="preserve">In this position, I was a core developer on an 18-month cloud-native redesign of the data processing system for a large statistical program at Statistics Canada. I list below several core features and items I implemented for this project.</w:t>
      </w:r>
    </w:p>
    <w:p>
      <w:pPr>
        <w:numPr>
          <w:ilvl w:val="0"/>
          <w:numId w:val="1011"/>
        </w:numPr>
      </w:pPr>
      <w:r>
        <w:t xml:space="preserve">Designed and implemented a framework to organize a significant amount of business logic required for data processing and validation across dozens of different data sources.</w:t>
      </w:r>
    </w:p>
    <w:p>
      <w:pPr>
        <w:numPr>
          <w:ilvl w:val="0"/>
          <w:numId w:val="1011"/>
        </w:numPr>
      </w:pPr>
      <w:r>
        <w:t xml:space="preserve">Designed and implemented a framework to apply unit testing and integration testing to the business logic of the system.</w:t>
      </w:r>
    </w:p>
    <w:p>
      <w:pPr>
        <w:numPr>
          <w:ilvl w:val="0"/>
          <w:numId w:val="1011"/>
        </w:numPr>
      </w:pPr>
      <w:r>
        <w:t xml:space="preserve">Designed and implemented other aspects of the system such as the data storage layer, the user interface layer, and the workflow orchestration (data pipeline) component.</w:t>
      </w:r>
    </w:p>
    <w:p>
      <w:pPr>
        <w:pStyle w:val="FirstParagraph"/>
      </w:pPr>
      <w:r>
        <w:t xml:space="preserve">In addition, I helped multiple Data Scientists with various Data Engineering and Software Development issues through both direct help and presentations to larger audiences. I list below several technical support services I provided in this position.</w:t>
      </w:r>
    </w:p>
    <w:p>
      <w:pPr>
        <w:numPr>
          <w:ilvl w:val="0"/>
          <w:numId w:val="1012"/>
        </w:numPr>
      </w:pPr>
      <w:r>
        <w:t xml:space="preserve">Delivered a presentation to ~50 Data Scientists on how to use Data Version Control (DVC) - a tool to synchronize large file versioning with the commit history of a Git repository.</w:t>
      </w:r>
    </w:p>
    <w:p>
      <w:pPr>
        <w:numPr>
          <w:ilvl w:val="0"/>
          <w:numId w:val="1012"/>
        </w:numPr>
      </w:pPr>
      <w:r>
        <w:t xml:space="preserve">Guided Data Scientists to onboard their project source code and documentation to Gitlab and showed them how to apply version control best practices.</w:t>
      </w:r>
    </w:p>
    <w:p>
      <w:pPr>
        <w:numPr>
          <w:ilvl w:val="0"/>
          <w:numId w:val="1012"/>
        </w:numPr>
      </w:pPr>
      <w:r>
        <w:t xml:space="preserve">Consulted various Data Scientists about how to write application code to interface with various platform services (e.g. Elasticsearch, s3 object storage)</w:t>
      </w:r>
    </w:p>
    <w:p>
      <w:pPr>
        <w:pStyle w:val="Heading3"/>
      </w:pPr>
      <w:bookmarkStart w:id="37" w:name="X49b221542e2174e1367f05edf74667d823c9d2d"/>
      <w:r>
        <w:t xml:space="preserve">Data Scientist / Software Developer · (Aug 2018 - Oct 2020)</w:t>
      </w:r>
      <w:bookmarkEnd w:id="37"/>
    </w:p>
    <w:p>
      <w:pPr>
        <w:pStyle w:val="Heading4"/>
      </w:pPr>
      <w:bookmarkStart w:id="38" w:name="X94010d8c2d7557c161ff9e3fb264313f9cee8e6"/>
      <w:r>
        <w:t xml:space="preserve">Employment and Social Development Canada · Data Science Division</w:t>
      </w:r>
      <w:bookmarkEnd w:id="38"/>
    </w:p>
    <w:p>
      <w:pPr>
        <w:pStyle w:val="FirstParagraph"/>
      </w:pPr>
      <w:r>
        <w:t xml:space="preserve">In this role, I worked on both conventional data science projects (e.g. data processing, machine learning) and web development for the purpose of prototyping and creating proof-of-concept data science products.</w:t>
      </w:r>
    </w:p>
    <w:p>
      <w:pPr>
        <w:pStyle w:val="BlockText"/>
      </w:pPr>
      <w:r>
        <w:rPr>
          <w:b/>
        </w:rPr>
        <w:t xml:space="preserve">Web Development</w:t>
      </w:r>
    </w:p>
    <w:p>
      <w:pPr>
        <w:numPr>
          <w:ilvl w:val="0"/>
          <w:numId w:val="1013"/>
        </w:numPr>
      </w:pPr>
      <w:r>
        <w:t xml:space="preserve">Led the development of several proof-of-concept web applications to alleviate the administrative burden associated with common government tasks.</w:t>
      </w:r>
    </w:p>
    <w:p>
      <w:pPr>
        <w:numPr>
          <w:ilvl w:val="0"/>
          <w:numId w:val="1013"/>
        </w:numPr>
      </w:pPr>
      <w:r>
        <w:t xml:space="preserve">Created programs to automate the processing of complex data into clean usable data artifacts (e.g. a CLI program that converts raw XML files into formatted and populated Microsoft Excel workbooks).</w:t>
      </w:r>
    </w:p>
    <w:p>
      <w:pPr>
        <w:numPr>
          <w:ilvl w:val="0"/>
          <w:numId w:val="1013"/>
        </w:numPr>
      </w:pPr>
      <w:r>
        <w:t xml:space="preserve">Handled small-scale deployments of applications for prototyping and testing purposes, leveraging containerization (Docker), cloud (Microsoft Azure), and version control (Git/GitHub) technologies.</w:t>
      </w:r>
    </w:p>
    <w:p>
      <w:pPr>
        <w:numPr>
          <w:ilvl w:val="0"/>
          <w:numId w:val="1013"/>
        </w:numPr>
      </w:pPr>
      <w:r>
        <w:t xml:space="preserve">Created and contributed to various sources of instructions and software documentation.</w:t>
      </w:r>
    </w:p>
    <w:p>
      <w:pPr>
        <w:pStyle w:val="BlockText"/>
      </w:pPr>
      <w:r>
        <w:rPr>
          <w:b/>
        </w:rPr>
        <w:t xml:space="preserve">Data Science and Machine Learning</w:t>
      </w:r>
    </w:p>
    <w:p>
      <w:pPr>
        <w:numPr>
          <w:ilvl w:val="0"/>
          <w:numId w:val="1014"/>
        </w:numPr>
      </w:pPr>
      <w:r>
        <w:t xml:space="preserve">Wrote several reports with literature reviews on various methodologies (e.g. how machine learning techniques can be used in ad-hoc information retrieval).</w:t>
      </w:r>
    </w:p>
    <w:p>
      <w:pPr>
        <w:numPr>
          <w:ilvl w:val="0"/>
          <w:numId w:val="1014"/>
        </w:numPr>
      </w:pPr>
      <w:r>
        <w:t xml:space="preserve">Quickly tested and experimented with different machine learning techniques to assess project feasibility (e.g. applying pre-trained word embedding models to problems involving free-text data).</w:t>
      </w:r>
    </w:p>
    <w:p>
      <w:pPr>
        <w:numPr>
          <w:ilvl w:val="0"/>
          <w:numId w:val="1014"/>
        </w:numPr>
      </w:pPr>
      <w:r>
        <w:t xml:space="preserve">Wrote programs to independently evaluate the performance of other teams’ machine learning models.</w:t>
      </w:r>
    </w:p>
    <w:p>
      <w:pPr>
        <w:numPr>
          <w:ilvl w:val="0"/>
          <w:numId w:val="1014"/>
        </w:numPr>
      </w:pPr>
      <w:r>
        <w:t xml:space="preserve">Tested and experimented with ways that user interactions could be recorded to implicitly label training data (e.g. created a simple client-side javascript library to anonymously track how users interact with the predictions of machine learning models in a web application).</w:t>
      </w:r>
    </w:p>
    <w:p>
      <w:pPr>
        <w:pStyle w:val="Heading2"/>
      </w:pPr>
      <w:bookmarkStart w:id="39" w:name="skills-tools-and-technology"/>
      <w:r>
        <w:t xml:space="preserve">Skills, Tools, and Technology</w:t>
      </w:r>
      <w:bookmarkEnd w:id="39"/>
    </w:p>
    <w:p>
      <w:pPr>
        <w:pStyle w:val="BlockText"/>
      </w:pPr>
      <w:r>
        <w:rPr>
          <w:b/>
        </w:rPr>
        <w:t xml:space="preserve">DevOps/Cloud</w:t>
      </w:r>
    </w:p>
    <w:p>
      <w:pPr>
        <w:pStyle w:val="FirstParagraph"/>
      </w:pPr>
      <w:r>
        <w:t xml:space="preserve">Kubernetes development · packaging Kubernetes applications (e.g. Helm, Kustomize, Jsonnet) · writing Kubernetes controllers (Golang) · building Docker images · Istio service mesh · shell scripting · ArgoCD · Gitlab CI · Github Actions · Terraform · Azure · s3 object storage · Azure Blob Storage</w:t>
      </w:r>
    </w:p>
    <w:p>
      <w:pPr>
        <w:pStyle w:val="BlockText"/>
      </w:pPr>
      <w:r>
        <w:rPr>
          <w:b/>
        </w:rPr>
        <w:t xml:space="preserve">Web Development</w:t>
      </w:r>
    </w:p>
    <w:p>
      <w:pPr>
        <w:pStyle w:val="FirstParagraph"/>
      </w:pPr>
      <w:r>
        <w:t xml:space="preserve">Python · JavaScript · React · Vue · d3.js · Flask · FastAPI · ORM (e.g. SQLAlchemy) · SQL databases (e.g. SQLite, Postgres) · document oriented databases (e.g. Elasticsearch)</w:t>
      </w:r>
    </w:p>
    <w:p>
      <w:pPr>
        <w:pStyle w:val="BlockText"/>
      </w:pPr>
      <w:r>
        <w:rPr>
          <w:b/>
        </w:rPr>
        <w:t xml:space="preserve">Documentation</w:t>
      </w:r>
    </w:p>
    <w:p>
      <w:pPr>
        <w:pStyle w:val="FirstParagraph"/>
      </w:pPr>
      <w:r>
        <w:t xml:space="preserve">static site generators (e.g. mkdocs) · writing software documentation · implementing coding and docstring standards in projects (e.g. Google Python Style Guide)</w:t>
      </w:r>
    </w:p>
    <w:p>
      <w:pPr>
        <w:pStyle w:val="BlockText"/>
      </w:pPr>
      <w:r>
        <w:rPr>
          <w:b/>
        </w:rPr>
        <w:t xml:space="preserve">Data Processing</w:t>
      </w:r>
    </w:p>
    <w:p>
      <w:pPr>
        <w:pStyle w:val="FirstParagraph"/>
      </w:pPr>
      <w:r>
        <w:t xml:space="preserve">Pandas · Numpy · Argo Workflows · schema management and data validation in Python (e.g. Pandera, Pydantic)</w:t>
      </w:r>
    </w:p>
    <w:p>
      <w:pPr>
        <w:pStyle w:val="BlockText"/>
      </w:pPr>
      <w:r>
        <w:rPr>
          <w:b/>
        </w:rPr>
        <w:t xml:space="preserve">Data Science/Machine Learning</w:t>
      </w:r>
    </w:p>
    <w:p>
      <w:pPr>
        <w:pStyle w:val="FirstParagraph"/>
      </w:pPr>
      <w:r>
        <w:t xml:space="preserve">text data analysis (e.g. spaCy) · web scraping (Scrapy, Beautiful Soup) · deep learning frameworks (e.g. Tensorflow) · deep learning theory (e.g. sequence models, convolutional neural networks)</w:t>
      </w:r>
    </w:p>
    <w:p>
      <w:pPr>
        <w:pStyle w:val="BlockText"/>
      </w:pPr>
      <w:r>
        <w:rPr>
          <w:b/>
        </w:rPr>
        <w:t xml:space="preserve">Statistics and Economics</w:t>
      </w:r>
    </w:p>
    <w:p>
      <w:pPr>
        <w:pStyle w:val="FirstParagraph"/>
      </w:pPr>
      <w:r>
        <w:t xml:space="preserve">Stata · MATLAB · R · econometric modeling (e.g. regression analysis, panel data methods) · time series econometrics · empirical microeconomics · research design</w:t>
      </w:r>
    </w:p>
    <w:p>
      <w:pPr>
        <w:pStyle w:val="BlockText"/>
      </w:pPr>
      <w:r>
        <w:rPr>
          <w:b/>
        </w:rPr>
        <w:t xml:space="preserve">General</w:t>
      </w:r>
    </w:p>
    <w:p>
      <w:pPr>
        <w:pStyle w:val="FirstParagraph"/>
      </w:pPr>
      <w:r>
        <w:t xml:space="preserve">public speaking · leadership · consulting · communication · academic and non-academic writing · presentations</w:t>
      </w:r>
    </w:p>
    <w:p>
      <w:pPr>
        <w:pStyle w:val="BlockText"/>
      </w:pPr>
      <w:r>
        <w:rPr>
          <w:b/>
        </w:rPr>
        <w:t xml:space="preserve">Languages</w:t>
      </w:r>
    </w:p>
    <w:p>
      <w:pPr>
        <w:pStyle w:val="FirstParagraph"/>
      </w:pPr>
      <w:r>
        <w:t xml:space="preserve">English (fluent) · French (beginner/intermediate)</w:t>
      </w:r>
    </w:p>
    <w:p>
      <w:pPr>
        <w:pStyle w:val="Heading2"/>
      </w:pPr>
      <w:bookmarkStart w:id="40" w:name="professional-honours-and-awards"/>
      <w:r>
        <w:t xml:space="preserve">Professional Honours and Awards</w:t>
      </w:r>
      <w:bookmarkEnd w:id="40"/>
    </w:p>
    <w:p>
      <w:pPr>
        <w:pStyle w:val="Heading3"/>
      </w:pPr>
      <w:bookmarkStart w:id="41" w:name="Xe6749cfd778969a2accb7999b2b083bddc166c5"/>
      <w:r>
        <w:t xml:space="preserve">Branch Award - Most Innovative Project · October 2022</w:t>
      </w:r>
      <w:bookmarkEnd w:id="41"/>
    </w:p>
    <w:p>
      <w:pPr>
        <w:pStyle w:val="Heading4"/>
      </w:pPr>
      <w:bookmarkStart w:id="42" w:name="Xae7cb5e719e3bee9764afc5792b230905a66b7a"/>
      <w:r>
        <w:t xml:space="preserve">Statistics Canada · Modern Statistical Methods and Data Science Branch</w:t>
      </w:r>
      <w:bookmarkEnd w:id="42"/>
    </w:p>
    <w:p>
      <w:pPr>
        <w:pStyle w:val="FirstParagraph"/>
      </w:pPr>
      <w:r>
        <w:t xml:space="preserve">Received the annual branch award for the most innovative project. I was given this award for leading the team that delivered the organization’s first successful cloud-native redesign of a large scale data processing system that is being used in monthly data production at Statistics Canada.</w:t>
      </w:r>
    </w:p>
    <w:p>
      <w:pPr>
        <w:pStyle w:val="Heading2"/>
      </w:pPr>
      <w:bookmarkStart w:id="43" w:name="open-source-software-contributions"/>
      <w:r>
        <w:t xml:space="preserve">Open Source Software Contributions</w:t>
      </w:r>
      <w:bookmarkEnd w:id="43"/>
    </w:p>
    <w:p>
      <w:pPr>
        <w:pStyle w:val="DefinitionTerm"/>
      </w:pPr>
      <w:r>
        <w:t xml:space="preserve">Doccano</w:t>
      </w:r>
    </w:p>
    <w:p>
      <w:pPr>
        <w:pStyle w:val="Definition"/>
      </w:pPr>
      <w:hyperlink r:id="rId44">
        <w:r>
          <w:rPr>
            <w:rStyle w:val="Hyperlink"/>
          </w:rPr>
          <w:t xml:space="preserve">Doccano</w:t>
        </w:r>
      </w:hyperlink>
      <w:r>
        <w:t xml:space="preserve"> </w:t>
      </w:r>
      <w:r>
        <w:t xml:space="preserve">is an open source text annotation tool to facilitate data labeling for machine learning projects. On this project, I implemented internationalization on user interface, miscellaneous small feature requests, and bug fixes.</w:t>
      </w:r>
    </w:p>
    <w:p>
      <w:pPr>
        <w:pStyle w:val="Heading2"/>
      </w:pPr>
      <w:bookmarkStart w:id="45" w:name="research-publications"/>
      <w:r>
        <w:t xml:space="preserve">Research Publications</w:t>
      </w:r>
      <w:bookmarkEnd w:id="45"/>
    </w:p>
    <w:p>
      <w:pPr>
        <w:pStyle w:val="DefinitionTerm"/>
      </w:pPr>
      <w:r>
        <w:t xml:space="preserve">Economics</w:t>
      </w:r>
    </w:p>
    <w:p>
      <w:pPr>
        <w:pStyle w:val="Definition"/>
      </w:pPr>
      <w:r>
        <w:rPr>
          <w:b/>
        </w:rPr>
        <w:t xml:space="preserve">January 2022</w:t>
      </w:r>
      <w:r>
        <w:t xml:space="preserve">:</w:t>
      </w:r>
      <w:r>
        <w:t xml:space="preserve"> </w:t>
      </w:r>
      <w:hyperlink r:id="rId46">
        <w:r>
          <w:rPr>
            <w:rStyle w:val="Hyperlink"/>
          </w:rPr>
          <w:t xml:space="preserve">What Drives Bitcoin Fees? Using Segwit to Assess Bitcoin’s Long-run Sustainability</w:t>
        </w:r>
      </w:hyperlink>
      <w:r>
        <w:t xml:space="preserve"> </w:t>
      </w:r>
      <w:r>
        <w:t xml:space="preserve">· Published in the Journal of Financial Market Infrastructures</w:t>
      </w:r>
    </w:p>
    <w:p>
      <w:pPr>
        <w:pStyle w:val="Heading2"/>
      </w:pPr>
      <w:bookmarkStart w:id="47" w:name="education"/>
      <w:r>
        <w:t xml:space="preserve">Education</w:t>
      </w:r>
      <w:bookmarkEnd w:id="47"/>
    </w:p>
    <w:p>
      <w:pPr>
        <w:pStyle w:val="Heading3"/>
      </w:pPr>
      <w:bookmarkStart w:id="48" w:name="X3831ddf5be83a130c1600e334b765265c4c3a9b"/>
      <w:r>
        <w:t xml:space="preserve">Undergraduate Coursework, Computer Science (part-time) · (2020 - Present)</w:t>
      </w:r>
      <w:bookmarkEnd w:id="48"/>
    </w:p>
    <w:p>
      <w:pPr>
        <w:pStyle w:val="FirstParagraph"/>
      </w:pPr>
      <w:r>
        <w:rPr>
          <w:b/>
        </w:rPr>
        <w:t xml:space="preserve">Athabasca University · 4.00/4.00 cGPA</w:t>
      </w:r>
    </w:p>
    <w:p>
      <w:pPr>
        <w:pStyle w:val="BodyText"/>
      </w:pPr>
      <w:r>
        <w:t xml:space="preserve">Taking core courses in the undergraduate Computer Science curriculum in my spare time.</w:t>
      </w:r>
    </w:p>
    <w:p>
      <w:pPr>
        <w:pStyle w:val="BodyText"/>
      </w:pPr>
      <w:r>
        <w:rPr>
          <w:b/>
        </w:rPr>
        <w:t xml:space="preserve">Completed / In Progress Courses</w:t>
      </w:r>
      <w:r>
        <w:t xml:space="preserve">: Object Oriented Programming · Data Structures and Algorithms · Operating Systems · Design and Analysis of Algorithms · Computer Networks</w:t>
      </w:r>
    </w:p>
    <w:p>
      <w:pPr>
        <w:pStyle w:val="Heading3"/>
      </w:pPr>
      <w:bookmarkStart w:id="49" w:name="Xe582bf52a3b47a17ec480d2073a9f13a36f0bc1"/>
      <w:r>
        <w:t xml:space="preserve">Master’s Degree, Economics (Focus in Econometrics) · (2017 - 2018)</w:t>
      </w:r>
      <w:bookmarkEnd w:id="49"/>
    </w:p>
    <w:p>
      <w:pPr>
        <w:pStyle w:val="FirstParagraph"/>
      </w:pPr>
      <w:r>
        <w:rPr>
          <w:b/>
        </w:rPr>
        <w:t xml:space="preserve">Queen’s University · 4.17/4.30 cGPA</w:t>
      </w:r>
    </w:p>
    <w:p>
      <w:pPr>
        <w:pStyle w:val="BodyText"/>
      </w:pPr>
      <w:r>
        <w:rPr>
          <w:b/>
        </w:rPr>
        <w:t xml:space="preserve">Courses</w:t>
      </w:r>
      <w:r>
        <w:t xml:space="preserve">: Microeconomic Theory, Macroeconomic Theory, Quantitative Methods (Econometrics), Industrial Organization I, Empirical Microeconomics, Time Series Econometrics, Public Economics</w:t>
      </w:r>
    </w:p>
    <w:p>
      <w:pPr>
        <w:pStyle w:val="BodyText"/>
      </w:pPr>
      <w:r>
        <w:rPr>
          <w:b/>
        </w:rPr>
        <w:t xml:space="preserve">Thesis</w:t>
      </w:r>
      <w:r>
        <w:t xml:space="preserve">:</w:t>
      </w:r>
      <w:r>
        <w:t xml:space="preserve"> </w:t>
      </w:r>
      <w:hyperlink r:id="rId50">
        <w:r>
          <w:rPr>
            <w:rStyle w:val="Hyperlink"/>
          </w:rPr>
          <w:t xml:space="preserve">What Drives Bitcoin Fees? Using Segwit to Assess Bitcoin’s Long-run Sustainability</w:t>
        </w:r>
      </w:hyperlink>
    </w:p>
    <w:p>
      <w:pPr>
        <w:pStyle w:val="BodyText"/>
      </w:pPr>
      <w:r>
        <w:rPr>
          <w:b/>
        </w:rPr>
        <w:t xml:space="preserve">Scholarships and Awards</w:t>
      </w:r>
      <w:r>
        <w:t xml:space="preserve">: Canada Graduate Scholarship · Tri-Agency Recipient Recognition Award</w:t>
      </w:r>
    </w:p>
    <w:p>
      <w:pPr>
        <w:pStyle w:val="Heading3"/>
      </w:pPr>
      <w:bookmarkStart w:id="51" w:name="X75b8cce1610359bb50b32d41b75d8f86d5f024f"/>
      <w:r>
        <w:t xml:space="preserve">Bachelor’s Degree (Honours), Economics (Minor in Mathematics and Statistics) · (2013 - 2017)</w:t>
      </w:r>
      <w:bookmarkEnd w:id="51"/>
    </w:p>
    <w:p>
      <w:pPr>
        <w:pStyle w:val="FirstParagraph"/>
      </w:pPr>
      <w:r>
        <w:rPr>
          <w:b/>
        </w:rPr>
        <w:t xml:space="preserve">McMaster University · 3.96/4.00 cGPA</w:t>
      </w:r>
    </w:p>
    <w:p>
      <w:pPr>
        <w:pStyle w:val="BodyText"/>
      </w:pPr>
      <w:r>
        <w:rPr>
          <w:b/>
        </w:rPr>
        <w:t xml:space="preserve">Courses</w:t>
      </w:r>
      <w:r>
        <w:t xml:space="preserve">: Advanced Economic Theory I &amp; II · Advanced Econometrics · Statistical Methods and Applications · Game Theory · Mathematical Economics · Calculus I–III · Linear Algebra · Directed Research in Econometrics I &amp; II</w:t>
      </w:r>
    </w:p>
    <w:p>
      <w:pPr>
        <w:pStyle w:val="BodyText"/>
      </w:pPr>
      <w:r>
        <w:rPr>
          <w:b/>
        </w:rPr>
        <w:t xml:space="preserve">Thesis</w:t>
      </w:r>
      <w:r>
        <w:t xml:space="preserve">: Using Dynamic Probability Models to Estimate the Effect that Historical Tax Credit Claims Have on Current Period Claims</w:t>
      </w:r>
    </w:p>
    <w:p>
      <w:pPr>
        <w:pStyle w:val="BodyText"/>
      </w:pPr>
      <w:r>
        <w:rPr>
          <w:b/>
        </w:rPr>
        <w:t xml:space="preserve">Scholarships and Awards</w:t>
      </w:r>
      <w:r>
        <w:t xml:space="preserve">: Maclean Family Academic Grant · Thompson Academic Grant · Chancellor’s Gold Medal Finalist · Hugh Clark Scholarship · Kneale Brothers’ 37 Academic Grant · Provost’s Honour Roll Medal (Third Year) · Undergraduate Student Research Award · McMaster Spectrum Competition (First Place in Social Innovation Category) · Dr. Lyman Hooker Scholarship · McMaster Entrance Scholarship · University Senate Scholarship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hyperlink" Id="rId24" Target="https://ca.linkedin.com/in/collin-brown-499a4580" TargetMode="External" /><Relationship Type="http://schemas.openxmlformats.org/officeDocument/2006/relationships/hyperlink" Id="rId31" Target="https://docs.microsoft.com/en-us/azure/virtual-machines/fsv2-series" TargetMode="External" /><Relationship Type="http://schemas.openxmlformats.org/officeDocument/2006/relationships/hyperlink" Id="rId32" Target="https://docs.microsoft.com/en-us/azure/virtual-machines/ncv3-series" TargetMode="External" /><Relationship Type="http://schemas.openxmlformats.org/officeDocument/2006/relationships/hyperlink" Id="rId29" Target="https://github.com/StatCan/aws-js-s3-explorer" TargetMode="External" /><Relationship Type="http://schemas.openxmlformats.org/officeDocument/2006/relationships/hyperlink" Id="rId22" Target="https://github.com/collinbrown95" TargetMode="External" /><Relationship Type="http://schemas.openxmlformats.org/officeDocument/2006/relationships/hyperlink" Id="rId44" Target="https://github.com/doccano/doccano" TargetMode="External" /><Relationship Type="http://schemas.openxmlformats.org/officeDocument/2006/relationships/hyperlink" Id="rId30" Target="https://github.com/gaul/s3proxy" TargetMode="External" /><Relationship Type="http://schemas.openxmlformats.org/officeDocument/2006/relationships/hyperlink" Id="rId28" Target="https://statcan.github.io/daaas/en/" TargetMode="External" /><Relationship Type="http://schemas.openxmlformats.org/officeDocument/2006/relationships/hyperlink" Id="rId50" Target="https://www.econ.queensu.ca/research/working-papers/1423" TargetMode="External" /><Relationship Type="http://schemas.openxmlformats.org/officeDocument/2006/relationships/hyperlink" Id="rId46" Target="https://www.risk.net/journal-of-financial-market-infrastructures/7914886/what-drives-bitcoin-fees-using-segwit-to-assess-bitcoins-long-run-sustainability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ca.linkedin.com/in/collin-brown-499a4580" TargetMode="External" /><Relationship Type="http://schemas.openxmlformats.org/officeDocument/2006/relationships/hyperlink" Id="rId31" Target="https://docs.microsoft.com/en-us/azure/virtual-machines/fsv2-series" TargetMode="External" /><Relationship Type="http://schemas.openxmlformats.org/officeDocument/2006/relationships/hyperlink" Id="rId32" Target="https://docs.microsoft.com/en-us/azure/virtual-machines/ncv3-series" TargetMode="External" /><Relationship Type="http://schemas.openxmlformats.org/officeDocument/2006/relationships/hyperlink" Id="rId29" Target="https://github.com/StatCan/aws-js-s3-explorer" TargetMode="External" /><Relationship Type="http://schemas.openxmlformats.org/officeDocument/2006/relationships/hyperlink" Id="rId22" Target="https://github.com/collinbrown95" TargetMode="External" /><Relationship Type="http://schemas.openxmlformats.org/officeDocument/2006/relationships/hyperlink" Id="rId44" Target="https://github.com/doccano/doccano" TargetMode="External" /><Relationship Type="http://schemas.openxmlformats.org/officeDocument/2006/relationships/hyperlink" Id="rId30" Target="https://github.com/gaul/s3proxy" TargetMode="External" /><Relationship Type="http://schemas.openxmlformats.org/officeDocument/2006/relationships/hyperlink" Id="rId28" Target="https://statcan.github.io/daaas/en/" TargetMode="External" /><Relationship Type="http://schemas.openxmlformats.org/officeDocument/2006/relationships/hyperlink" Id="rId50" Target="https://www.econ.queensu.ca/research/working-papers/1423" TargetMode="External" /><Relationship Type="http://schemas.openxmlformats.org/officeDocument/2006/relationships/hyperlink" Id="rId46" Target="https://www.risk.net/journal-of-financial-market-infrastructures/7914886/what-drives-bitcoin-fees-using-segwit-to-assess-bitcoins-long-run-sustainabi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2022-10-15T03:24:45Z</dcterms:created>
  <dcterms:modified xsi:type="dcterms:W3CDTF">2022-10-15T03:24:45Z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