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0E3AD0" w14:textId="77777777" w:rsidR="00892743" w:rsidRPr="00892743" w:rsidRDefault="00892743" w:rsidP="00FE63B7">
      <w:pPr>
        <w:overflowPunct w:val="0"/>
        <w:autoSpaceDE w:val="0"/>
        <w:autoSpaceDN w:val="0"/>
        <w:adjustRightInd w:val="0"/>
        <w:spacing w:line="240" w:lineRule="auto"/>
        <w:ind w:firstLine="0"/>
        <w:jc w:val="center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892743">
        <w:rPr>
          <w:rFonts w:eastAsia="Times New Roman" w:cs="Times New Roman"/>
          <w:sz w:val="20"/>
          <w:szCs w:val="20"/>
          <w:lang w:eastAsia="ru-RU"/>
        </w:rPr>
        <w:t>ФЕДЕРАЛЬНОЕ ГОСУДАРСТВЕННОЕ АВТОНОМНОЕ ОБРАЗОВАТЕЛЬНОЕ УЧРЕЖДЕНИЕ</w:t>
      </w:r>
    </w:p>
    <w:p w14:paraId="06F31ADA" w14:textId="77777777" w:rsidR="00892743" w:rsidRPr="00892743" w:rsidRDefault="00892743" w:rsidP="00FE63B7">
      <w:pPr>
        <w:overflowPunct w:val="0"/>
        <w:autoSpaceDE w:val="0"/>
        <w:autoSpaceDN w:val="0"/>
        <w:adjustRightInd w:val="0"/>
        <w:spacing w:line="240" w:lineRule="auto"/>
        <w:ind w:firstLine="0"/>
        <w:jc w:val="center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892743">
        <w:rPr>
          <w:rFonts w:eastAsia="Times New Roman" w:cs="Times New Roman"/>
          <w:sz w:val="20"/>
          <w:szCs w:val="20"/>
          <w:lang w:eastAsia="ru-RU"/>
        </w:rPr>
        <w:t>ВЫСШЕГО ОБРАЗОВАНИЯ</w:t>
      </w:r>
    </w:p>
    <w:p w14:paraId="3759D624" w14:textId="77777777" w:rsidR="00892743" w:rsidRDefault="00892743" w:rsidP="00FE63B7">
      <w:pPr>
        <w:overflowPunct w:val="0"/>
        <w:autoSpaceDE w:val="0"/>
        <w:autoSpaceDN w:val="0"/>
        <w:adjustRightInd w:val="0"/>
        <w:spacing w:line="240" w:lineRule="auto"/>
        <w:ind w:firstLine="0"/>
        <w:jc w:val="center"/>
        <w:textAlignment w:val="baseline"/>
        <w:rPr>
          <w:rFonts w:eastAsia="Times New Roman" w:cs="Times New Roman"/>
          <w:b/>
          <w:color w:val="000000"/>
          <w:sz w:val="20"/>
          <w:szCs w:val="20"/>
          <w:shd w:val="clear" w:color="auto" w:fill="FFFFFF"/>
          <w:lang w:eastAsia="ru-RU"/>
        </w:rPr>
      </w:pPr>
      <w:r w:rsidRPr="00892743">
        <w:rPr>
          <w:rFonts w:eastAsia="Times New Roman" w:cs="Times New Roman"/>
          <w:b/>
          <w:i/>
          <w:color w:val="000000"/>
          <w:sz w:val="20"/>
          <w:szCs w:val="20"/>
          <w:shd w:val="clear" w:color="auto" w:fill="FFFFFF"/>
          <w:lang w:eastAsia="ru-RU"/>
        </w:rPr>
        <w:t>«</w:t>
      </w:r>
      <w:r w:rsidRPr="00892743">
        <w:rPr>
          <w:rFonts w:eastAsia="Times New Roman" w:cs="Times New Roman"/>
          <w:b/>
          <w:color w:val="000000"/>
          <w:sz w:val="20"/>
          <w:szCs w:val="20"/>
          <w:shd w:val="clear" w:color="auto" w:fill="FFFFFF"/>
          <w:lang w:eastAsia="ru-RU"/>
        </w:rPr>
        <w:t>САНКТ-ПЕТЕРБУРГСКИЙ ПОЛИТЕХНИЧЕСКИЙ УНИВЕРСИТЕТ ПЕТРА ВЕЛИКОГО»</w:t>
      </w:r>
    </w:p>
    <w:p w14:paraId="0C78FEB8" w14:textId="77777777" w:rsidR="00B440AE" w:rsidRDefault="00B440AE" w:rsidP="00FE63B7">
      <w:pPr>
        <w:overflowPunct w:val="0"/>
        <w:autoSpaceDE w:val="0"/>
        <w:autoSpaceDN w:val="0"/>
        <w:adjustRightInd w:val="0"/>
        <w:spacing w:line="240" w:lineRule="auto"/>
        <w:ind w:firstLine="0"/>
        <w:jc w:val="center"/>
        <w:textAlignment w:val="baseline"/>
        <w:rPr>
          <w:rFonts w:eastAsia="Times New Roman" w:cs="Times New Roman"/>
          <w:b/>
          <w:color w:val="000000"/>
          <w:sz w:val="20"/>
          <w:szCs w:val="20"/>
          <w:shd w:val="clear" w:color="auto" w:fill="FFFFFF"/>
          <w:lang w:eastAsia="ru-RU"/>
        </w:rPr>
      </w:pPr>
      <w:r>
        <w:rPr>
          <w:rFonts w:eastAsia="Times New Roman" w:cs="Times New Roman"/>
          <w:b/>
          <w:color w:val="000000"/>
          <w:sz w:val="20"/>
          <w:szCs w:val="20"/>
          <w:shd w:val="clear" w:color="auto" w:fill="FFFFFF"/>
          <w:lang w:eastAsia="ru-RU"/>
        </w:rPr>
        <w:t>ИНСТИТУТ КОМПЬЮТЕРНЫХ НАУК И ТЕХНОЛОГИЙ</w:t>
      </w:r>
    </w:p>
    <w:p w14:paraId="18D091F1" w14:textId="41E2061E" w:rsidR="00B440AE" w:rsidRPr="00B440AE" w:rsidRDefault="00B40F58" w:rsidP="00FE63B7">
      <w:pPr>
        <w:overflowPunct w:val="0"/>
        <w:autoSpaceDE w:val="0"/>
        <w:autoSpaceDN w:val="0"/>
        <w:adjustRightInd w:val="0"/>
        <w:spacing w:line="240" w:lineRule="auto"/>
        <w:ind w:firstLine="0"/>
        <w:jc w:val="center"/>
        <w:textAlignment w:val="baseline"/>
        <w:rPr>
          <w:rFonts w:eastAsia="Times New Roman" w:cs="Times New Roman"/>
          <w:b/>
          <w:sz w:val="20"/>
          <w:szCs w:val="20"/>
          <w:lang w:eastAsia="ru-RU"/>
        </w:rPr>
      </w:pPr>
      <w:r>
        <w:rPr>
          <w:rFonts w:eastAsia="Times New Roman" w:cs="Times New Roman"/>
          <w:b/>
          <w:color w:val="000000"/>
          <w:sz w:val="20"/>
          <w:szCs w:val="20"/>
          <w:shd w:val="clear" w:color="auto" w:fill="FFFFFF"/>
          <w:lang w:eastAsia="ru-RU"/>
        </w:rPr>
        <w:t>ВЫСШАЯ ШКОЛА ИНТЕЛЛЕКТУАЛЬНЫХ СИСТЕМ И СУПЕРКОМПЬЮТЕРНЫХ ТЕХНОЛОГИЙ</w:t>
      </w:r>
    </w:p>
    <w:p w14:paraId="147B8DC4" w14:textId="77777777" w:rsidR="00217228" w:rsidRDefault="00217228" w:rsidP="00FE63B7">
      <w:pPr>
        <w:ind w:firstLine="0"/>
        <w:jc w:val="center"/>
        <w:rPr>
          <w:rFonts w:cs="Times New Roman"/>
        </w:rPr>
      </w:pPr>
    </w:p>
    <w:p w14:paraId="62FA490E" w14:textId="77777777" w:rsidR="00217228" w:rsidRDefault="00217228" w:rsidP="00FE63B7">
      <w:pPr>
        <w:ind w:firstLine="0"/>
        <w:jc w:val="center"/>
        <w:rPr>
          <w:rFonts w:cs="Times New Roman"/>
        </w:rPr>
      </w:pPr>
    </w:p>
    <w:p w14:paraId="36D18869" w14:textId="77777777" w:rsidR="003235CE" w:rsidRDefault="003235CE" w:rsidP="00FE63B7">
      <w:pPr>
        <w:ind w:firstLine="0"/>
        <w:jc w:val="center"/>
        <w:rPr>
          <w:rFonts w:cs="Times New Roman"/>
        </w:rPr>
      </w:pPr>
    </w:p>
    <w:p w14:paraId="1F6AF452" w14:textId="77777777" w:rsidR="00217228" w:rsidRPr="00217228" w:rsidRDefault="00217228" w:rsidP="00FE63B7">
      <w:pPr>
        <w:pStyle w:val="a4"/>
        <w:jc w:val="center"/>
        <w:rPr>
          <w:rFonts w:ascii="Times New Roman" w:hAnsi="Times New Roman" w:cs="Times New Roman"/>
          <w:sz w:val="24"/>
          <w:szCs w:val="24"/>
        </w:rPr>
      </w:pPr>
    </w:p>
    <w:p w14:paraId="496F6E92" w14:textId="5756D589" w:rsidR="007E120B" w:rsidRDefault="00217228" w:rsidP="00FE63B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8D469E">
        <w:rPr>
          <w:rFonts w:ascii="Times New Roman" w:hAnsi="Times New Roman" w:cs="Times New Roman"/>
          <w:b/>
          <w:sz w:val="32"/>
          <w:szCs w:val="32"/>
        </w:rPr>
        <w:t xml:space="preserve">Отчет о прохождении </w:t>
      </w:r>
      <w:r w:rsidR="008D469E" w:rsidRPr="008D469E">
        <w:rPr>
          <w:rFonts w:ascii="Times New Roman" w:hAnsi="Times New Roman" w:cs="Times New Roman"/>
          <w:b/>
          <w:sz w:val="32"/>
          <w:szCs w:val="32"/>
        </w:rPr>
        <w:br/>
      </w:r>
      <w:r w:rsidR="00B440AE" w:rsidRPr="002A3321">
        <w:rPr>
          <w:rFonts w:ascii="Times New Roman" w:hAnsi="Times New Roman" w:cs="Times New Roman"/>
          <w:b/>
          <w:sz w:val="32"/>
          <w:szCs w:val="32"/>
        </w:rPr>
        <w:t xml:space="preserve">стационарной </w:t>
      </w:r>
      <w:r w:rsidR="00547746">
        <w:rPr>
          <w:rFonts w:ascii="Times New Roman" w:hAnsi="Times New Roman" w:cs="Times New Roman"/>
          <w:b/>
          <w:sz w:val="32"/>
          <w:szCs w:val="32"/>
        </w:rPr>
        <w:t xml:space="preserve">ознакомительной, </w:t>
      </w:r>
      <w:r w:rsidR="00FE63B7">
        <w:rPr>
          <w:rFonts w:ascii="Times New Roman" w:hAnsi="Times New Roman" w:cs="Times New Roman"/>
          <w:b/>
          <w:sz w:val="32"/>
          <w:szCs w:val="32"/>
        </w:rPr>
        <w:t>учебной практики</w:t>
      </w:r>
      <w:r w:rsidR="007E120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7E120B" w:rsidRPr="00DA4F4F">
        <w:rPr>
          <w:rFonts w:ascii="Times New Roman" w:hAnsi="Times New Roman" w:cs="Times New Roman"/>
          <w:b/>
          <w:sz w:val="32"/>
          <w:szCs w:val="32"/>
        </w:rPr>
        <w:t>на тему</w:t>
      </w:r>
      <w:r w:rsidR="002A3321" w:rsidRPr="002A3321">
        <w:rPr>
          <w:rFonts w:ascii="Times New Roman" w:hAnsi="Times New Roman" w:cs="Times New Roman"/>
          <w:b/>
          <w:sz w:val="32"/>
          <w:szCs w:val="32"/>
        </w:rPr>
        <w:t>:</w:t>
      </w:r>
      <w:r w:rsidR="002A3321" w:rsidRPr="002A332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2BAEE6" w14:textId="400B4C32" w:rsidR="00217228" w:rsidRPr="007969CA" w:rsidRDefault="002A3321" w:rsidP="00217228">
      <w:pPr>
        <w:pStyle w:val="a4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969CA">
        <w:rPr>
          <w:rFonts w:ascii="Times New Roman" w:hAnsi="Times New Roman" w:cs="Times New Roman"/>
          <w:sz w:val="28"/>
          <w:szCs w:val="28"/>
        </w:rPr>
        <w:t>«</w:t>
      </w:r>
      <w:r w:rsidR="007969CA" w:rsidRPr="007969CA">
        <w:rPr>
          <w:rFonts w:ascii="Times New Roman" w:hAnsi="Times New Roman" w:cs="Times New Roman"/>
          <w:sz w:val="28"/>
          <w:szCs w:val="28"/>
        </w:rPr>
        <w:t>Разработка модулей веб-приложения «Домино</w:t>
      </w:r>
      <w:r w:rsidRPr="007969CA">
        <w:rPr>
          <w:rFonts w:ascii="Times New Roman" w:hAnsi="Times New Roman" w:cs="Times New Roman"/>
          <w:sz w:val="28"/>
          <w:szCs w:val="28"/>
        </w:rPr>
        <w:t>»</w:t>
      </w:r>
      <w:r w:rsidR="00C2721B" w:rsidRPr="007969CA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57E1A7D6" w14:textId="77777777" w:rsidR="004667F2" w:rsidRPr="007969CA" w:rsidRDefault="004667F2" w:rsidP="00217228">
      <w:pPr>
        <w:pStyle w:val="a4"/>
        <w:jc w:val="center"/>
        <w:rPr>
          <w:rFonts w:ascii="Times New Roman" w:hAnsi="Times New Roman" w:cs="Times New Roman"/>
          <w:sz w:val="20"/>
          <w:szCs w:val="20"/>
        </w:rPr>
      </w:pPr>
    </w:p>
    <w:p w14:paraId="06F0A75E" w14:textId="18876901" w:rsidR="00B440AE" w:rsidRPr="007969CA" w:rsidRDefault="00AF56D5" w:rsidP="00217228">
      <w:pPr>
        <w:pStyle w:val="a4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Небылицына Павла Алексеевича</w:t>
      </w:r>
      <w:r w:rsidR="00B440AE" w:rsidRPr="007969CA">
        <w:rPr>
          <w:rFonts w:ascii="Times New Roman" w:hAnsi="Times New Roman" w:cs="Times New Roman"/>
          <w:sz w:val="32"/>
          <w:szCs w:val="32"/>
        </w:rPr>
        <w:t xml:space="preserve">, гр. </w:t>
      </w:r>
      <w:r w:rsidR="0057352D" w:rsidRPr="007969CA">
        <w:rPr>
          <w:rFonts w:ascii="Times New Roman" w:hAnsi="Times New Roman" w:cs="Times New Roman"/>
          <w:sz w:val="32"/>
          <w:szCs w:val="32"/>
        </w:rPr>
        <w:t>3530903</w:t>
      </w:r>
      <w:r w:rsidR="00B440AE" w:rsidRPr="007969CA">
        <w:rPr>
          <w:rFonts w:ascii="Times New Roman" w:hAnsi="Times New Roman" w:cs="Times New Roman"/>
          <w:sz w:val="32"/>
          <w:szCs w:val="32"/>
        </w:rPr>
        <w:t>/</w:t>
      </w:r>
      <w:r w:rsidR="007969CA" w:rsidRPr="007969CA">
        <w:rPr>
          <w:rFonts w:ascii="Times New Roman" w:hAnsi="Times New Roman" w:cs="Times New Roman"/>
          <w:sz w:val="32"/>
          <w:szCs w:val="32"/>
        </w:rPr>
        <w:t>0</w:t>
      </w:r>
      <w:r w:rsidR="0057352D" w:rsidRPr="007969CA">
        <w:rPr>
          <w:rFonts w:ascii="Times New Roman" w:hAnsi="Times New Roman" w:cs="Times New Roman"/>
          <w:sz w:val="32"/>
          <w:szCs w:val="32"/>
        </w:rPr>
        <w:t>0</w:t>
      </w:r>
      <w:r w:rsidR="00FE63B7" w:rsidRPr="007969CA">
        <w:rPr>
          <w:rFonts w:ascii="Times New Roman" w:hAnsi="Times New Roman" w:cs="Times New Roman"/>
          <w:sz w:val="32"/>
          <w:szCs w:val="32"/>
        </w:rPr>
        <w:t>0</w:t>
      </w:r>
      <w:r w:rsidR="0057352D" w:rsidRPr="007969CA">
        <w:rPr>
          <w:rFonts w:ascii="Times New Roman" w:hAnsi="Times New Roman" w:cs="Times New Roman"/>
          <w:sz w:val="32"/>
          <w:szCs w:val="32"/>
        </w:rPr>
        <w:t>0</w:t>
      </w:r>
      <w:r w:rsidR="007969CA" w:rsidRPr="007969CA">
        <w:rPr>
          <w:rFonts w:ascii="Times New Roman" w:hAnsi="Times New Roman" w:cs="Times New Roman"/>
          <w:sz w:val="32"/>
          <w:szCs w:val="32"/>
        </w:rPr>
        <w:t>2</w:t>
      </w:r>
    </w:p>
    <w:p w14:paraId="595186D5" w14:textId="77777777" w:rsidR="00B440AE" w:rsidRDefault="00B440AE" w:rsidP="00217228">
      <w:pPr>
        <w:pStyle w:val="a4"/>
        <w:jc w:val="center"/>
        <w:rPr>
          <w:rFonts w:ascii="Times New Roman" w:hAnsi="Times New Roman" w:cs="Times New Roman"/>
          <w:sz w:val="20"/>
          <w:szCs w:val="20"/>
        </w:rPr>
      </w:pPr>
    </w:p>
    <w:p w14:paraId="27AE705F" w14:textId="77777777" w:rsidR="00B440AE" w:rsidRDefault="00B440AE" w:rsidP="00217228">
      <w:pPr>
        <w:pStyle w:val="a4"/>
        <w:jc w:val="center"/>
        <w:rPr>
          <w:rFonts w:ascii="Times New Roman" w:hAnsi="Times New Roman" w:cs="Times New Roman"/>
          <w:sz w:val="20"/>
          <w:szCs w:val="20"/>
        </w:rPr>
      </w:pPr>
    </w:p>
    <w:p w14:paraId="6A19C1ED" w14:textId="1D0B42D2" w:rsidR="00B440AE" w:rsidRPr="00547746" w:rsidRDefault="00B440AE" w:rsidP="008D469E">
      <w:pPr>
        <w:pStyle w:val="a4"/>
        <w:spacing w:after="120" w:line="288" w:lineRule="auto"/>
        <w:rPr>
          <w:rFonts w:ascii="Times New Roman" w:hAnsi="Times New Roman" w:cs="Times New Roman"/>
          <w:sz w:val="28"/>
          <w:szCs w:val="28"/>
        </w:rPr>
      </w:pPr>
      <w:r w:rsidRPr="00B440AE">
        <w:rPr>
          <w:rFonts w:ascii="Times New Roman" w:hAnsi="Times New Roman" w:cs="Times New Roman"/>
          <w:b/>
          <w:sz w:val="24"/>
          <w:szCs w:val="24"/>
        </w:rPr>
        <w:t>Направление подготовки:</w:t>
      </w:r>
      <w:r w:rsidRPr="00B440AE">
        <w:rPr>
          <w:rFonts w:ascii="Times New Roman" w:hAnsi="Times New Roman" w:cs="Times New Roman"/>
          <w:sz w:val="28"/>
          <w:szCs w:val="28"/>
        </w:rPr>
        <w:t xml:space="preserve"> </w:t>
      </w:r>
      <w:r w:rsidRPr="00547746">
        <w:rPr>
          <w:rFonts w:ascii="Times New Roman" w:hAnsi="Times New Roman" w:cs="Times New Roman"/>
          <w:sz w:val="28"/>
          <w:szCs w:val="28"/>
          <w:u w:val="single"/>
        </w:rPr>
        <w:t>09.0</w:t>
      </w:r>
      <w:r w:rsidR="00C24903" w:rsidRPr="00547746"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547746">
        <w:rPr>
          <w:rFonts w:ascii="Times New Roman" w:hAnsi="Times New Roman" w:cs="Times New Roman"/>
          <w:sz w:val="28"/>
          <w:szCs w:val="28"/>
          <w:u w:val="single"/>
        </w:rPr>
        <w:t>.03 Прикладная информатика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547746" w:rsidRPr="00547746" w14:paraId="006D53FE" w14:textId="77777777" w:rsidTr="00B67ED5">
        <w:tc>
          <w:tcPr>
            <w:tcW w:w="9345" w:type="dxa"/>
          </w:tcPr>
          <w:p w14:paraId="7931A3FF" w14:textId="370A9957" w:rsidR="00B440AE" w:rsidRPr="00547746" w:rsidRDefault="00E817DA" w:rsidP="008D469E">
            <w:pPr>
              <w:pStyle w:val="a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47746">
              <w:rPr>
                <w:rFonts w:ascii="Times New Roman" w:hAnsi="Times New Roman" w:cs="Times New Roman"/>
                <w:b/>
                <w:sz w:val="24"/>
                <w:szCs w:val="24"/>
              </w:rPr>
              <w:t>Место прохождения практики:</w:t>
            </w:r>
            <w:r w:rsidR="00B440AE" w:rsidRPr="0054774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B40F58" w:rsidRPr="00547746">
              <w:rPr>
                <w:rFonts w:ascii="Times New Roman" w:hAnsi="Times New Roman" w:cs="Times New Roman"/>
                <w:sz w:val="28"/>
                <w:szCs w:val="28"/>
              </w:rPr>
              <w:t>СПбПУ, ИКНТ, ВШИСиСТ</w:t>
            </w:r>
          </w:p>
        </w:tc>
      </w:tr>
    </w:tbl>
    <w:p w14:paraId="7D3BEF8B" w14:textId="77777777" w:rsidR="000F6316" w:rsidRPr="003F7430" w:rsidRDefault="00E817DA" w:rsidP="00217228">
      <w:pPr>
        <w:pStyle w:val="a4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3F7430">
        <w:rPr>
          <w:rFonts w:ascii="Times New Roman" w:hAnsi="Times New Roman" w:cs="Times New Roman"/>
          <w:i/>
          <w:sz w:val="20"/>
          <w:szCs w:val="20"/>
        </w:rPr>
        <w:t xml:space="preserve">(указывается наименование профильной организации или наименование структурного подразделения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9B726F" w14:paraId="5D0A222A" w14:textId="77777777" w:rsidTr="009B726F">
        <w:tc>
          <w:tcPr>
            <w:tcW w:w="9345" w:type="dxa"/>
          </w:tcPr>
          <w:p w14:paraId="7F619125" w14:textId="77777777" w:rsidR="009B726F" w:rsidRDefault="009B726F" w:rsidP="00217228">
            <w:pPr>
              <w:pStyle w:val="a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8CD8A7C" w14:textId="77777777" w:rsidR="009B726F" w:rsidRPr="003F7430" w:rsidRDefault="00E817DA" w:rsidP="00217228">
      <w:pPr>
        <w:pStyle w:val="a4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3F7430">
        <w:rPr>
          <w:rFonts w:ascii="Times New Roman" w:hAnsi="Times New Roman" w:cs="Times New Roman"/>
          <w:i/>
          <w:sz w:val="20"/>
          <w:szCs w:val="20"/>
        </w:rPr>
        <w:t>ФГАОУ ВО «СПбПУ», фактический адрес)</w:t>
      </w:r>
    </w:p>
    <w:p w14:paraId="3046A019" w14:textId="77777777" w:rsidR="003F7430" w:rsidRDefault="003F7430" w:rsidP="00217228">
      <w:pPr>
        <w:pStyle w:val="a4"/>
        <w:jc w:val="center"/>
        <w:rPr>
          <w:rFonts w:ascii="Times New Roman" w:hAnsi="Times New Roman" w:cs="Times New Roman"/>
          <w:sz w:val="20"/>
          <w:szCs w:val="20"/>
        </w:rPr>
      </w:pPr>
    </w:p>
    <w:p w14:paraId="2078ABE3" w14:textId="1E9FD06D" w:rsidR="00B67ED5" w:rsidRDefault="00B440AE" w:rsidP="00B67ED5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 w:rsidRPr="003F7430">
        <w:rPr>
          <w:rFonts w:ascii="Times New Roman" w:hAnsi="Times New Roman" w:cs="Times New Roman"/>
          <w:b/>
          <w:sz w:val="24"/>
          <w:szCs w:val="24"/>
        </w:rPr>
        <w:t>Сроки практики: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A3321">
        <w:rPr>
          <w:rFonts w:ascii="Times New Roman" w:hAnsi="Times New Roman" w:cs="Times New Roman"/>
          <w:sz w:val="28"/>
          <w:szCs w:val="28"/>
        </w:rPr>
        <w:t xml:space="preserve">с </w:t>
      </w:r>
      <w:r w:rsidR="007969CA">
        <w:rPr>
          <w:rFonts w:ascii="Times New Roman" w:hAnsi="Times New Roman" w:cs="Times New Roman"/>
          <w:sz w:val="28"/>
          <w:szCs w:val="28"/>
        </w:rPr>
        <w:t>15</w:t>
      </w:r>
      <w:r w:rsidR="007E120B" w:rsidRPr="004B52E7">
        <w:rPr>
          <w:rFonts w:ascii="Times New Roman" w:hAnsi="Times New Roman" w:cs="Times New Roman"/>
          <w:sz w:val="28"/>
          <w:szCs w:val="28"/>
        </w:rPr>
        <w:t>.06.</w:t>
      </w:r>
      <w:r w:rsidR="007E120B">
        <w:rPr>
          <w:rFonts w:ascii="Times New Roman" w:hAnsi="Times New Roman" w:cs="Times New Roman"/>
          <w:sz w:val="28"/>
          <w:szCs w:val="28"/>
        </w:rPr>
        <w:t>202</w:t>
      </w:r>
      <w:r w:rsidR="007969CA">
        <w:rPr>
          <w:rFonts w:ascii="Times New Roman" w:hAnsi="Times New Roman" w:cs="Times New Roman"/>
          <w:sz w:val="28"/>
          <w:szCs w:val="28"/>
        </w:rPr>
        <w:t>2</w:t>
      </w:r>
      <w:r w:rsidR="007E120B" w:rsidRPr="004B52E7">
        <w:rPr>
          <w:rFonts w:ascii="Times New Roman" w:hAnsi="Times New Roman" w:cs="Times New Roman"/>
          <w:sz w:val="28"/>
          <w:szCs w:val="28"/>
        </w:rPr>
        <w:t xml:space="preserve"> по </w:t>
      </w:r>
      <w:r w:rsidR="006712BA">
        <w:rPr>
          <w:rFonts w:ascii="Times New Roman" w:hAnsi="Times New Roman" w:cs="Times New Roman"/>
          <w:sz w:val="28"/>
          <w:szCs w:val="28"/>
        </w:rPr>
        <w:t>10</w:t>
      </w:r>
      <w:r w:rsidR="007E120B" w:rsidRPr="004B52E7">
        <w:rPr>
          <w:rFonts w:ascii="Times New Roman" w:hAnsi="Times New Roman" w:cs="Times New Roman"/>
          <w:sz w:val="28"/>
          <w:szCs w:val="28"/>
        </w:rPr>
        <w:t>.07.</w:t>
      </w:r>
      <w:r w:rsidR="007E120B">
        <w:rPr>
          <w:rFonts w:ascii="Times New Roman" w:hAnsi="Times New Roman" w:cs="Times New Roman"/>
          <w:sz w:val="28"/>
          <w:szCs w:val="28"/>
        </w:rPr>
        <w:t>202</w:t>
      </w:r>
      <w:r w:rsidR="007969CA">
        <w:rPr>
          <w:rFonts w:ascii="Times New Roman" w:hAnsi="Times New Roman" w:cs="Times New Roman"/>
          <w:sz w:val="28"/>
          <w:szCs w:val="28"/>
        </w:rPr>
        <w:t>2</w:t>
      </w:r>
      <w:r w:rsidR="007E120B">
        <w:rPr>
          <w:rFonts w:ascii="Times New Roman" w:hAnsi="Times New Roman" w:cs="Times New Roman"/>
          <w:sz w:val="28"/>
          <w:szCs w:val="28"/>
        </w:rPr>
        <w:t>.</w:t>
      </w:r>
    </w:p>
    <w:p w14:paraId="5066DDE9" w14:textId="77777777" w:rsidR="00B440AE" w:rsidRDefault="00B440AE" w:rsidP="00B67ED5">
      <w:pPr>
        <w:pStyle w:val="a4"/>
        <w:rPr>
          <w:rFonts w:ascii="Times New Roman" w:hAnsi="Times New Roman" w:cs="Times New Roman"/>
          <w:sz w:val="20"/>
          <w:szCs w:val="20"/>
        </w:rPr>
      </w:pPr>
    </w:p>
    <w:p w14:paraId="155C0133" w14:textId="77777777" w:rsidR="008D469E" w:rsidRDefault="008D469E" w:rsidP="00B67ED5">
      <w:pPr>
        <w:pStyle w:val="a4"/>
        <w:rPr>
          <w:rFonts w:ascii="Times New Roman" w:hAnsi="Times New Roman" w:cs="Times New Roman"/>
          <w:sz w:val="20"/>
          <w:szCs w:val="20"/>
        </w:rPr>
      </w:pPr>
      <w:r w:rsidRPr="00680125">
        <w:rPr>
          <w:rFonts w:ascii="Times New Roman" w:hAnsi="Times New Roman" w:cs="Times New Roman"/>
          <w:b/>
          <w:sz w:val="24"/>
          <w:szCs w:val="24"/>
        </w:rPr>
        <w:t>Руководитель практики от ФГАОУ ВО «СПбПУ»: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D33236" w14:paraId="6777D92A" w14:textId="77777777" w:rsidTr="00D33236">
        <w:tc>
          <w:tcPr>
            <w:tcW w:w="9345" w:type="dxa"/>
          </w:tcPr>
          <w:p w14:paraId="05A6B4EF" w14:textId="1E84C6F8" w:rsidR="008D469E" w:rsidRPr="008D469E" w:rsidRDefault="00FE63B7" w:rsidP="00680125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7746">
              <w:rPr>
                <w:rFonts w:ascii="Times New Roman" w:hAnsi="Times New Roman" w:cs="Times New Roman"/>
                <w:sz w:val="28"/>
                <w:szCs w:val="28"/>
              </w:rPr>
              <w:t>Щукин Александр Валентинович</w:t>
            </w:r>
            <w:r w:rsidR="007E120B" w:rsidRPr="00547746">
              <w:rPr>
                <w:rFonts w:ascii="Times New Roman" w:hAnsi="Times New Roman" w:cs="Times New Roman"/>
                <w:sz w:val="28"/>
                <w:szCs w:val="28"/>
              </w:rPr>
              <w:t xml:space="preserve">, к.т.н., </w:t>
            </w:r>
            <w:r w:rsidRPr="00547746">
              <w:rPr>
                <w:rFonts w:ascii="Times New Roman" w:hAnsi="Times New Roman" w:cs="Times New Roman"/>
                <w:sz w:val="28"/>
                <w:szCs w:val="28"/>
              </w:rPr>
              <w:t>доцент</w:t>
            </w:r>
          </w:p>
        </w:tc>
      </w:tr>
    </w:tbl>
    <w:p w14:paraId="7BD2FDC4" w14:textId="77777777" w:rsidR="00D33236" w:rsidRDefault="00D33236" w:rsidP="00D33236">
      <w:pPr>
        <w:pStyle w:val="a4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E427A3">
        <w:rPr>
          <w:rFonts w:ascii="Times New Roman" w:hAnsi="Times New Roman" w:cs="Times New Roman"/>
          <w:i/>
          <w:sz w:val="20"/>
          <w:szCs w:val="20"/>
        </w:rPr>
        <w:t>(Ф.И.О., уч.</w:t>
      </w:r>
      <w:r w:rsidR="008D469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E427A3">
        <w:rPr>
          <w:rFonts w:ascii="Times New Roman" w:hAnsi="Times New Roman" w:cs="Times New Roman"/>
          <w:i/>
          <w:sz w:val="20"/>
          <w:szCs w:val="20"/>
        </w:rPr>
        <w:t>степень, должность)</w:t>
      </w:r>
    </w:p>
    <w:p w14:paraId="685E3C6A" w14:textId="77777777" w:rsidR="00680125" w:rsidRPr="00217228" w:rsidRDefault="00680125" w:rsidP="00D33236">
      <w:pPr>
        <w:pStyle w:val="a4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9356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DF6914" w14:paraId="74E22F14" w14:textId="77777777" w:rsidTr="00680125">
        <w:tc>
          <w:tcPr>
            <w:tcW w:w="9356" w:type="dxa"/>
          </w:tcPr>
          <w:p w14:paraId="0240A439" w14:textId="54D44A93" w:rsidR="00DF6914" w:rsidRPr="00CD7476" w:rsidRDefault="0057352D" w:rsidP="00DF6914">
            <w:pPr>
              <w:pStyle w:val="a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Консультант</w:t>
            </w:r>
            <w:r w:rsidR="00DF6914" w:rsidRPr="00CD74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практики от профильной организации:</w:t>
            </w:r>
          </w:p>
          <w:p w14:paraId="04E8DFE6" w14:textId="361E8658" w:rsidR="008D469E" w:rsidRPr="00B44555" w:rsidRDefault="007969CA" w:rsidP="0057352D">
            <w:pPr>
              <w:pStyle w:val="a4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969CA">
              <w:rPr>
                <w:rFonts w:ascii="Times New Roman" w:hAnsi="Times New Roman" w:cs="Times New Roman"/>
                <w:bCs/>
                <w:sz w:val="28"/>
                <w:szCs w:val="28"/>
              </w:rPr>
              <w:t>Щукин Александр Валентинович, к. т. н., доцент ВШИСиСТ</w:t>
            </w:r>
          </w:p>
        </w:tc>
      </w:tr>
    </w:tbl>
    <w:p w14:paraId="24350FC3" w14:textId="77777777" w:rsidR="008D469E" w:rsidRPr="003235CE" w:rsidRDefault="008D469E" w:rsidP="008D469E">
      <w:pPr>
        <w:pStyle w:val="a4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E427A3">
        <w:rPr>
          <w:rFonts w:ascii="Times New Roman" w:hAnsi="Times New Roman" w:cs="Times New Roman"/>
          <w:i/>
          <w:sz w:val="20"/>
          <w:szCs w:val="20"/>
        </w:rPr>
        <w:t>(Ф.И.О</w:t>
      </w:r>
      <w:r>
        <w:rPr>
          <w:rFonts w:ascii="Times New Roman" w:hAnsi="Times New Roman" w:cs="Times New Roman"/>
          <w:i/>
          <w:sz w:val="20"/>
          <w:szCs w:val="20"/>
        </w:rPr>
        <w:t>.</w:t>
      </w:r>
      <w:r w:rsidRPr="00E427A3">
        <w:rPr>
          <w:rFonts w:ascii="Times New Roman" w:hAnsi="Times New Roman" w:cs="Times New Roman"/>
          <w:i/>
          <w:sz w:val="20"/>
          <w:szCs w:val="20"/>
        </w:rPr>
        <w:t>, должность)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D33236" w14:paraId="01FCBFB7" w14:textId="77777777" w:rsidTr="00D33236">
        <w:tc>
          <w:tcPr>
            <w:tcW w:w="9345" w:type="dxa"/>
          </w:tcPr>
          <w:p w14:paraId="22AA7FFD" w14:textId="77777777" w:rsidR="00D33236" w:rsidRDefault="00D33236" w:rsidP="00E427A3">
            <w:pPr>
              <w:pStyle w:val="a4"/>
              <w:jc w:val="center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</w:tr>
    </w:tbl>
    <w:p w14:paraId="585388CD" w14:textId="77777777" w:rsidR="00DF6914" w:rsidRDefault="00DF6914" w:rsidP="00B67ED5">
      <w:pPr>
        <w:pStyle w:val="a4"/>
        <w:rPr>
          <w:rFonts w:ascii="Times New Roman" w:hAnsi="Times New Roman" w:cs="Times New Roman"/>
          <w:sz w:val="20"/>
          <w:szCs w:val="20"/>
        </w:rPr>
      </w:pPr>
    </w:p>
    <w:p w14:paraId="17B3F898" w14:textId="77777777" w:rsidR="00DF6914" w:rsidRDefault="008D469E" w:rsidP="00B67ED5">
      <w:pPr>
        <w:pStyle w:val="a4"/>
        <w:rPr>
          <w:rFonts w:ascii="Times New Roman" w:hAnsi="Times New Roman" w:cs="Times New Roman"/>
          <w:sz w:val="20"/>
          <w:szCs w:val="20"/>
        </w:rPr>
      </w:pPr>
      <w:r w:rsidRPr="00DF6914">
        <w:rPr>
          <w:rFonts w:ascii="Times New Roman" w:hAnsi="Times New Roman" w:cs="Times New Roman"/>
          <w:b/>
          <w:sz w:val="24"/>
          <w:szCs w:val="24"/>
        </w:rPr>
        <w:t>Оценка:</w:t>
      </w:r>
    </w:p>
    <w:p w14:paraId="6E549AB6" w14:textId="77777777" w:rsidR="00DF6914" w:rsidRDefault="00DF6914" w:rsidP="00B67ED5">
      <w:pPr>
        <w:pStyle w:val="a4"/>
        <w:rPr>
          <w:rFonts w:ascii="Times New Roman" w:hAnsi="Times New Roman" w:cs="Times New Roman"/>
          <w:sz w:val="20"/>
          <w:szCs w:val="20"/>
        </w:rPr>
      </w:pPr>
    </w:p>
    <w:p w14:paraId="3EC01A80" w14:textId="77777777" w:rsidR="008D469E" w:rsidRDefault="008D469E" w:rsidP="00B67ED5">
      <w:pPr>
        <w:pStyle w:val="a4"/>
        <w:rPr>
          <w:rFonts w:ascii="Times New Roman" w:hAnsi="Times New Roman" w:cs="Times New Roman"/>
          <w:sz w:val="20"/>
          <w:szCs w:val="20"/>
        </w:rPr>
      </w:pPr>
    </w:p>
    <w:p w14:paraId="6AC56701" w14:textId="77777777" w:rsidR="008D469E" w:rsidRPr="004F507A" w:rsidRDefault="008D469E" w:rsidP="008D469E">
      <w:pPr>
        <w:pStyle w:val="a4"/>
        <w:rPr>
          <w:rFonts w:ascii="Times New Roman" w:hAnsi="Times New Roman" w:cs="Times New Roman"/>
          <w:sz w:val="24"/>
          <w:szCs w:val="24"/>
        </w:rPr>
      </w:pPr>
      <w:r w:rsidRPr="004F507A">
        <w:rPr>
          <w:rFonts w:ascii="Times New Roman" w:hAnsi="Times New Roman" w:cs="Times New Roman"/>
          <w:sz w:val="24"/>
          <w:szCs w:val="24"/>
        </w:rPr>
        <w:t xml:space="preserve">Руководитель практики </w:t>
      </w:r>
    </w:p>
    <w:p w14:paraId="320D8EA5" w14:textId="2FF6F900" w:rsidR="008D469E" w:rsidRPr="00547746" w:rsidRDefault="002A1FD9" w:rsidP="002A1FD9">
      <w:pPr>
        <w:pStyle w:val="a4"/>
        <w:tabs>
          <w:tab w:val="left" w:pos="6804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>от ФГАОУ ВО «СПбПУ»</w:t>
      </w:r>
      <w:r>
        <w:rPr>
          <w:rFonts w:ascii="Times New Roman" w:hAnsi="Times New Roman" w:cs="Times New Roman"/>
          <w:sz w:val="24"/>
          <w:szCs w:val="24"/>
        </w:rPr>
        <w:tab/>
      </w:r>
      <w:r w:rsidR="00FE63B7" w:rsidRPr="00547746">
        <w:rPr>
          <w:rFonts w:ascii="Times New Roman" w:hAnsi="Times New Roman" w:cs="Times New Roman"/>
          <w:sz w:val="24"/>
          <w:szCs w:val="24"/>
        </w:rPr>
        <w:t>Щукин А.В.</w:t>
      </w:r>
    </w:p>
    <w:p w14:paraId="4D261E64" w14:textId="77777777" w:rsidR="008D469E" w:rsidRPr="00547746" w:rsidRDefault="008D469E" w:rsidP="00B67ED5">
      <w:pPr>
        <w:pStyle w:val="a4"/>
        <w:rPr>
          <w:rFonts w:ascii="Times New Roman" w:hAnsi="Times New Roman" w:cs="Times New Roman"/>
          <w:sz w:val="20"/>
          <w:szCs w:val="20"/>
        </w:rPr>
      </w:pPr>
    </w:p>
    <w:p w14:paraId="40D37E73" w14:textId="6206485B" w:rsidR="0057352D" w:rsidRPr="004F507A" w:rsidRDefault="0057352D" w:rsidP="0057352D">
      <w:pPr>
        <w:pStyle w:val="a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Консультант</w:t>
      </w:r>
      <w:r w:rsidRPr="004F507A">
        <w:rPr>
          <w:rFonts w:ascii="Times New Roman" w:hAnsi="Times New Roman" w:cs="Times New Roman"/>
          <w:sz w:val="24"/>
          <w:szCs w:val="24"/>
        </w:rPr>
        <w:t xml:space="preserve"> практики </w:t>
      </w:r>
    </w:p>
    <w:p w14:paraId="0318ADB1" w14:textId="7050BB77" w:rsidR="00E427A3" w:rsidRDefault="0057352D" w:rsidP="00FE63B7">
      <w:pPr>
        <w:pStyle w:val="a4"/>
        <w:tabs>
          <w:tab w:val="left" w:pos="68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 ФГАОУ ВО «СПбПУ»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4CC02E4" w14:textId="77777777" w:rsidR="002A1FD9" w:rsidRPr="004F507A" w:rsidRDefault="002A1FD9" w:rsidP="00B67ED5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0197C963" w14:textId="3D946B49" w:rsidR="004978CA" w:rsidRPr="007969CA" w:rsidRDefault="002A1FD9" w:rsidP="002A1FD9">
      <w:pPr>
        <w:pStyle w:val="a4"/>
        <w:tabs>
          <w:tab w:val="left" w:pos="68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Обучающийся</w:t>
      </w:r>
      <w:r>
        <w:rPr>
          <w:rFonts w:ascii="Times New Roman" w:hAnsi="Times New Roman" w:cs="Times New Roman"/>
          <w:sz w:val="24"/>
          <w:szCs w:val="24"/>
        </w:rPr>
        <w:tab/>
      </w:r>
      <w:bookmarkStart w:id="0" w:name="_GoBack"/>
      <w:r w:rsidR="00AF56D5">
        <w:rPr>
          <w:rFonts w:ascii="Times New Roman" w:hAnsi="Times New Roman" w:cs="Times New Roman"/>
          <w:sz w:val="24"/>
          <w:szCs w:val="24"/>
        </w:rPr>
        <w:t>Неб</w:t>
      </w:r>
      <w:bookmarkEnd w:id="0"/>
      <w:r w:rsidR="00AF56D5">
        <w:rPr>
          <w:rFonts w:ascii="Times New Roman" w:hAnsi="Times New Roman" w:cs="Times New Roman"/>
          <w:sz w:val="24"/>
          <w:szCs w:val="24"/>
        </w:rPr>
        <w:t>ылицын П.А.</w:t>
      </w:r>
    </w:p>
    <w:p w14:paraId="37159C4E" w14:textId="77777777" w:rsidR="004978CA" w:rsidRDefault="004978CA" w:rsidP="00B67ED5">
      <w:pPr>
        <w:pStyle w:val="a4"/>
        <w:rPr>
          <w:rFonts w:ascii="Times New Roman" w:hAnsi="Times New Roman" w:cs="Times New Roman"/>
          <w:sz w:val="20"/>
          <w:szCs w:val="20"/>
        </w:rPr>
      </w:pPr>
    </w:p>
    <w:p w14:paraId="531A1ECC" w14:textId="77777777" w:rsidR="002A1FD9" w:rsidRDefault="002A1FD9" w:rsidP="00B67ED5">
      <w:pPr>
        <w:pStyle w:val="a4"/>
        <w:rPr>
          <w:rFonts w:ascii="Times New Roman" w:hAnsi="Times New Roman" w:cs="Times New Roman"/>
          <w:sz w:val="20"/>
          <w:szCs w:val="20"/>
        </w:rPr>
      </w:pPr>
    </w:p>
    <w:p w14:paraId="2C1C61D6" w14:textId="77777777" w:rsidR="004978CA" w:rsidRDefault="008D469E" w:rsidP="00B67ED5">
      <w:pPr>
        <w:pStyle w:val="a4"/>
        <w:rPr>
          <w:rFonts w:ascii="Times New Roman" w:hAnsi="Times New Roman" w:cs="Times New Roman"/>
          <w:sz w:val="20"/>
          <w:szCs w:val="20"/>
        </w:rPr>
      </w:pPr>
      <w:r w:rsidRPr="004F507A">
        <w:rPr>
          <w:rFonts w:ascii="Times New Roman" w:hAnsi="Times New Roman" w:cs="Times New Roman"/>
          <w:sz w:val="24"/>
          <w:szCs w:val="24"/>
        </w:rPr>
        <w:t>Дата:</w:t>
      </w:r>
    </w:p>
    <w:p w14:paraId="57E20D88" w14:textId="1A681B54" w:rsidR="00FE63B7" w:rsidRDefault="00FE63B7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br w:type="page"/>
      </w:r>
    </w:p>
    <w:p w14:paraId="26ED13F9" w14:textId="7A555418" w:rsidR="00613743" w:rsidRPr="00FE63B7" w:rsidRDefault="00FE63B7" w:rsidP="00FE63B7">
      <w:pPr>
        <w:pStyle w:val="1"/>
      </w:pPr>
      <w:r w:rsidRPr="00FE63B7">
        <w:lastRenderedPageBreak/>
        <w:t>Введение</w:t>
      </w:r>
    </w:p>
    <w:p w14:paraId="6BCEB5BB" w14:textId="2F4433FE" w:rsidR="00197B8E" w:rsidRDefault="00197B8E" w:rsidP="008A4729">
      <w:pPr>
        <w:spacing w:line="360" w:lineRule="auto"/>
        <w:jc w:val="both"/>
      </w:pPr>
      <w:r w:rsidRPr="00197B8E">
        <w:t xml:space="preserve">Целью </w:t>
      </w:r>
      <w:r w:rsidR="008A2A7A">
        <w:t xml:space="preserve">данной </w:t>
      </w:r>
      <w:r w:rsidRPr="00197B8E">
        <w:t>практики является приобретение первичных профессиональных умений и навыков в соответствии с направлением подготовки.</w:t>
      </w:r>
      <w:r w:rsidR="00507C67">
        <w:t xml:space="preserve"> Для </w:t>
      </w:r>
      <w:r w:rsidR="008A2A7A">
        <w:t>этого</w:t>
      </w:r>
      <w:r w:rsidR="00507C67">
        <w:t xml:space="preserve"> была выбрана задача расширения </w:t>
      </w:r>
      <w:r w:rsidR="00C331F2">
        <w:t>функционала</w:t>
      </w:r>
      <w:r w:rsidR="00507C67">
        <w:t xml:space="preserve"> веб-приложения «Домино», а именно</w:t>
      </w:r>
      <w:r w:rsidR="008A2A7A">
        <w:t>:</w:t>
      </w:r>
      <w:r w:rsidR="00507C67">
        <w:t xml:space="preserve"> реализация</w:t>
      </w:r>
      <w:r w:rsidR="008A2A7A">
        <w:t xml:space="preserve"> </w:t>
      </w:r>
      <w:r w:rsidR="00507C67">
        <w:t>настройки параметров турнира, визуализации конкретной игры и турнирной таблицы, сохранени</w:t>
      </w:r>
      <w:r w:rsidR="008A4729">
        <w:t>я</w:t>
      </w:r>
      <w:r w:rsidR="00507C67">
        <w:t xml:space="preserve"> и восстановлени</w:t>
      </w:r>
      <w:r w:rsidR="008A4729">
        <w:t>я</w:t>
      </w:r>
      <w:r w:rsidR="00507C67">
        <w:t xml:space="preserve"> состояния турнира, проверк</w:t>
      </w:r>
      <w:r w:rsidR="008A4729">
        <w:t>и</w:t>
      </w:r>
      <w:r w:rsidR="00507C67">
        <w:t xml:space="preserve"> модулей игроков при их загрузке, доработк</w:t>
      </w:r>
      <w:r w:rsidR="00AE591C">
        <w:t xml:space="preserve">а </w:t>
      </w:r>
      <w:r w:rsidR="00507C67">
        <w:t xml:space="preserve">модуля MTable с целью </w:t>
      </w:r>
      <w:r w:rsidR="008A4729">
        <w:t>улучшения</w:t>
      </w:r>
      <w:r w:rsidR="00507C67">
        <w:t xml:space="preserve"> качеств</w:t>
      </w:r>
      <w:r w:rsidR="008A4729">
        <w:t>а</w:t>
      </w:r>
      <w:r w:rsidR="00507C67">
        <w:t xml:space="preserve"> </w:t>
      </w:r>
      <w:r w:rsidR="008A4729">
        <w:t>отлова жульничества, а также визуальное оформление веб-приложения согласно требованиям.</w:t>
      </w:r>
    </w:p>
    <w:p w14:paraId="62AD3C8D" w14:textId="4E49B267" w:rsidR="002D5C99" w:rsidRPr="00750B1D" w:rsidRDefault="002D5C99" w:rsidP="00C331F2">
      <w:pPr>
        <w:spacing w:line="360" w:lineRule="auto"/>
        <w:jc w:val="both"/>
      </w:pPr>
      <w:r>
        <w:t>Актуальность</w:t>
      </w:r>
      <w:r w:rsidR="009C5197">
        <w:t xml:space="preserve"> самого</w:t>
      </w:r>
      <w:r w:rsidR="00C331F2">
        <w:t xml:space="preserve"> </w:t>
      </w:r>
      <w:r w:rsidR="009C5197">
        <w:rPr>
          <w:lang w:val="en-US"/>
        </w:rPr>
        <w:t>web</w:t>
      </w:r>
      <w:r w:rsidR="009C5197">
        <w:t>-</w:t>
      </w:r>
      <w:r w:rsidR="00C331F2">
        <w:t xml:space="preserve">приложения заключается в автоматизации проведения кибертурнира по домино среди студентов 1 курса с целью мотивации </w:t>
      </w:r>
      <w:r w:rsidR="00D6482C">
        <w:t>последних в обучении программированию.</w:t>
      </w:r>
      <w:r w:rsidR="009C5197">
        <w:t xml:space="preserve"> </w:t>
      </w:r>
      <w:r w:rsidR="009C5197" w:rsidRPr="009C5197">
        <w:t>Данный продукт совмещает в себе соревновательную и обучающую</w:t>
      </w:r>
      <w:r w:rsidR="009C5197">
        <w:t xml:space="preserve"> составляющую, что делает его эффективным инструментом в достижении поставленной цели.</w:t>
      </w:r>
    </w:p>
    <w:p w14:paraId="42E3C44A" w14:textId="50D8715A" w:rsidR="00507C67" w:rsidRDefault="00507C67" w:rsidP="00507C67"/>
    <w:p w14:paraId="44279881" w14:textId="77777777" w:rsidR="002D5C99" w:rsidRPr="00197B8E" w:rsidRDefault="002D5C99" w:rsidP="00197B8E"/>
    <w:p w14:paraId="368810A2" w14:textId="741EAFC1" w:rsidR="00197B8E" w:rsidRDefault="00197B8E">
      <w:pPr>
        <w:spacing w:after="160" w:line="259" w:lineRule="auto"/>
        <w:ind w:firstLine="0"/>
      </w:pPr>
      <w:r>
        <w:br w:type="page"/>
      </w:r>
    </w:p>
    <w:p w14:paraId="2F0887F9" w14:textId="2C21A460" w:rsidR="00FE63B7" w:rsidRDefault="00750B1D" w:rsidP="00FE63B7">
      <w:pPr>
        <w:pStyle w:val="1"/>
      </w:pPr>
      <w:r>
        <w:lastRenderedPageBreak/>
        <w:t xml:space="preserve">1. </w:t>
      </w:r>
      <w:r w:rsidR="00FE63B7">
        <w:t>Теоретическая часть</w:t>
      </w:r>
    </w:p>
    <w:p w14:paraId="0151AD5B" w14:textId="6D0CFF29" w:rsidR="00FE63B7" w:rsidRPr="00507C67" w:rsidRDefault="00750B1D" w:rsidP="00507C67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07C67">
        <w:rPr>
          <w:rFonts w:ascii="Times New Roman" w:hAnsi="Times New Roman" w:cs="Times New Roman"/>
          <w:b/>
          <w:bCs/>
          <w:color w:val="auto"/>
          <w:sz w:val="28"/>
          <w:szCs w:val="28"/>
        </w:rPr>
        <w:t>1.1 Средства разработки</w:t>
      </w:r>
    </w:p>
    <w:p w14:paraId="54C09146" w14:textId="21B52A8F" w:rsidR="00B848D5" w:rsidRDefault="0000797E" w:rsidP="00E81FF9">
      <w:pPr>
        <w:spacing w:line="360" w:lineRule="auto"/>
        <w:jc w:val="both"/>
      </w:pPr>
      <w:r>
        <w:t xml:space="preserve">Для разработки </w:t>
      </w:r>
      <w:r w:rsidR="00E81FF9">
        <w:t>используется</w:t>
      </w:r>
      <w:r>
        <w:t xml:space="preserve"> среда </w:t>
      </w:r>
      <w:r w:rsidRPr="00507C67">
        <w:t>ASP.NET Core</w:t>
      </w:r>
      <w:r>
        <w:t xml:space="preserve">, которая является </w:t>
      </w:r>
      <w:r w:rsidR="00507C67" w:rsidRPr="00507C67">
        <w:t>кроссплатформенной, высокопроизводительной средой с открытым исходным кодом для создания современных облачных приложений, подключенных к Интернету.</w:t>
      </w:r>
      <w:r w:rsidR="00C01201">
        <w:t xml:space="preserve"> </w:t>
      </w:r>
      <w:r w:rsidR="001E4176">
        <w:t xml:space="preserve">Помимо этого, </w:t>
      </w:r>
      <w:r w:rsidR="00C01201">
        <w:t>данная среда разработки позволяет создавать веб-приложения</w:t>
      </w:r>
      <w:r w:rsidR="00D5225A">
        <w:t xml:space="preserve"> и использовать их на </w:t>
      </w:r>
      <w:r w:rsidR="00D5225A">
        <w:rPr>
          <w:lang w:val="en-US"/>
        </w:rPr>
        <w:t>Windows</w:t>
      </w:r>
      <w:r w:rsidR="007F3E3B">
        <w:t>, а также имеет обширный выбор хостинг-провайдеров, поддерживающих данную среду разработки.</w:t>
      </w:r>
      <w:r w:rsidR="00B848D5">
        <w:t xml:space="preserve"> </w:t>
      </w:r>
      <w:r w:rsidR="00B848D5" w:rsidRPr="002D5C99">
        <w:t>[</w:t>
      </w:r>
      <w:r w:rsidR="00B848D5" w:rsidRPr="00507C67">
        <w:t>1</w:t>
      </w:r>
      <w:r w:rsidR="00B848D5" w:rsidRPr="002D5C99">
        <w:t>]</w:t>
      </w:r>
    </w:p>
    <w:p w14:paraId="25FD7A7C" w14:textId="57794BFA" w:rsidR="00B848D5" w:rsidRPr="001E4176" w:rsidRDefault="00D5225A" w:rsidP="00B848D5">
      <w:pPr>
        <w:spacing w:line="360" w:lineRule="auto"/>
        <w:jc w:val="both"/>
      </w:pPr>
      <w:r>
        <w:t xml:space="preserve">Кроме того, </w:t>
      </w:r>
      <w:r w:rsidR="001E4176" w:rsidRPr="00507C67">
        <w:t>ASP.NET</w:t>
      </w:r>
      <w:r w:rsidR="001E4176" w:rsidRPr="001E4176">
        <w:t xml:space="preserve"> </w:t>
      </w:r>
      <w:r w:rsidR="007F3E3B">
        <w:t>предоставляет возможность использования</w:t>
      </w:r>
      <w:r w:rsidR="001E4176" w:rsidRPr="001E4176">
        <w:t xml:space="preserve"> Entity Framework</w:t>
      </w:r>
      <w:r w:rsidR="00DA6875">
        <w:t xml:space="preserve"> </w:t>
      </w:r>
      <w:r w:rsidR="001E4176" w:rsidRPr="001E4176">
        <w:t>—</w:t>
      </w:r>
      <w:r w:rsidR="00DA6875">
        <w:t xml:space="preserve"> </w:t>
      </w:r>
      <w:r w:rsidR="001E4176" w:rsidRPr="001E4176">
        <w:t>инфраструктур</w:t>
      </w:r>
      <w:r w:rsidR="00EF56FC">
        <w:t>ы</w:t>
      </w:r>
      <w:r w:rsidR="001E4176" w:rsidRPr="001E4176">
        <w:t xml:space="preserve"> объектно-реляционного сопоставления (ORM)</w:t>
      </w:r>
      <w:r w:rsidR="00EF56FC">
        <w:t xml:space="preserve"> для обспечения</w:t>
      </w:r>
      <w:r w:rsidR="00046BD8" w:rsidRPr="001E4176">
        <w:t xml:space="preserve"> </w:t>
      </w:r>
      <w:r w:rsidR="001E4176" w:rsidRPr="001E4176">
        <w:t>разработчикам автоматизированн</w:t>
      </w:r>
      <w:r w:rsidR="00EF56FC">
        <w:t>ого</w:t>
      </w:r>
      <w:r w:rsidR="001E4176" w:rsidRPr="001E4176">
        <w:t xml:space="preserve"> механизм</w:t>
      </w:r>
      <w:r w:rsidR="00EF56FC">
        <w:t>а</w:t>
      </w:r>
      <w:r w:rsidR="001E4176" w:rsidRPr="001E4176">
        <w:t xml:space="preserve"> доступа и хранения</w:t>
      </w:r>
      <w:r w:rsidR="00046BD8">
        <w:t xml:space="preserve"> </w:t>
      </w:r>
      <w:r w:rsidR="001E4176" w:rsidRPr="001E4176">
        <w:t>данных в базе данных.</w:t>
      </w:r>
      <w:r w:rsidR="00A84E35">
        <w:t xml:space="preserve"> </w:t>
      </w:r>
      <w:r w:rsidR="00A84E35" w:rsidRPr="00A84E35">
        <w:t>EF Core API создает базу данных и таблицы с помощью миграции на основе соглашений и конфигурации, предусмотренных в предметных классах. Этот подход полезен в проектировании, управляемом предметной областью</w:t>
      </w:r>
      <w:r w:rsidR="00A84E35">
        <w:t>. EF Core, как и EF 6, поддерживает следующие функции и концепции:</w:t>
      </w:r>
      <w:r w:rsidR="00B848D5" w:rsidRPr="00B848D5">
        <w:t xml:space="preserve"> </w:t>
      </w:r>
      <w:r w:rsidR="00B848D5" w:rsidRPr="001E4176">
        <w:t>[2]</w:t>
      </w:r>
    </w:p>
    <w:p w14:paraId="19E5BD36" w14:textId="162A3FDF" w:rsidR="00A84E35" w:rsidRDefault="00A84E35" w:rsidP="00C812A2">
      <w:pPr>
        <w:pStyle w:val="af1"/>
        <w:numPr>
          <w:ilvl w:val="0"/>
          <w:numId w:val="1"/>
        </w:numPr>
        <w:spacing w:line="360" w:lineRule="auto"/>
        <w:ind w:left="0" w:firstLine="709"/>
        <w:contextualSpacing w:val="0"/>
        <w:jc w:val="both"/>
      </w:pPr>
      <w:r w:rsidRPr="00A84E35">
        <w:t xml:space="preserve">DbContext </w:t>
      </w:r>
      <w:r>
        <w:t>и</w:t>
      </w:r>
      <w:r w:rsidRPr="00A84E35">
        <w:t xml:space="preserve"> DbSet</w:t>
      </w:r>
    </w:p>
    <w:p w14:paraId="6DE102FC" w14:textId="262E47C8" w:rsidR="00A84E35" w:rsidRDefault="00A84E35" w:rsidP="00C812A2">
      <w:pPr>
        <w:pStyle w:val="af1"/>
        <w:numPr>
          <w:ilvl w:val="0"/>
          <w:numId w:val="1"/>
        </w:numPr>
        <w:spacing w:line="360" w:lineRule="auto"/>
        <w:ind w:left="0" w:firstLine="709"/>
        <w:contextualSpacing w:val="0"/>
        <w:jc w:val="both"/>
      </w:pPr>
      <w:r>
        <w:t>Модель данных</w:t>
      </w:r>
    </w:p>
    <w:p w14:paraId="703C5E18" w14:textId="77777777" w:rsidR="00A84E35" w:rsidRDefault="00A84E35" w:rsidP="00C812A2">
      <w:pPr>
        <w:pStyle w:val="af1"/>
        <w:numPr>
          <w:ilvl w:val="0"/>
          <w:numId w:val="1"/>
        </w:numPr>
        <w:spacing w:line="360" w:lineRule="auto"/>
        <w:ind w:left="0" w:firstLine="709"/>
        <w:contextualSpacing w:val="0"/>
        <w:jc w:val="both"/>
      </w:pPr>
      <w:r>
        <w:t>Запросы с использованием Linq-to-Entities</w:t>
      </w:r>
    </w:p>
    <w:p w14:paraId="56F2B1A8" w14:textId="77777777" w:rsidR="00A84E35" w:rsidRDefault="00A84E35" w:rsidP="00C812A2">
      <w:pPr>
        <w:pStyle w:val="af1"/>
        <w:numPr>
          <w:ilvl w:val="0"/>
          <w:numId w:val="1"/>
        </w:numPr>
        <w:spacing w:line="360" w:lineRule="auto"/>
        <w:ind w:left="0" w:firstLine="709"/>
        <w:contextualSpacing w:val="0"/>
        <w:jc w:val="both"/>
      </w:pPr>
      <w:r>
        <w:t>Отслеживание изменений</w:t>
      </w:r>
    </w:p>
    <w:p w14:paraId="37966C73" w14:textId="77777777" w:rsidR="00A84E35" w:rsidRDefault="00A84E35" w:rsidP="00C812A2">
      <w:pPr>
        <w:pStyle w:val="af1"/>
        <w:numPr>
          <w:ilvl w:val="0"/>
          <w:numId w:val="1"/>
        </w:numPr>
        <w:spacing w:line="360" w:lineRule="auto"/>
        <w:ind w:left="0" w:firstLine="709"/>
        <w:contextualSpacing w:val="0"/>
        <w:jc w:val="both"/>
      </w:pPr>
      <w:r>
        <w:t>Сохранить изменения</w:t>
      </w:r>
    </w:p>
    <w:p w14:paraId="20CB3944" w14:textId="26C838C4" w:rsidR="00A84E35" w:rsidRDefault="00A84E35" w:rsidP="00C812A2">
      <w:pPr>
        <w:pStyle w:val="af1"/>
        <w:numPr>
          <w:ilvl w:val="0"/>
          <w:numId w:val="1"/>
        </w:numPr>
        <w:spacing w:line="360" w:lineRule="auto"/>
        <w:ind w:left="0" w:firstLine="709"/>
        <w:contextualSpacing w:val="0"/>
        <w:jc w:val="both"/>
      </w:pPr>
      <w:r>
        <w:t>Миграции</w:t>
      </w:r>
    </w:p>
    <w:p w14:paraId="6439081B" w14:textId="4A28DFC8" w:rsidR="00B848D5" w:rsidRPr="00B848D5" w:rsidRDefault="001424C0" w:rsidP="00B848D5">
      <w:pPr>
        <w:spacing w:line="360" w:lineRule="auto"/>
        <w:jc w:val="both"/>
      </w:pPr>
      <w:r>
        <w:t xml:space="preserve">Также </w:t>
      </w:r>
      <w:r w:rsidR="00CD10D7">
        <w:t xml:space="preserve">в данной работе используется </w:t>
      </w:r>
      <w:r w:rsidR="008A1F19">
        <w:t xml:space="preserve">паттерн </w:t>
      </w:r>
      <w:r w:rsidRPr="001424C0">
        <w:rPr>
          <w:lang w:val="en-US"/>
        </w:rPr>
        <w:t>MVC</w:t>
      </w:r>
      <w:r w:rsidRPr="001424C0">
        <w:t xml:space="preserve"> </w:t>
      </w:r>
      <w:r w:rsidR="000B0CC0">
        <w:t>(рисунок 1</w:t>
      </w:r>
      <w:r w:rsidR="008A1F19">
        <w:t>), предназначенный</w:t>
      </w:r>
      <w:r w:rsidR="00CD10D7">
        <w:t xml:space="preserve"> для </w:t>
      </w:r>
      <w:r w:rsidRPr="001424C0">
        <w:t>создания динамических веб-сайтов с четким разделением задач. Он обеспечивает полный контроль разметки</w:t>
      </w:r>
      <w:r w:rsidR="00CD10D7">
        <w:t xml:space="preserve"> </w:t>
      </w:r>
      <w:r w:rsidRPr="001424C0">
        <w:t>и использует новейшие веб-стандарты.</w:t>
      </w:r>
      <w:r w:rsidR="00B848D5">
        <w:t xml:space="preserve"> </w:t>
      </w:r>
      <w:r w:rsidR="00B848D5" w:rsidRPr="001424C0">
        <w:t>[3</w:t>
      </w:r>
      <w:r w:rsidR="00B848D5" w:rsidRPr="00B848D5">
        <w:t>] [</w:t>
      </w:r>
      <w:r w:rsidR="00B848D5">
        <w:t>4</w:t>
      </w:r>
      <w:r w:rsidR="00B848D5" w:rsidRPr="00B848D5">
        <w:t>]</w:t>
      </w:r>
    </w:p>
    <w:p w14:paraId="0248382E" w14:textId="679265EE" w:rsidR="00A84E35" w:rsidRDefault="00174247" w:rsidP="007159B4">
      <w:pPr>
        <w:jc w:val="center"/>
      </w:pPr>
      <w:r w:rsidRPr="00174247">
        <w:rPr>
          <w:noProof/>
          <w:lang w:eastAsia="ru-RU"/>
        </w:rPr>
        <w:drawing>
          <wp:inline distT="0" distB="0" distL="0" distR="0" wp14:anchorId="0008D527" wp14:editId="01C14C44">
            <wp:extent cx="4825219" cy="838159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7882" cy="84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3A78" w14:textId="43F14EF2" w:rsidR="003C5A1B" w:rsidRDefault="003C5A1B" w:rsidP="007159B4">
      <w:pPr>
        <w:jc w:val="center"/>
        <w:rPr>
          <w:lang w:val="en-US"/>
        </w:rPr>
      </w:pPr>
      <w:r>
        <w:t>Рисунок</w:t>
      </w:r>
      <w:r w:rsidRPr="003C5A1B">
        <w:rPr>
          <w:lang w:val="en-US"/>
        </w:rPr>
        <w:t xml:space="preserve"> 1 – </w:t>
      </w:r>
      <w:r>
        <w:t>Схема</w:t>
      </w:r>
      <w:r w:rsidRPr="003C5A1B">
        <w:rPr>
          <w:lang w:val="en-US"/>
        </w:rPr>
        <w:t xml:space="preserve"> </w:t>
      </w:r>
      <w:r>
        <w:t>паттерна</w:t>
      </w:r>
      <w:r w:rsidRPr="003C5A1B">
        <w:rPr>
          <w:lang w:val="en-US"/>
        </w:rPr>
        <w:t xml:space="preserve"> </w:t>
      </w:r>
      <w:r>
        <w:rPr>
          <w:lang w:val="en-US"/>
        </w:rPr>
        <w:t>Model</w:t>
      </w:r>
      <w:r w:rsidRPr="003C5A1B">
        <w:rPr>
          <w:lang w:val="en-US"/>
        </w:rPr>
        <w:t>-</w:t>
      </w:r>
      <w:r>
        <w:rPr>
          <w:lang w:val="en-US"/>
        </w:rPr>
        <w:t>View</w:t>
      </w:r>
      <w:r w:rsidRPr="003C5A1B">
        <w:rPr>
          <w:lang w:val="en-US"/>
        </w:rPr>
        <w:t>-</w:t>
      </w:r>
      <w:r>
        <w:rPr>
          <w:lang w:val="en-US"/>
        </w:rPr>
        <w:t>Controller (MVC)</w:t>
      </w:r>
    </w:p>
    <w:p w14:paraId="1B6E84D7" w14:textId="77777777" w:rsidR="004453AC" w:rsidRPr="003C5A1B" w:rsidRDefault="004453AC" w:rsidP="007159B4">
      <w:pPr>
        <w:jc w:val="center"/>
        <w:rPr>
          <w:lang w:val="en-US"/>
        </w:rPr>
      </w:pPr>
    </w:p>
    <w:p w14:paraId="55FCA0EB" w14:textId="7C584445" w:rsidR="00750B1D" w:rsidRPr="00B60482" w:rsidRDefault="00750B1D" w:rsidP="00B60482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B6048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 </w:t>
      </w:r>
      <w:r w:rsidR="00F221C5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Правила</w:t>
      </w:r>
      <w:r w:rsidR="00E149A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турнира</w:t>
      </w:r>
    </w:p>
    <w:p w14:paraId="3FB21279" w14:textId="07E1FE2E" w:rsidR="00B60482" w:rsidRDefault="008364E2" w:rsidP="00F221C5">
      <w:pPr>
        <w:spacing w:line="360" w:lineRule="auto"/>
        <w:jc w:val="both"/>
      </w:pPr>
      <w:r w:rsidRPr="008364E2">
        <w:t xml:space="preserve">В целом </w:t>
      </w:r>
      <w:r w:rsidR="00E149A4">
        <w:t>основание между двумя игроками</w:t>
      </w:r>
      <w:r w:rsidRPr="008364E2">
        <w:t xml:space="preserve"> проводится по классическим правилам домино [</w:t>
      </w:r>
      <w:r w:rsidR="00B848D5">
        <w:t>5</w:t>
      </w:r>
      <w:r w:rsidRPr="008364E2">
        <w:t>]</w:t>
      </w:r>
      <w:r w:rsidR="00A06B8B">
        <w:t>, однако ввиду программной реализации имеются свои особенности</w:t>
      </w:r>
      <w:r w:rsidR="00E149A4">
        <w:t xml:space="preserve"> в </w:t>
      </w:r>
      <w:r w:rsidR="00F221C5">
        <w:t>проведении самого</w:t>
      </w:r>
      <w:r w:rsidR="00E149A4">
        <w:t xml:space="preserve"> турнира</w:t>
      </w:r>
      <w:r w:rsidR="00A06B8B">
        <w:t>:</w:t>
      </w:r>
    </w:p>
    <w:p w14:paraId="04BA80D7" w14:textId="5EF9D7B4" w:rsidR="00A06B8B" w:rsidRDefault="00A06B8B" w:rsidP="00F221C5">
      <w:pPr>
        <w:pStyle w:val="af1"/>
        <w:numPr>
          <w:ilvl w:val="0"/>
          <w:numId w:val="2"/>
        </w:numPr>
        <w:spacing w:line="360" w:lineRule="auto"/>
        <w:ind w:left="0" w:firstLine="709"/>
        <w:jc w:val="both"/>
      </w:pPr>
      <w:r>
        <w:lastRenderedPageBreak/>
        <w:t>Каждый игрок пред</w:t>
      </w:r>
      <w:r w:rsidR="00920844">
        <w:t>о</w:t>
      </w:r>
      <w:r>
        <w:t xml:space="preserve">ставляет реализованный им </w:t>
      </w:r>
      <w:r w:rsidR="00F221C5">
        <w:t xml:space="preserve">программный </w:t>
      </w:r>
      <w:r>
        <w:t xml:space="preserve">модуль, который отвечает за </w:t>
      </w:r>
      <w:r w:rsidR="00F221C5">
        <w:t>действия игрока</w:t>
      </w:r>
      <w:r>
        <w:t>.</w:t>
      </w:r>
    </w:p>
    <w:p w14:paraId="177A8355" w14:textId="15A836D9" w:rsidR="00920844" w:rsidRDefault="00920844" w:rsidP="00F221C5">
      <w:pPr>
        <w:pStyle w:val="af1"/>
        <w:numPr>
          <w:ilvl w:val="0"/>
          <w:numId w:val="2"/>
        </w:numPr>
        <w:spacing w:line="360" w:lineRule="auto"/>
        <w:ind w:left="0" w:firstLine="709"/>
        <w:jc w:val="both"/>
      </w:pPr>
      <w:r>
        <w:t xml:space="preserve">Каждое соревнование между двумя игроками проводится </w:t>
      </w:r>
      <w:r w:rsidR="00E149A4">
        <w:t>установленное в параметрах количество раз</w:t>
      </w:r>
      <w:r w:rsidR="00352EE8">
        <w:t xml:space="preserve"> </w:t>
      </w:r>
      <w:r w:rsidR="002C12C3">
        <w:t>за</w:t>
      </w:r>
      <w:r w:rsidR="00352EE8">
        <w:t xml:space="preserve"> одн</w:t>
      </w:r>
      <w:r w:rsidR="002C12C3">
        <w:t>у</w:t>
      </w:r>
      <w:r w:rsidR="00352EE8">
        <w:t xml:space="preserve"> сторон</w:t>
      </w:r>
      <w:r w:rsidR="002C12C3">
        <w:t>у</w:t>
      </w:r>
      <w:r w:rsidR="00352EE8">
        <w:t xml:space="preserve"> (</w:t>
      </w:r>
      <w:r w:rsidR="002C12C3">
        <w:t>то есть</w:t>
      </w:r>
      <w:r w:rsidR="00352EE8">
        <w:t xml:space="preserve"> сначала один </w:t>
      </w:r>
      <w:r w:rsidR="00526988">
        <w:t>модель</w:t>
      </w:r>
      <w:r w:rsidR="00352EE8">
        <w:t xml:space="preserve"> ходит первы</w:t>
      </w:r>
      <w:r w:rsidR="002C12C3">
        <w:t>м</w:t>
      </w:r>
      <w:r w:rsidR="00352EE8">
        <w:t xml:space="preserve"> несколько раз, затем такое же количество раз ходит первым второй </w:t>
      </w:r>
      <w:r w:rsidR="00526988">
        <w:t>модуль</w:t>
      </w:r>
      <w:r w:rsidR="00352EE8">
        <w:t>)</w:t>
      </w:r>
      <w:r w:rsidR="00E149A4">
        <w:t>.</w:t>
      </w:r>
    </w:p>
    <w:p w14:paraId="0725050D" w14:textId="714CD9E7" w:rsidR="00A06B8B" w:rsidRDefault="00A06B8B" w:rsidP="00F221C5">
      <w:pPr>
        <w:pStyle w:val="af1"/>
        <w:numPr>
          <w:ilvl w:val="0"/>
          <w:numId w:val="2"/>
        </w:numPr>
        <w:spacing w:line="360" w:lineRule="auto"/>
        <w:ind w:left="0" w:firstLine="709"/>
        <w:jc w:val="both"/>
      </w:pPr>
      <w:r>
        <w:t>Турнир состоит из отборочного этапа и плей-оффа. В отборочном этапе</w:t>
      </w:r>
      <w:r w:rsidR="00E149A4">
        <w:t xml:space="preserve"> (который проходит автоматически)</w:t>
      </w:r>
      <w:r>
        <w:t xml:space="preserve"> каждый игрок соревнуется с шаблонным модулем, после чего лучшие игроки отбираются на плей-офф.</w:t>
      </w:r>
      <w:r w:rsidR="00E149A4">
        <w:t xml:space="preserve"> </w:t>
      </w:r>
      <w:r w:rsidR="002C12C3">
        <w:t>Каждый шаг в п</w:t>
      </w:r>
      <w:r w:rsidR="00E149A4">
        <w:t>лей-офф</w:t>
      </w:r>
      <w:r w:rsidR="002C12C3">
        <w:t>е</w:t>
      </w:r>
      <w:r w:rsidR="00E149A4">
        <w:t xml:space="preserve"> проводится с помощью администратора.</w:t>
      </w:r>
    </w:p>
    <w:p w14:paraId="16C8CA4F" w14:textId="6E33F91B" w:rsidR="00A06B8B" w:rsidRPr="008364E2" w:rsidRDefault="00E149A4" w:rsidP="00EB0010">
      <w:pPr>
        <w:pStyle w:val="af1"/>
        <w:numPr>
          <w:ilvl w:val="0"/>
          <w:numId w:val="2"/>
        </w:numPr>
        <w:spacing w:line="360" w:lineRule="auto"/>
        <w:ind w:left="0" w:firstLine="709"/>
        <w:contextualSpacing w:val="0"/>
        <w:jc w:val="both"/>
      </w:pPr>
      <w:r>
        <w:t>Плей-офф состоит из раундов, где в результате каждого дальше выходит лишь половина игроков. Кроме того, проводится отдельное соревнование за третье место из участников, проигравших в предпоследнем раунде</w:t>
      </w:r>
      <w:r w:rsidR="00526988">
        <w:t>, если таковой есть</w:t>
      </w:r>
      <w:r>
        <w:t>.</w:t>
      </w:r>
    </w:p>
    <w:p w14:paraId="6D9274B0" w14:textId="2693862A" w:rsidR="008364E2" w:rsidRDefault="008364E2" w:rsidP="00EB0010">
      <w:pPr>
        <w:spacing w:line="360" w:lineRule="auto"/>
        <w:jc w:val="both"/>
      </w:pPr>
    </w:p>
    <w:p w14:paraId="74F061C4" w14:textId="40E8A005" w:rsidR="00750B1D" w:rsidRPr="005A2913" w:rsidRDefault="00750B1D" w:rsidP="00EB0010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A29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1.3 Используемые </w:t>
      </w:r>
      <w:r w:rsidR="00932CD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сторонние </w:t>
      </w:r>
      <w:r w:rsidR="0090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библиотеки</w:t>
      </w:r>
    </w:p>
    <w:p w14:paraId="56C97589" w14:textId="42AA7678" w:rsidR="00AD5B31" w:rsidRPr="000B0CC0" w:rsidRDefault="00AD5B31" w:rsidP="00932CD0">
      <w:pPr>
        <w:spacing w:line="360" w:lineRule="auto"/>
        <w:jc w:val="both"/>
      </w:pPr>
      <w:r>
        <w:t xml:space="preserve">Для турнирной таблицы был использован </w:t>
      </w:r>
      <w:r w:rsidRPr="00AD5B31">
        <w:t>LeaderLine</w:t>
      </w:r>
      <w:r w:rsidR="00932CD0">
        <w:t xml:space="preserve"> </w:t>
      </w:r>
      <w:r w:rsidR="007E4EF5" w:rsidRPr="007E4EF5">
        <w:t xml:space="preserve">[7] </w:t>
      </w:r>
      <w:r w:rsidR="00932CD0">
        <w:t xml:space="preserve">- </w:t>
      </w:r>
      <w:r>
        <w:t xml:space="preserve">гибкий инструмент для </w:t>
      </w:r>
      <w:r w:rsidR="004453AC">
        <w:t>реализации линий и стрелок с помощью</w:t>
      </w:r>
      <w:r w:rsidR="004453AC" w:rsidRPr="004453AC">
        <w:t xml:space="preserve"> </w:t>
      </w:r>
      <w:r w:rsidR="004453AC">
        <w:rPr>
          <w:lang w:val="en-US"/>
        </w:rPr>
        <w:t>js</w:t>
      </w:r>
      <w:r w:rsidR="004453AC">
        <w:t xml:space="preserve"> (рисунок 2). Данный инструмент </w:t>
      </w:r>
      <w:r w:rsidR="00526988">
        <w:t>использовался</w:t>
      </w:r>
      <w:r w:rsidR="004453AC">
        <w:t xml:space="preserve"> в </w:t>
      </w:r>
      <w:r>
        <w:t xml:space="preserve">визуализации связей </w:t>
      </w:r>
      <w:r w:rsidR="004453AC">
        <w:t xml:space="preserve">таблицы </w:t>
      </w:r>
      <w:r>
        <w:t>плей-оффа.</w:t>
      </w:r>
      <w:r w:rsidR="003C5A1B">
        <w:t xml:space="preserve"> Он был подключен с помощью </w:t>
      </w:r>
      <w:r w:rsidR="000B0CC0">
        <w:t xml:space="preserve">среды генерации кода </w:t>
      </w:r>
      <w:r w:rsidR="000B0CC0" w:rsidRPr="000B0CC0">
        <w:t>Scaffolding</w:t>
      </w:r>
      <w:r w:rsidR="000B0CC0">
        <w:t xml:space="preserve">. </w:t>
      </w:r>
      <w:r w:rsidR="000B0CC0" w:rsidRPr="000B0CC0">
        <w:t>[</w:t>
      </w:r>
      <w:r w:rsidR="002C40A5">
        <w:t>6</w:t>
      </w:r>
      <w:r w:rsidR="000B0CC0" w:rsidRPr="000B0CC0">
        <w:t>]</w:t>
      </w:r>
    </w:p>
    <w:p w14:paraId="401D0459" w14:textId="4DF62644" w:rsidR="00AD5B31" w:rsidRDefault="00AD5B31" w:rsidP="00AD5B31">
      <w:pPr>
        <w:jc w:val="center"/>
      </w:pPr>
      <w:r w:rsidRPr="00AD5B31">
        <w:rPr>
          <w:noProof/>
          <w:lang w:eastAsia="ru-RU"/>
        </w:rPr>
        <w:drawing>
          <wp:inline distT="0" distB="0" distL="0" distR="0" wp14:anchorId="69AA7A52" wp14:editId="6EA674B3">
            <wp:extent cx="4236899" cy="225817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8905" cy="225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DB3D" w14:textId="06A212FC" w:rsidR="004453AC" w:rsidRDefault="004453AC" w:rsidP="00A57244">
      <w:pPr>
        <w:spacing w:line="360" w:lineRule="auto"/>
        <w:jc w:val="center"/>
      </w:pPr>
      <w:r>
        <w:t>Рисунок</w:t>
      </w:r>
      <w:r w:rsidRPr="000B0CC0">
        <w:t xml:space="preserve"> </w:t>
      </w:r>
      <w:r w:rsidR="000B0CC0">
        <w:t>2</w:t>
      </w:r>
      <w:r w:rsidRPr="000B0CC0">
        <w:t xml:space="preserve"> –</w:t>
      </w:r>
      <w:r>
        <w:t xml:space="preserve"> Пример предлагаемых </w:t>
      </w:r>
      <w:r w:rsidR="000B0CC0" w:rsidRPr="00AD5B31">
        <w:t>LeaderLine</w:t>
      </w:r>
      <w:r w:rsidR="000B0CC0">
        <w:t xml:space="preserve"> реализаций линий между блоками</w:t>
      </w:r>
    </w:p>
    <w:p w14:paraId="12BEF3FD" w14:textId="465DF76A" w:rsidR="00846FAB" w:rsidRPr="00F27164" w:rsidRDefault="00846FAB" w:rsidP="00A57244">
      <w:pPr>
        <w:spacing w:line="360" w:lineRule="auto"/>
        <w:jc w:val="both"/>
      </w:pPr>
      <w:r>
        <w:t xml:space="preserve">Для восстановления/сохранения турнира </w:t>
      </w:r>
      <w:r w:rsidR="00A57244">
        <w:t xml:space="preserve">был использован </w:t>
      </w:r>
      <w:r w:rsidR="00F27164" w:rsidRPr="00F27164">
        <w:t>JsonSerializer</w:t>
      </w:r>
      <w:r w:rsidR="00F27164">
        <w:t>, предоставляющий инструменты для преобразования</w:t>
      </w:r>
      <w:r w:rsidR="00F27164" w:rsidRPr="00F27164">
        <w:t xml:space="preserve"> объект</w:t>
      </w:r>
      <w:r w:rsidR="00F27164">
        <w:t>ов</w:t>
      </w:r>
      <w:r w:rsidR="00F27164" w:rsidRPr="00F27164">
        <w:t xml:space="preserve"> .NET в JSON </w:t>
      </w:r>
      <w:r w:rsidR="00F27164">
        <w:t xml:space="preserve">формат </w:t>
      </w:r>
      <w:r w:rsidR="00F27164" w:rsidRPr="00F27164">
        <w:t>и обратно</w:t>
      </w:r>
      <w:r w:rsidR="00F27164">
        <w:t xml:space="preserve">. </w:t>
      </w:r>
      <w:r w:rsidR="00F27164" w:rsidRPr="00AF56D5">
        <w:t>[</w:t>
      </w:r>
      <w:r w:rsidR="005873DD" w:rsidRPr="00AF56D5">
        <w:t>8</w:t>
      </w:r>
      <w:r w:rsidR="00F27164" w:rsidRPr="00AF56D5">
        <w:t>]</w:t>
      </w:r>
    </w:p>
    <w:p w14:paraId="6565BDCA" w14:textId="19736CE3" w:rsidR="00653AA2" w:rsidRDefault="00653AA2">
      <w:pPr>
        <w:spacing w:after="160" w:line="259" w:lineRule="auto"/>
        <w:ind w:firstLine="0"/>
      </w:pPr>
      <w:r>
        <w:br w:type="page"/>
      </w:r>
    </w:p>
    <w:p w14:paraId="4710D845" w14:textId="4701B806" w:rsidR="00FE63B7" w:rsidRDefault="008E7C6B" w:rsidP="002C0EBA">
      <w:pPr>
        <w:pStyle w:val="1"/>
        <w:spacing w:before="0" w:after="0" w:line="360" w:lineRule="auto"/>
        <w:ind w:firstLine="709"/>
      </w:pPr>
      <w:r>
        <w:lastRenderedPageBreak/>
        <w:t xml:space="preserve">2. </w:t>
      </w:r>
      <w:r w:rsidR="00FE63B7">
        <w:t>Практическая реализация</w:t>
      </w:r>
    </w:p>
    <w:p w14:paraId="7307FE9C" w14:textId="2E76152B" w:rsidR="00197B8E" w:rsidRPr="00762B06" w:rsidRDefault="00197B8E" w:rsidP="002C0EBA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62B06">
        <w:rPr>
          <w:rFonts w:ascii="Times New Roman" w:hAnsi="Times New Roman" w:cs="Times New Roman"/>
          <w:b/>
          <w:bCs/>
          <w:color w:val="auto"/>
          <w:sz w:val="28"/>
          <w:szCs w:val="28"/>
        </w:rPr>
        <w:t>2.1.</w:t>
      </w:r>
      <w:r w:rsidRPr="00762B06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Настройка параметров турнира</w:t>
      </w:r>
    </w:p>
    <w:p w14:paraId="0316F142" w14:textId="3990DAD5" w:rsidR="00626CEE" w:rsidRDefault="00ED5B73" w:rsidP="002C0EBA">
      <w:pPr>
        <w:spacing w:line="360" w:lineRule="auto"/>
        <w:jc w:val="both"/>
      </w:pPr>
      <w:r>
        <w:t xml:space="preserve">Как было указано в теоретической части, для проведения турнира необходимо, чтобы администратор мог задать </w:t>
      </w:r>
      <w:r w:rsidR="00352EE8">
        <w:t>количество игр за одну сторону</w:t>
      </w:r>
      <w:r w:rsidR="00963D7C">
        <w:t>. Для этого был</w:t>
      </w:r>
      <w:r w:rsidR="00486C2D">
        <w:t>а добавлена</w:t>
      </w:r>
      <w:r w:rsidR="00963D7C">
        <w:t xml:space="preserve"> отдельн</w:t>
      </w:r>
      <w:r w:rsidR="00612F10">
        <w:t>ая</w:t>
      </w:r>
      <w:r w:rsidR="00963D7C">
        <w:t xml:space="preserve"> страниц</w:t>
      </w:r>
      <w:r w:rsidR="00612F10">
        <w:t>а</w:t>
      </w:r>
      <w:r w:rsidR="00963D7C">
        <w:t xml:space="preserve"> с данным функционалом (</w:t>
      </w:r>
      <w:r w:rsidR="00BE24DA">
        <w:t>рисунок</w:t>
      </w:r>
      <w:r w:rsidR="00612F10">
        <w:t xml:space="preserve"> 3</w:t>
      </w:r>
      <w:r w:rsidR="0079455D">
        <w:t>)</w:t>
      </w:r>
      <w:r w:rsidR="00963D7C">
        <w:t xml:space="preserve"> и ссылк</w:t>
      </w:r>
      <w:r w:rsidR="00612F10">
        <w:t>а</w:t>
      </w:r>
      <w:r w:rsidR="00963D7C">
        <w:t xml:space="preserve"> на неё (рисунок</w:t>
      </w:r>
      <w:r w:rsidR="00612F10">
        <w:t xml:space="preserve"> 4</w:t>
      </w:r>
      <w:r w:rsidR="00963D7C">
        <w:t>)</w:t>
      </w:r>
      <w:r w:rsidR="00612F10">
        <w:t>.</w:t>
      </w:r>
    </w:p>
    <w:p w14:paraId="12469718" w14:textId="3BB7F636" w:rsidR="00963D7C" w:rsidRDefault="0079455D" w:rsidP="00612F10">
      <w:pPr>
        <w:spacing w:line="360" w:lineRule="auto"/>
        <w:jc w:val="center"/>
      </w:pPr>
      <w:r w:rsidRPr="0079455D">
        <w:rPr>
          <w:noProof/>
          <w:lang w:eastAsia="ru-RU"/>
        </w:rPr>
        <w:drawing>
          <wp:inline distT="0" distB="0" distL="0" distR="0" wp14:anchorId="578C5949" wp14:editId="5566A581">
            <wp:extent cx="4142630" cy="1785471"/>
            <wp:effectExtent l="0" t="0" r="0" b="571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8742" cy="17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5946" w14:textId="1C76D1A8" w:rsidR="00612F10" w:rsidRDefault="00612F10" w:rsidP="00612F10">
      <w:pPr>
        <w:spacing w:line="360" w:lineRule="auto"/>
        <w:jc w:val="center"/>
      </w:pPr>
      <w:r>
        <w:t xml:space="preserve">Рисунок 3 – </w:t>
      </w:r>
      <w:r w:rsidR="00A619C8">
        <w:t>Представление для настройки параметров турнира</w:t>
      </w:r>
      <w:r>
        <w:t xml:space="preserve"> </w:t>
      </w:r>
    </w:p>
    <w:p w14:paraId="304B2914" w14:textId="1F2F8F98" w:rsidR="0079455D" w:rsidRDefault="0079455D" w:rsidP="002C0EBA">
      <w:pPr>
        <w:spacing w:line="360" w:lineRule="auto"/>
      </w:pPr>
    </w:p>
    <w:p w14:paraId="0B832C6E" w14:textId="34C32ED1" w:rsidR="00963D7C" w:rsidRDefault="00963D7C" w:rsidP="00612F10">
      <w:pPr>
        <w:spacing w:line="360" w:lineRule="auto"/>
        <w:jc w:val="center"/>
      </w:pPr>
      <w:r w:rsidRPr="00963D7C">
        <w:rPr>
          <w:noProof/>
          <w:lang w:eastAsia="ru-RU"/>
        </w:rPr>
        <w:drawing>
          <wp:inline distT="0" distB="0" distL="0" distR="0" wp14:anchorId="3AB12748" wp14:editId="021BC429">
            <wp:extent cx="3101926" cy="2151951"/>
            <wp:effectExtent l="0" t="0" r="3810" b="127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4192" cy="216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D733" w14:textId="73509358" w:rsidR="00612F10" w:rsidRDefault="00612F10" w:rsidP="00612F10">
      <w:pPr>
        <w:spacing w:line="360" w:lineRule="auto"/>
        <w:jc w:val="center"/>
      </w:pPr>
      <w:r>
        <w:t xml:space="preserve">Рисунок 4 </w:t>
      </w:r>
      <w:r w:rsidR="00A619C8">
        <w:t>–</w:t>
      </w:r>
      <w:r>
        <w:t xml:space="preserve"> </w:t>
      </w:r>
      <w:r w:rsidR="00A619C8">
        <w:t>Представление, содержащее ссылку на настройки турнира</w:t>
      </w:r>
    </w:p>
    <w:p w14:paraId="13003492" w14:textId="30AC0EA5" w:rsidR="00612F10" w:rsidRDefault="00612F10" w:rsidP="002C0EBA">
      <w:pPr>
        <w:spacing w:line="360" w:lineRule="auto"/>
        <w:jc w:val="both"/>
      </w:pPr>
      <w:r>
        <w:t xml:space="preserve">Кроме того, добавлена валидация введённого значения – оно должно быть </w:t>
      </w:r>
      <w:r w:rsidR="00F57E5D">
        <w:t xml:space="preserve">целым </w:t>
      </w:r>
      <w:r>
        <w:t>натуральным</w:t>
      </w:r>
      <w:r w:rsidR="00F57E5D">
        <w:t xml:space="preserve"> числом</w:t>
      </w:r>
      <w:r w:rsidR="00E968CC">
        <w:t xml:space="preserve"> (рисунок 5)</w:t>
      </w:r>
      <w:r>
        <w:t>.</w:t>
      </w:r>
    </w:p>
    <w:p w14:paraId="53BA9B52" w14:textId="301B133A" w:rsidR="00B84B3D" w:rsidRDefault="000F6B13" w:rsidP="000F6B13">
      <w:pPr>
        <w:spacing w:line="360" w:lineRule="auto"/>
        <w:jc w:val="center"/>
      </w:pPr>
      <w:r w:rsidRPr="000F6B13">
        <w:rPr>
          <w:noProof/>
          <w:lang w:eastAsia="ru-RU"/>
        </w:rPr>
        <w:drawing>
          <wp:inline distT="0" distB="0" distL="0" distR="0" wp14:anchorId="4723A9CC" wp14:editId="338C8019">
            <wp:extent cx="4248444" cy="1893748"/>
            <wp:effectExtent l="0" t="0" r="0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0766" cy="189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713D" w14:textId="2AEC1188" w:rsidR="000F6B13" w:rsidRDefault="000F6B13" w:rsidP="000F6B13">
      <w:pPr>
        <w:spacing w:line="360" w:lineRule="auto"/>
        <w:jc w:val="center"/>
      </w:pPr>
      <w:r>
        <w:t xml:space="preserve">Рисунок 5 – Валидация </w:t>
      </w:r>
      <w:r w:rsidR="009D41F1">
        <w:t>количества игр</w:t>
      </w:r>
    </w:p>
    <w:p w14:paraId="797B69DF" w14:textId="6AA85160" w:rsidR="0079455D" w:rsidRPr="0079455D" w:rsidRDefault="0079455D" w:rsidP="002C0EBA">
      <w:pPr>
        <w:spacing w:line="360" w:lineRule="auto"/>
        <w:jc w:val="both"/>
      </w:pPr>
      <w:r>
        <w:lastRenderedPageBreak/>
        <w:t xml:space="preserve">В данном случае был задействован паттерн </w:t>
      </w:r>
      <w:r>
        <w:rPr>
          <w:lang w:val="en-US"/>
        </w:rPr>
        <w:t>MVC</w:t>
      </w:r>
      <w:r>
        <w:t>, так как в случае</w:t>
      </w:r>
      <w:r w:rsidRPr="0079455D">
        <w:t xml:space="preserve"> </w:t>
      </w:r>
      <w:r>
        <w:rPr>
          <w:lang w:val="en-US"/>
        </w:rPr>
        <w:t>POST</w:t>
      </w:r>
      <w:r w:rsidR="00E13861">
        <w:t xml:space="preserve"> запроса</w:t>
      </w:r>
      <w:r w:rsidRPr="0079455D">
        <w:t xml:space="preserve"> </w:t>
      </w:r>
      <w:r>
        <w:t>данные со страницы отправляются в метод действия</w:t>
      </w:r>
      <w:r w:rsidR="00E13861" w:rsidRPr="00E13861">
        <w:t xml:space="preserve"> </w:t>
      </w:r>
      <w:r w:rsidR="00E13861" w:rsidRPr="0079455D">
        <w:t>Settings</w:t>
      </w:r>
      <w:r>
        <w:t xml:space="preserve"> контроллера</w:t>
      </w:r>
      <w:r w:rsidR="00E13861" w:rsidRPr="00E13861">
        <w:t xml:space="preserve"> </w:t>
      </w:r>
      <w:r w:rsidR="00E13861">
        <w:rPr>
          <w:lang w:val="en-US"/>
        </w:rPr>
        <w:t>Game</w:t>
      </w:r>
      <w:r>
        <w:t xml:space="preserve"> для установки</w:t>
      </w:r>
      <w:r w:rsidR="00E13861">
        <w:t xml:space="preserve"> значения</w:t>
      </w:r>
      <w:r>
        <w:t xml:space="preserve"> статической переменной, отвечающей за количество игр (рисунок</w:t>
      </w:r>
      <w:r w:rsidR="00E13861">
        <w:t xml:space="preserve"> 6</w:t>
      </w:r>
      <w:r>
        <w:t xml:space="preserve">). </w:t>
      </w:r>
      <w:r w:rsidR="00F66380">
        <w:t>Также</w:t>
      </w:r>
      <w:r>
        <w:t xml:space="preserve"> был</w:t>
      </w:r>
      <w:r w:rsidR="00AE2833">
        <w:t>а учтена необходимость безопасности и</w:t>
      </w:r>
      <w:r>
        <w:t xml:space="preserve"> поставлено ограничение по роли на данный функционал – только для администратора.</w:t>
      </w:r>
    </w:p>
    <w:p w14:paraId="1BED70F5" w14:textId="3D6967A5" w:rsidR="009850E0" w:rsidRDefault="0079455D" w:rsidP="009D41F1">
      <w:pPr>
        <w:spacing w:line="360" w:lineRule="auto"/>
        <w:jc w:val="center"/>
      </w:pPr>
      <w:r w:rsidRPr="0079455D">
        <w:rPr>
          <w:noProof/>
          <w:lang w:eastAsia="ru-RU"/>
        </w:rPr>
        <w:drawing>
          <wp:inline distT="0" distB="0" distL="0" distR="0" wp14:anchorId="1499D6A7" wp14:editId="4F579F06">
            <wp:extent cx="4061778" cy="2806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4493" cy="280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0B99" w14:textId="46D19368" w:rsidR="009D41F1" w:rsidRDefault="009D41F1" w:rsidP="009D41F1">
      <w:pPr>
        <w:spacing w:line="360" w:lineRule="auto"/>
        <w:jc w:val="center"/>
      </w:pPr>
      <w:r>
        <w:t xml:space="preserve">Рисунок 6 – </w:t>
      </w:r>
      <w:r w:rsidR="00E13861">
        <w:t>Метод действия</w:t>
      </w:r>
      <w:r w:rsidR="00E13861" w:rsidRPr="00E13861">
        <w:t xml:space="preserve"> </w:t>
      </w:r>
      <w:r w:rsidR="00E13861" w:rsidRPr="0079455D">
        <w:t>Settings</w:t>
      </w:r>
      <w:r w:rsidR="00E13861">
        <w:t xml:space="preserve"> контроллера</w:t>
      </w:r>
      <w:r w:rsidR="00E13861" w:rsidRPr="00E13861">
        <w:t xml:space="preserve"> </w:t>
      </w:r>
      <w:r w:rsidR="00E13861">
        <w:rPr>
          <w:lang w:val="en-US"/>
        </w:rPr>
        <w:t>Game</w:t>
      </w:r>
    </w:p>
    <w:p w14:paraId="74800609" w14:textId="630E63F1" w:rsidR="00566710" w:rsidRPr="00566710" w:rsidRDefault="00566710" w:rsidP="002C0EBA">
      <w:pPr>
        <w:spacing w:line="360" w:lineRule="auto"/>
      </w:pPr>
      <w:r>
        <w:t xml:space="preserve">В итоге получен модуль </w:t>
      </w:r>
      <w:r>
        <w:rPr>
          <w:lang w:val="en-US"/>
        </w:rPr>
        <w:t>Settings</w:t>
      </w:r>
      <w:r w:rsidRPr="00566710">
        <w:t>.</w:t>
      </w:r>
      <w:r>
        <w:rPr>
          <w:lang w:val="en-US"/>
        </w:rPr>
        <w:t>cshtml</w:t>
      </w:r>
      <w:r>
        <w:t xml:space="preserve"> и реализованы два метода действий </w:t>
      </w:r>
      <w:r>
        <w:rPr>
          <w:lang w:val="en-US"/>
        </w:rPr>
        <w:t>Settings</w:t>
      </w:r>
      <w:r>
        <w:t xml:space="preserve"> контроллера </w:t>
      </w:r>
      <w:r>
        <w:rPr>
          <w:lang w:val="en-US"/>
        </w:rPr>
        <w:t>Game</w:t>
      </w:r>
      <w:r>
        <w:t>.</w:t>
      </w:r>
    </w:p>
    <w:p w14:paraId="1DB49249" w14:textId="77777777" w:rsidR="009850E0" w:rsidRDefault="009850E0" w:rsidP="002C0EBA">
      <w:pPr>
        <w:spacing w:line="360" w:lineRule="auto"/>
      </w:pPr>
    </w:p>
    <w:p w14:paraId="14BF91BF" w14:textId="32E44606" w:rsidR="00197B8E" w:rsidRPr="005A2913" w:rsidRDefault="00197B8E" w:rsidP="002C0EBA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A2913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</w:t>
      </w:r>
      <w:r w:rsidRPr="005A2913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Визуализаци</w:t>
      </w:r>
      <w:r w:rsidR="00BD3455">
        <w:rPr>
          <w:rFonts w:ascii="Times New Roman" w:hAnsi="Times New Roman" w:cs="Times New Roman"/>
          <w:b/>
          <w:bCs/>
          <w:color w:val="auto"/>
          <w:sz w:val="28"/>
          <w:szCs w:val="28"/>
        </w:rPr>
        <w:t>я</w:t>
      </w:r>
      <w:r w:rsidRPr="005A29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выбранной игры по домино</w:t>
      </w:r>
    </w:p>
    <w:p w14:paraId="544E33FC" w14:textId="10071881" w:rsidR="005A2913" w:rsidRDefault="00AF00CE" w:rsidP="006C5A2E">
      <w:pPr>
        <w:spacing w:line="360" w:lineRule="auto"/>
        <w:jc w:val="both"/>
      </w:pPr>
      <w:r>
        <w:t xml:space="preserve">Для </w:t>
      </w:r>
      <w:r w:rsidR="00E52CFF">
        <w:t>большей наглядности, а также дополнительной проверки проведения турнира необходима возможность демонстрации выбранных администратором игр</w:t>
      </w:r>
      <w:r w:rsidR="00F66380">
        <w:t>. В</w:t>
      </w:r>
      <w:r w:rsidR="00AE0604">
        <w:t>изуализаци</w:t>
      </w:r>
      <w:r w:rsidR="006C5A2E">
        <w:t>я</w:t>
      </w:r>
      <w:r w:rsidR="00AE0604">
        <w:t xml:space="preserve"> конкретной игры доступ</w:t>
      </w:r>
      <w:r w:rsidR="006C5A2E">
        <w:t>на</w:t>
      </w:r>
      <w:r w:rsidR="00AE0604">
        <w:t xml:space="preserve"> из таблицы результатов соревнования одной пары в плей-оффе (рисунок</w:t>
      </w:r>
      <w:r w:rsidR="002E5F26">
        <w:t xml:space="preserve"> 7</w:t>
      </w:r>
      <w:r w:rsidR="00AE0604">
        <w:t xml:space="preserve">, </w:t>
      </w:r>
      <w:r w:rsidR="00F62BD3">
        <w:t>элемент</w:t>
      </w:r>
      <w:r w:rsidR="00AE0604">
        <w:t xml:space="preserve"> «Визуализация»)</w:t>
      </w:r>
      <w:r w:rsidR="00F62BD3">
        <w:t>.</w:t>
      </w:r>
    </w:p>
    <w:p w14:paraId="7D57B36A" w14:textId="3FEAA9E8" w:rsidR="005A2913" w:rsidRDefault="00AE0604" w:rsidP="000607BE">
      <w:pPr>
        <w:spacing w:line="360" w:lineRule="auto"/>
        <w:ind w:firstLine="0"/>
        <w:jc w:val="center"/>
      </w:pPr>
      <w:r w:rsidRPr="00AE0604">
        <w:rPr>
          <w:noProof/>
          <w:lang w:eastAsia="ru-RU"/>
        </w:rPr>
        <w:drawing>
          <wp:inline distT="0" distB="0" distL="0" distR="0" wp14:anchorId="33660A30" wp14:editId="15FABD17">
            <wp:extent cx="4916658" cy="2330355"/>
            <wp:effectExtent l="0" t="0" r="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1132" cy="234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0658" w14:textId="7116B54C" w:rsidR="000607BE" w:rsidRDefault="000607BE" w:rsidP="000607BE">
      <w:pPr>
        <w:spacing w:line="360" w:lineRule="auto"/>
        <w:jc w:val="center"/>
      </w:pPr>
      <w:r>
        <w:t>Рисунок 7 – Таблица результатов соревнования одной пары в плей-оффе</w:t>
      </w:r>
    </w:p>
    <w:p w14:paraId="26899710" w14:textId="7E9E419A" w:rsidR="00F62BD3" w:rsidRDefault="00F62BD3" w:rsidP="000607BE">
      <w:pPr>
        <w:spacing w:line="360" w:lineRule="auto"/>
        <w:jc w:val="both"/>
      </w:pPr>
      <w:r>
        <w:lastRenderedPageBreak/>
        <w:t xml:space="preserve">В появившемся окне доступны </w:t>
      </w:r>
      <w:r w:rsidR="000607BE">
        <w:t>действия</w:t>
      </w:r>
      <w:r>
        <w:t xml:space="preserve"> для начала визуализации</w:t>
      </w:r>
      <w:r w:rsidR="007044FB">
        <w:t>, а также установки паузы/продолжения (рисунок</w:t>
      </w:r>
      <w:r w:rsidR="000607BE">
        <w:t xml:space="preserve"> 8</w:t>
      </w:r>
      <w:r w:rsidR="007044FB">
        <w:t>)</w:t>
      </w:r>
      <w:r w:rsidR="000607BE">
        <w:t>.</w:t>
      </w:r>
    </w:p>
    <w:p w14:paraId="71CAB897" w14:textId="1847B5B9" w:rsidR="005A2913" w:rsidRDefault="00AE0604" w:rsidP="000607BE">
      <w:pPr>
        <w:spacing w:line="360" w:lineRule="auto"/>
        <w:jc w:val="center"/>
      </w:pPr>
      <w:r w:rsidRPr="00AE0604">
        <w:rPr>
          <w:noProof/>
          <w:lang w:eastAsia="ru-RU"/>
        </w:rPr>
        <w:drawing>
          <wp:inline distT="0" distB="0" distL="0" distR="0" wp14:anchorId="0372DDC4" wp14:editId="1B009DB4">
            <wp:extent cx="2801877" cy="46423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4354" cy="46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2897" w14:textId="192F7D32" w:rsidR="000607BE" w:rsidRDefault="000607BE" w:rsidP="000607BE">
      <w:pPr>
        <w:spacing w:line="360" w:lineRule="auto"/>
        <w:jc w:val="center"/>
      </w:pPr>
      <w:r>
        <w:t>Рисунок 8 – Кнопки начала, паузы/продолжения визуализации</w:t>
      </w:r>
    </w:p>
    <w:p w14:paraId="41CD24DF" w14:textId="1F21DF82" w:rsidR="007044FB" w:rsidRDefault="007044FB" w:rsidP="002C0EBA">
      <w:pPr>
        <w:spacing w:line="360" w:lineRule="auto"/>
        <w:jc w:val="both"/>
      </w:pPr>
      <w:r>
        <w:t>Сама визуализация заключается в пошаговой демонстрации процесса игры с соответствующей анимацией и пояснительными записями (рисун</w:t>
      </w:r>
      <w:r w:rsidR="00B36A1B">
        <w:t>ки</w:t>
      </w:r>
      <w:r w:rsidR="000607BE">
        <w:t xml:space="preserve"> </w:t>
      </w:r>
      <w:r w:rsidR="00A11C92">
        <w:t>9–11</w:t>
      </w:r>
      <w:r>
        <w:t>).</w:t>
      </w:r>
    </w:p>
    <w:p w14:paraId="16E4172E" w14:textId="567F71B6" w:rsidR="00AE0604" w:rsidRDefault="00AE0604" w:rsidP="000607BE">
      <w:pPr>
        <w:spacing w:line="360" w:lineRule="auto"/>
        <w:jc w:val="center"/>
      </w:pPr>
      <w:r w:rsidRPr="00AE0604">
        <w:rPr>
          <w:noProof/>
          <w:lang w:eastAsia="ru-RU"/>
        </w:rPr>
        <w:drawing>
          <wp:inline distT="0" distB="0" distL="0" distR="0" wp14:anchorId="2D559C5F" wp14:editId="4AC86CA3">
            <wp:extent cx="3600000" cy="1926414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2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259C" w14:textId="7425D84A" w:rsidR="00A11C92" w:rsidRDefault="00A11C92" w:rsidP="000607BE">
      <w:pPr>
        <w:spacing w:line="360" w:lineRule="auto"/>
        <w:jc w:val="center"/>
      </w:pPr>
      <w:r>
        <w:t>Рисунок 9 – Этап раздачи доминошек в игре</w:t>
      </w:r>
    </w:p>
    <w:p w14:paraId="2C820687" w14:textId="71C0E007" w:rsidR="00AE0604" w:rsidRDefault="00AE0604" w:rsidP="000607BE">
      <w:pPr>
        <w:spacing w:line="360" w:lineRule="auto"/>
        <w:jc w:val="center"/>
      </w:pPr>
      <w:r w:rsidRPr="00AE0604">
        <w:rPr>
          <w:noProof/>
          <w:lang w:eastAsia="ru-RU"/>
        </w:rPr>
        <w:drawing>
          <wp:inline distT="0" distB="0" distL="0" distR="0" wp14:anchorId="48BC1153" wp14:editId="6F4CF75F">
            <wp:extent cx="3600000" cy="1940267"/>
            <wp:effectExtent l="0" t="0" r="635" b="3175"/>
            <wp:docPr id="25" name="Рисунок 2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4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5D2A" w14:textId="42FD0CB8" w:rsidR="00CF1E7A" w:rsidRDefault="00CF1E7A" w:rsidP="000607BE">
      <w:pPr>
        <w:spacing w:line="360" w:lineRule="auto"/>
        <w:jc w:val="center"/>
      </w:pPr>
      <w:r>
        <w:t>Рисунок 10 – Основной этап игры: выкладка домино на поле</w:t>
      </w:r>
    </w:p>
    <w:p w14:paraId="285901E8" w14:textId="00DDCF95" w:rsidR="00AE0604" w:rsidRDefault="00AE0604" w:rsidP="000607BE">
      <w:pPr>
        <w:spacing w:line="360" w:lineRule="auto"/>
        <w:jc w:val="center"/>
      </w:pPr>
      <w:r w:rsidRPr="00AE0604">
        <w:rPr>
          <w:noProof/>
          <w:lang w:eastAsia="ru-RU"/>
        </w:rPr>
        <w:drawing>
          <wp:inline distT="0" distB="0" distL="0" distR="0" wp14:anchorId="102EF1EF" wp14:editId="39CD6212">
            <wp:extent cx="3600000" cy="1943346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4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2759" w14:textId="12CBBD2D" w:rsidR="00CF1E7A" w:rsidRDefault="00CF1E7A" w:rsidP="000607BE">
      <w:pPr>
        <w:spacing w:line="360" w:lineRule="auto"/>
        <w:jc w:val="center"/>
      </w:pPr>
      <w:r>
        <w:t>Рисунок 11 – Окончание игры, вывод результата</w:t>
      </w:r>
    </w:p>
    <w:p w14:paraId="564511E8" w14:textId="0757A5EF" w:rsidR="008232F3" w:rsidRDefault="00B36A1B" w:rsidP="008232F3">
      <w:pPr>
        <w:spacing w:line="360" w:lineRule="auto"/>
        <w:jc w:val="both"/>
      </w:pPr>
      <w:r>
        <w:t xml:space="preserve">Для реализации данного функционала был написан метод действия </w:t>
      </w:r>
      <w:r w:rsidRPr="00B36A1B">
        <w:t>Visualise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 xml:space="preserve">контроллера </w:t>
      </w:r>
      <w:r>
        <w:rPr>
          <w:lang w:val="en-US"/>
        </w:rPr>
        <w:t>Game</w:t>
      </w:r>
      <w:r>
        <w:t>, принимающий на вход путь к файлу</w:t>
      </w:r>
      <w:r w:rsidR="00090173">
        <w:t xml:space="preserve"> с </w:t>
      </w:r>
      <w:r w:rsidR="008232F3">
        <w:t>процесс</w:t>
      </w:r>
      <w:r w:rsidR="00090173">
        <w:t>ом</w:t>
      </w:r>
      <w:r>
        <w:t xml:space="preserve"> игры, и </w:t>
      </w:r>
      <w:r>
        <w:lastRenderedPageBreak/>
        <w:t xml:space="preserve">возвращающий представление </w:t>
      </w:r>
      <w:r w:rsidR="00C34BEC">
        <w:rPr>
          <w:lang w:val="en-US"/>
        </w:rPr>
        <w:t>Visualise</w:t>
      </w:r>
      <w:r w:rsidR="00C34BEC" w:rsidRPr="00C34BEC">
        <w:t>.</w:t>
      </w:r>
      <w:r w:rsidR="00C34BEC">
        <w:rPr>
          <w:lang w:val="en-US"/>
        </w:rPr>
        <w:t>cshtml</w:t>
      </w:r>
      <w:r w:rsidR="00C34BEC" w:rsidRPr="00C34BEC">
        <w:t xml:space="preserve"> </w:t>
      </w:r>
      <w:r>
        <w:t>с обработанными данными из файла.</w:t>
      </w:r>
      <w:r w:rsidR="00674611">
        <w:t xml:space="preserve"> Далее представление использует модуль </w:t>
      </w:r>
      <w:r w:rsidR="00674611">
        <w:rPr>
          <w:lang w:val="en-US"/>
        </w:rPr>
        <w:t>domino</w:t>
      </w:r>
      <w:r w:rsidR="00674611" w:rsidRPr="00CE409F">
        <w:t>.</w:t>
      </w:r>
      <w:r w:rsidR="00674611">
        <w:rPr>
          <w:lang w:val="en-US"/>
        </w:rPr>
        <w:t>js</w:t>
      </w:r>
      <w:r w:rsidR="00674611">
        <w:t xml:space="preserve"> передавая ему список шагов, имена игроков и результат игры, и уже </w:t>
      </w:r>
      <w:r w:rsidR="00674611">
        <w:rPr>
          <w:lang w:val="en-US"/>
        </w:rPr>
        <w:t>js</w:t>
      </w:r>
      <w:r w:rsidR="00674611">
        <w:t xml:space="preserve"> файл отвечает за прорисовку</w:t>
      </w:r>
      <w:r w:rsidR="008232F3">
        <w:t>/</w:t>
      </w:r>
      <w:r w:rsidR="00674611">
        <w:t>перерисовку каждого домино в зависимости от размеров экрана, анимацию появления домино</w:t>
      </w:r>
      <w:r w:rsidR="002E6BBC">
        <w:t xml:space="preserve"> и обеспечения возможности паузы. На рисунке</w:t>
      </w:r>
      <w:r w:rsidR="008232F3">
        <w:t xml:space="preserve"> 12</w:t>
      </w:r>
      <w:r w:rsidR="002E6BBC">
        <w:t xml:space="preserve"> представлена часть данного модуля, отвечающая за анимацию появления</w:t>
      </w:r>
      <w:r w:rsidR="008232F3">
        <w:t xml:space="preserve"> доминошки.</w:t>
      </w:r>
    </w:p>
    <w:p w14:paraId="09015DA7" w14:textId="0D43742F" w:rsidR="00B36A1B" w:rsidRDefault="002E6BBC" w:rsidP="008232F3">
      <w:pPr>
        <w:spacing w:line="360" w:lineRule="auto"/>
        <w:jc w:val="both"/>
      </w:pPr>
      <w:r w:rsidRPr="002E6BBC">
        <w:rPr>
          <w:noProof/>
          <w:lang w:eastAsia="ru-RU"/>
        </w:rPr>
        <w:drawing>
          <wp:inline distT="0" distB="0" distL="0" distR="0" wp14:anchorId="36333B56" wp14:editId="1349B222">
            <wp:extent cx="4944794" cy="1208316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4153" cy="121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DA88" w14:textId="143E9792" w:rsidR="008232F3" w:rsidRDefault="008232F3" w:rsidP="008232F3">
      <w:pPr>
        <w:spacing w:line="360" w:lineRule="auto"/>
        <w:jc w:val="center"/>
      </w:pPr>
      <w:r>
        <w:t>Рисунок 12 – Метод, отвечающий за анимацию появления доминошки</w:t>
      </w:r>
    </w:p>
    <w:p w14:paraId="22E49019" w14:textId="3068DAA4" w:rsidR="00B36A1B" w:rsidRDefault="00B36A1B" w:rsidP="002C0EBA">
      <w:pPr>
        <w:spacing w:line="360" w:lineRule="auto"/>
        <w:jc w:val="both"/>
      </w:pPr>
      <w:r>
        <w:t xml:space="preserve">В итоге получены следующие модули: </w:t>
      </w:r>
      <w:r w:rsidR="00C34BEC">
        <w:rPr>
          <w:lang w:val="en-US"/>
        </w:rPr>
        <w:t>domino</w:t>
      </w:r>
      <w:r w:rsidRPr="00CE409F">
        <w:t>.</w:t>
      </w:r>
      <w:r>
        <w:rPr>
          <w:lang w:val="en-US"/>
        </w:rPr>
        <w:t>js</w:t>
      </w:r>
      <w:r w:rsidRPr="00CE409F">
        <w:t xml:space="preserve">, </w:t>
      </w:r>
      <w:r w:rsidR="00C34BEC">
        <w:rPr>
          <w:lang w:val="en-US"/>
        </w:rPr>
        <w:t>Visualise</w:t>
      </w:r>
      <w:r w:rsidRPr="00CE409F">
        <w:t>.</w:t>
      </w:r>
      <w:r>
        <w:rPr>
          <w:lang w:val="en-US"/>
        </w:rPr>
        <w:t>cshtml</w:t>
      </w:r>
      <w:r w:rsidR="00A42496">
        <w:t xml:space="preserve"> и</w:t>
      </w:r>
      <w:r w:rsidR="00C34BEC">
        <w:t xml:space="preserve"> </w:t>
      </w:r>
      <w:r>
        <w:t>метод действи</w:t>
      </w:r>
      <w:r w:rsidR="00C34BEC">
        <w:t xml:space="preserve">я </w:t>
      </w:r>
      <w:r w:rsidR="00C34BEC" w:rsidRPr="00C34BEC">
        <w:t>Visualise</w:t>
      </w:r>
      <w:r w:rsidR="00C34BEC">
        <w:t xml:space="preserve"> контроллера </w:t>
      </w:r>
      <w:r w:rsidR="00C34BEC">
        <w:rPr>
          <w:lang w:val="en-US"/>
        </w:rPr>
        <w:t>Game</w:t>
      </w:r>
      <w:r w:rsidR="00A42496">
        <w:t>.</w:t>
      </w:r>
    </w:p>
    <w:p w14:paraId="41988D0F" w14:textId="77777777" w:rsidR="00A42496" w:rsidRPr="00A42496" w:rsidRDefault="00A42496" w:rsidP="002C0EBA">
      <w:pPr>
        <w:spacing w:line="360" w:lineRule="auto"/>
        <w:jc w:val="both"/>
      </w:pPr>
    </w:p>
    <w:p w14:paraId="14471598" w14:textId="09187C49" w:rsidR="00197B8E" w:rsidRPr="005A2913" w:rsidRDefault="00197B8E" w:rsidP="002C0EBA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A2913">
        <w:rPr>
          <w:rFonts w:ascii="Times New Roman" w:hAnsi="Times New Roman" w:cs="Times New Roman"/>
          <w:b/>
          <w:bCs/>
          <w:color w:val="auto"/>
          <w:sz w:val="28"/>
          <w:szCs w:val="28"/>
        </w:rPr>
        <w:t>2.3.</w:t>
      </w:r>
      <w:r w:rsidRPr="005A2913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Визуализация турнирной таблицы</w:t>
      </w:r>
    </w:p>
    <w:p w14:paraId="7E957907" w14:textId="6A6CAC49" w:rsidR="00E52CFF" w:rsidRDefault="00E52CFF" w:rsidP="002C0EBA">
      <w:pPr>
        <w:spacing w:line="360" w:lineRule="auto"/>
        <w:jc w:val="both"/>
      </w:pPr>
      <w:r>
        <w:t>Также важно наглядное представление плей-оффа, так как простой табличный вариант не удобен в данном случае</w:t>
      </w:r>
      <w:r w:rsidR="00F34163">
        <w:t xml:space="preserve"> из-за структуры данных</w:t>
      </w:r>
      <w:r>
        <w:t>.</w:t>
      </w:r>
    </w:p>
    <w:p w14:paraId="370F3CC7" w14:textId="661A61A1" w:rsidR="00D3042A" w:rsidRDefault="00D3042A" w:rsidP="002C0EBA">
      <w:pPr>
        <w:spacing w:line="360" w:lineRule="auto"/>
        <w:jc w:val="both"/>
      </w:pPr>
      <w:r>
        <w:t xml:space="preserve">Для оформления блоков был использован </w:t>
      </w:r>
      <w:r>
        <w:rPr>
          <w:lang w:val="en-US"/>
        </w:rPr>
        <w:t>css</w:t>
      </w:r>
      <w:r w:rsidR="00704E34">
        <w:t xml:space="preserve"> код</w:t>
      </w:r>
      <w:r w:rsidR="009F7149">
        <w:t>,</w:t>
      </w:r>
      <w:r>
        <w:t xml:space="preserve"> находящийся в </w:t>
      </w:r>
      <w:r w:rsidR="00704E34">
        <w:t>модуле</w:t>
      </w:r>
      <w:r w:rsidRPr="00D3042A">
        <w:t xml:space="preserve"> </w:t>
      </w:r>
      <w:r>
        <w:rPr>
          <w:lang w:val="en-US"/>
        </w:rPr>
        <w:t>Playoff</w:t>
      </w:r>
      <w:r w:rsidRPr="00D3042A">
        <w:t>.</w:t>
      </w:r>
      <w:r>
        <w:rPr>
          <w:lang w:val="en-US"/>
        </w:rPr>
        <w:t>cshtml</w:t>
      </w:r>
      <w:r>
        <w:t>.</w:t>
      </w:r>
      <w:r w:rsidR="009F7149">
        <w:t xml:space="preserve"> Всем блокам был задан </w:t>
      </w:r>
      <w:r w:rsidR="009F7149">
        <w:rPr>
          <w:lang w:val="en-US"/>
        </w:rPr>
        <w:t>id</w:t>
      </w:r>
      <w:r w:rsidR="009F7149">
        <w:t>, соответствующий шаблону «</w:t>
      </w:r>
      <w:r w:rsidR="009F7149">
        <w:rPr>
          <w:lang w:val="en-US"/>
        </w:rPr>
        <w:t>N</w:t>
      </w:r>
      <w:r w:rsidR="009F7149" w:rsidRPr="009F7149">
        <w:t xml:space="preserve"> </w:t>
      </w:r>
      <w:r w:rsidR="009F7149">
        <w:rPr>
          <w:lang w:val="en-US"/>
        </w:rPr>
        <w:t>M</w:t>
      </w:r>
      <w:r w:rsidR="009F7149" w:rsidRPr="009F7149">
        <w:t xml:space="preserve"> </w:t>
      </w:r>
      <w:r w:rsidR="009F7149">
        <w:rPr>
          <w:lang w:val="en-US"/>
        </w:rPr>
        <w:t>type</w:t>
      </w:r>
      <w:r w:rsidR="009F7149">
        <w:t xml:space="preserve">», где </w:t>
      </w:r>
      <w:r w:rsidR="009F7149">
        <w:rPr>
          <w:lang w:val="en-US"/>
        </w:rPr>
        <w:t>N</w:t>
      </w:r>
      <w:r w:rsidR="009F7149" w:rsidRPr="009F7149">
        <w:t xml:space="preserve"> </w:t>
      </w:r>
      <w:r w:rsidR="009F7149">
        <w:t xml:space="preserve">– </w:t>
      </w:r>
      <w:r w:rsidR="00704E34">
        <w:t xml:space="preserve">номер </w:t>
      </w:r>
      <w:r w:rsidR="009F7149">
        <w:t>раунд</w:t>
      </w:r>
      <w:r w:rsidR="00704E34">
        <w:t>а</w:t>
      </w:r>
      <w:r w:rsidR="009F7149">
        <w:t>,</w:t>
      </w:r>
      <w:r w:rsidR="009F7149" w:rsidRPr="009F7149">
        <w:t xml:space="preserve"> </w:t>
      </w:r>
      <w:r w:rsidR="009F7149">
        <w:rPr>
          <w:lang w:val="en-US"/>
        </w:rPr>
        <w:t>M</w:t>
      </w:r>
      <w:r w:rsidR="009F7149" w:rsidRPr="009F7149">
        <w:t xml:space="preserve"> </w:t>
      </w:r>
      <w:r w:rsidR="009F7149">
        <w:t>–</w:t>
      </w:r>
      <w:r w:rsidR="009F7149" w:rsidRPr="009F7149">
        <w:t xml:space="preserve"> </w:t>
      </w:r>
      <w:r w:rsidR="009F7149">
        <w:t xml:space="preserve">текущий номер в раунде и </w:t>
      </w:r>
      <w:r w:rsidR="009F7149">
        <w:rPr>
          <w:lang w:val="en-US"/>
        </w:rPr>
        <w:t>type</w:t>
      </w:r>
      <w:r w:rsidR="009F7149">
        <w:t xml:space="preserve"> – значение, показывающее является блок верхним или нижним. Благодаря такому шаблону и использованию </w:t>
      </w:r>
      <w:r w:rsidR="009F7149">
        <w:rPr>
          <w:lang w:val="en-US"/>
        </w:rPr>
        <w:t>js</w:t>
      </w:r>
      <w:r w:rsidR="009F7149">
        <w:t xml:space="preserve"> были реализованы подходящие отступы для каждого блока вне зависимости от </w:t>
      </w:r>
      <w:r w:rsidR="00CE409F">
        <w:t xml:space="preserve">общего количества </w:t>
      </w:r>
      <w:r w:rsidR="00704E34">
        <w:t>участников</w:t>
      </w:r>
      <w:r w:rsidR="00CE409F">
        <w:t xml:space="preserve"> плей-оффа (рисунок</w:t>
      </w:r>
      <w:r w:rsidR="00704E34">
        <w:t xml:space="preserve"> 13</w:t>
      </w:r>
      <w:r w:rsidR="00CE409F">
        <w:t>).</w:t>
      </w:r>
    </w:p>
    <w:p w14:paraId="7859403B" w14:textId="5B46FBA2" w:rsidR="00CE409F" w:rsidRDefault="00CE409F" w:rsidP="001C1986">
      <w:pPr>
        <w:spacing w:line="360" w:lineRule="auto"/>
        <w:jc w:val="center"/>
      </w:pPr>
      <w:r w:rsidRPr="00CE409F">
        <w:rPr>
          <w:noProof/>
          <w:lang w:eastAsia="ru-RU"/>
        </w:rPr>
        <w:drawing>
          <wp:inline distT="0" distB="0" distL="0" distR="0" wp14:anchorId="6BD49B6F" wp14:editId="4175B253">
            <wp:extent cx="5029200" cy="2573467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2945" cy="257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5BC1" w14:textId="44749AB5" w:rsidR="001C1986" w:rsidRPr="001C1986" w:rsidRDefault="001C1986" w:rsidP="001C1986">
      <w:pPr>
        <w:spacing w:line="360" w:lineRule="auto"/>
        <w:jc w:val="center"/>
      </w:pPr>
      <w:r>
        <w:t>Рисунок 13 – Выравнивание блоков турнира с помощью</w:t>
      </w:r>
      <w:r w:rsidRPr="001C1986">
        <w:t xml:space="preserve"> </w:t>
      </w:r>
      <w:r>
        <w:rPr>
          <w:lang w:val="en-US"/>
        </w:rPr>
        <w:t>js</w:t>
      </w:r>
    </w:p>
    <w:p w14:paraId="48F13388" w14:textId="463B25C7" w:rsidR="000528F5" w:rsidRDefault="00CE409F" w:rsidP="002C0EBA">
      <w:pPr>
        <w:spacing w:line="360" w:lineRule="auto"/>
        <w:jc w:val="both"/>
      </w:pPr>
      <w:r>
        <w:lastRenderedPageBreak/>
        <w:t>Кроме того, н</w:t>
      </w:r>
      <w:r w:rsidR="00543EB9">
        <w:t xml:space="preserve">еобходимо было учесть, что количество игроков в турнире может </w:t>
      </w:r>
      <w:r w:rsidR="00811A74">
        <w:t>быть от 2 до любой степени двойки (как правило 16 и не более 64). Следовательно, в конце отборочного этапа необходим выбор количества участников плей-офф</w:t>
      </w:r>
      <w:r w:rsidR="00E95C87">
        <w:t>а</w:t>
      </w:r>
      <w:r w:rsidR="00811A74">
        <w:t xml:space="preserve"> (рисунок</w:t>
      </w:r>
      <w:r w:rsidR="0070071F">
        <w:t xml:space="preserve"> 14</w:t>
      </w:r>
      <w:r w:rsidR="00811A74">
        <w:t>)</w:t>
      </w:r>
      <w:r w:rsidR="00247BBD">
        <w:t xml:space="preserve">. </w:t>
      </w:r>
      <w:r w:rsidR="00F34163">
        <w:t xml:space="preserve">Зная </w:t>
      </w:r>
      <w:r w:rsidR="00090173">
        <w:t>заданное число участников,</w:t>
      </w:r>
      <w:r w:rsidR="00F34163">
        <w:t xml:space="preserve"> можно правильно</w:t>
      </w:r>
      <w:r w:rsidR="00247BBD">
        <w:t xml:space="preserve"> расставить отступы и </w:t>
      </w:r>
      <w:r w:rsidR="00E95C87">
        <w:t>«провести»</w:t>
      </w:r>
      <w:r w:rsidR="00247BBD">
        <w:t xml:space="preserve"> линии, показывающие блок в следующем раунде для победителя</w:t>
      </w:r>
      <w:r w:rsidR="00F34163">
        <w:t xml:space="preserve"> конкретного соревнования</w:t>
      </w:r>
      <w:r w:rsidR="0025557A">
        <w:t xml:space="preserve"> (рисунок</w:t>
      </w:r>
      <w:r w:rsidR="00E95C87">
        <w:t xml:space="preserve"> 15</w:t>
      </w:r>
      <w:r w:rsidR="0025557A">
        <w:t>)</w:t>
      </w:r>
      <w:r w:rsidR="00247BBD">
        <w:t>.</w:t>
      </w:r>
    </w:p>
    <w:p w14:paraId="10A1707B" w14:textId="7B076846" w:rsidR="00543EB9" w:rsidRDefault="00543EB9" w:rsidP="00E95C87">
      <w:pPr>
        <w:spacing w:line="360" w:lineRule="auto"/>
        <w:jc w:val="center"/>
      </w:pPr>
      <w:r w:rsidRPr="00543EB9">
        <w:rPr>
          <w:noProof/>
          <w:lang w:eastAsia="ru-RU"/>
        </w:rPr>
        <w:drawing>
          <wp:inline distT="0" distB="0" distL="0" distR="0" wp14:anchorId="09A2E657" wp14:editId="771BA7F5">
            <wp:extent cx="3636499" cy="859854"/>
            <wp:effectExtent l="0" t="0" r="254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7891" cy="86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3273" w14:textId="3763406A" w:rsidR="00E95C87" w:rsidRDefault="00E95C87" w:rsidP="00E95C87">
      <w:pPr>
        <w:spacing w:line="360" w:lineRule="auto"/>
        <w:jc w:val="center"/>
      </w:pPr>
      <w:r>
        <w:t>Рисунок 14 – Выбор количества участников плей-оффа</w:t>
      </w:r>
    </w:p>
    <w:p w14:paraId="4AF9FC9F" w14:textId="0FDFBC88" w:rsidR="00461C74" w:rsidRDefault="00461C74" w:rsidP="00E95C87">
      <w:pPr>
        <w:spacing w:line="360" w:lineRule="auto"/>
        <w:jc w:val="center"/>
        <w:rPr>
          <w:lang w:val="en-US"/>
        </w:rPr>
      </w:pPr>
      <w:r w:rsidRPr="00543EB9">
        <w:rPr>
          <w:noProof/>
          <w:lang w:eastAsia="ru-RU"/>
        </w:rPr>
        <w:drawing>
          <wp:inline distT="0" distB="0" distL="0" distR="0" wp14:anchorId="7868A96E" wp14:editId="6475E6CA">
            <wp:extent cx="4051495" cy="1850566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2134" cy="185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6036" w14:textId="4B2024B7" w:rsidR="00E95C87" w:rsidRPr="00E95C87" w:rsidRDefault="00E95C87" w:rsidP="00E95C87">
      <w:pPr>
        <w:spacing w:line="360" w:lineRule="auto"/>
        <w:jc w:val="center"/>
      </w:pPr>
      <w:r>
        <w:t>Рисунок 15 – Пример состояния таблицы плей-оффа</w:t>
      </w:r>
    </w:p>
    <w:p w14:paraId="238F7709" w14:textId="1965B772" w:rsidR="0025557A" w:rsidRPr="00D53802" w:rsidRDefault="00CE409F" w:rsidP="002C0EBA">
      <w:pPr>
        <w:spacing w:line="360" w:lineRule="auto"/>
        <w:jc w:val="both"/>
      </w:pPr>
      <w:r>
        <w:t>Ввиду</w:t>
      </w:r>
      <w:r w:rsidR="0025557A">
        <w:t xml:space="preserve"> того, что положение блоков непостоянно</w:t>
      </w:r>
      <w:r w:rsidR="00461C74">
        <w:t xml:space="preserve"> линии также должны быть динамичны (рисунок</w:t>
      </w:r>
      <w:r w:rsidR="003606AD">
        <w:t xml:space="preserve"> 16</w:t>
      </w:r>
      <w:r w:rsidR="00461C74">
        <w:t>)</w:t>
      </w:r>
      <w:r w:rsidR="00D53802">
        <w:t xml:space="preserve">. Для этого был использован </w:t>
      </w:r>
      <w:r w:rsidR="00D53802" w:rsidRPr="00D53802">
        <w:rPr>
          <w:lang w:val="en-US"/>
        </w:rPr>
        <w:t>LeaderLine</w:t>
      </w:r>
      <w:r w:rsidR="00D53802" w:rsidRPr="00D53802">
        <w:t xml:space="preserve"> [?]</w:t>
      </w:r>
      <w:r w:rsidR="00D53802">
        <w:t xml:space="preserve">, который подключается с помощью </w:t>
      </w:r>
      <w:r w:rsidR="00D53802">
        <w:rPr>
          <w:lang w:val="en-US"/>
        </w:rPr>
        <w:t>js</w:t>
      </w:r>
      <w:r w:rsidR="00D53802">
        <w:t xml:space="preserve"> файла. С помощью другого </w:t>
      </w:r>
      <w:r w:rsidR="00D53802">
        <w:rPr>
          <w:lang w:val="en-US"/>
        </w:rPr>
        <w:t>js</w:t>
      </w:r>
      <w:r w:rsidR="00D53802">
        <w:t xml:space="preserve"> файла необходимо</w:t>
      </w:r>
      <w:r w:rsidR="007C7C0D">
        <w:t xml:space="preserve"> было</w:t>
      </w:r>
      <w:r w:rsidR="00D53802">
        <w:t xml:space="preserve"> выбрать </w:t>
      </w:r>
      <w:r w:rsidR="00D53802" w:rsidRPr="00D53802">
        <w:t>HTML</w:t>
      </w:r>
      <w:r w:rsidR="00D53802">
        <w:t xml:space="preserve"> элементы, которые необходимо соединить – это было реализовано в </w:t>
      </w:r>
      <w:r w:rsidR="007C7C0D">
        <w:rPr>
          <w:lang w:val="en-US"/>
        </w:rPr>
        <w:t>js</w:t>
      </w:r>
      <w:r w:rsidR="007C7C0D" w:rsidRPr="007C7C0D">
        <w:t xml:space="preserve"> </w:t>
      </w:r>
      <w:r w:rsidR="00D53802">
        <w:t>функции, которая вызывается при загрузке страницы</w:t>
      </w:r>
      <w:r w:rsidR="00D3042A">
        <w:t xml:space="preserve"> (рисунок</w:t>
      </w:r>
      <w:r w:rsidR="003606AD">
        <w:t xml:space="preserve"> 17</w:t>
      </w:r>
      <w:r w:rsidR="00D3042A">
        <w:t>)</w:t>
      </w:r>
      <w:r w:rsidR="00D53802">
        <w:t xml:space="preserve">. </w:t>
      </w:r>
    </w:p>
    <w:p w14:paraId="621329BF" w14:textId="2D49EBDC" w:rsidR="00543EB9" w:rsidRDefault="00D53802" w:rsidP="003606AD">
      <w:pPr>
        <w:spacing w:line="360" w:lineRule="auto"/>
        <w:jc w:val="center"/>
      </w:pPr>
      <w:r w:rsidRPr="00D53802">
        <w:rPr>
          <w:noProof/>
          <w:lang w:eastAsia="ru-RU"/>
        </w:rPr>
        <w:drawing>
          <wp:inline distT="0" distB="0" distL="0" distR="0" wp14:anchorId="1B434897" wp14:editId="556AF557">
            <wp:extent cx="4675367" cy="200958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7970" cy="20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3449" w14:textId="13792B5C" w:rsidR="003606AD" w:rsidRDefault="003606AD" w:rsidP="003606AD">
      <w:pPr>
        <w:spacing w:line="360" w:lineRule="auto"/>
        <w:jc w:val="center"/>
      </w:pPr>
      <w:r>
        <w:t>Рисунок 16 - Пример состояния таблицы плей-оффа с изменённым</w:t>
      </w:r>
      <w:r w:rsidR="00090173">
        <w:t xml:space="preserve"> положением</w:t>
      </w:r>
      <w:r>
        <w:t xml:space="preserve"> лини</w:t>
      </w:r>
      <w:r w:rsidR="00090173">
        <w:t>й</w:t>
      </w:r>
    </w:p>
    <w:p w14:paraId="0A846FCA" w14:textId="52E81FAB" w:rsidR="00543EB9" w:rsidRDefault="00D3042A" w:rsidP="003606AD">
      <w:pPr>
        <w:spacing w:line="360" w:lineRule="auto"/>
        <w:jc w:val="center"/>
      </w:pPr>
      <w:r w:rsidRPr="00D3042A">
        <w:rPr>
          <w:noProof/>
          <w:lang w:eastAsia="ru-RU"/>
        </w:rPr>
        <w:lastRenderedPageBreak/>
        <w:drawing>
          <wp:inline distT="0" distB="0" distL="0" distR="0" wp14:anchorId="551DC7C8" wp14:editId="6DE46164">
            <wp:extent cx="5099539" cy="2158105"/>
            <wp:effectExtent l="0" t="0" r="635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3862" cy="215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B7CB" w14:textId="591D0888" w:rsidR="003606AD" w:rsidRPr="003606AD" w:rsidRDefault="003606AD" w:rsidP="003606AD">
      <w:pPr>
        <w:spacing w:line="360" w:lineRule="auto"/>
        <w:jc w:val="center"/>
      </w:pPr>
      <w:r>
        <w:t xml:space="preserve">Рисунок 17 – Часть кода </w:t>
      </w:r>
      <w:r>
        <w:rPr>
          <w:lang w:val="en-US"/>
        </w:rPr>
        <w:t>playoff</w:t>
      </w:r>
      <w:r w:rsidRPr="00CE409F">
        <w:t>.</w:t>
      </w:r>
      <w:r>
        <w:rPr>
          <w:lang w:val="en-US"/>
        </w:rPr>
        <w:t>js</w:t>
      </w:r>
      <w:r>
        <w:t>, отвечающая за расстановку линий</w:t>
      </w:r>
    </w:p>
    <w:p w14:paraId="2200E364" w14:textId="697D4929" w:rsidR="005A2913" w:rsidRDefault="00CE409F" w:rsidP="007C7C0D">
      <w:pPr>
        <w:spacing w:line="360" w:lineRule="auto"/>
        <w:jc w:val="both"/>
      </w:pPr>
      <w:r>
        <w:t xml:space="preserve">В итоге получены следующие модули: </w:t>
      </w:r>
      <w:r>
        <w:rPr>
          <w:lang w:val="en-US"/>
        </w:rPr>
        <w:t>playoff</w:t>
      </w:r>
      <w:r w:rsidRPr="00CE409F">
        <w:t>.</w:t>
      </w:r>
      <w:r>
        <w:rPr>
          <w:lang w:val="en-US"/>
        </w:rPr>
        <w:t>js</w:t>
      </w:r>
      <w:r w:rsidRPr="00CE409F">
        <w:t xml:space="preserve">, </w:t>
      </w:r>
      <w:r>
        <w:rPr>
          <w:lang w:val="en-US"/>
        </w:rPr>
        <w:t>Playoff</w:t>
      </w:r>
      <w:r w:rsidRPr="00CE409F">
        <w:t>.</w:t>
      </w:r>
      <w:r>
        <w:rPr>
          <w:lang w:val="en-US"/>
        </w:rPr>
        <w:t>cshtml</w:t>
      </w:r>
      <w:r>
        <w:t xml:space="preserve"> с учётом уже реализованной функциональности контроллера </w:t>
      </w:r>
      <w:r w:rsidRPr="00CE409F">
        <w:t>Game</w:t>
      </w:r>
      <w:r>
        <w:t xml:space="preserve"> (методы действий </w:t>
      </w:r>
      <w:r w:rsidRPr="00CE409F">
        <w:t>Playoff, PlayMatchup, ShowResult, MatchupInfo</w:t>
      </w:r>
      <w:r>
        <w:t>)</w:t>
      </w:r>
      <w:r w:rsidR="007C7C0D">
        <w:t>.</w:t>
      </w:r>
    </w:p>
    <w:p w14:paraId="066CA874" w14:textId="77777777" w:rsidR="006E2889" w:rsidRPr="00543EB9" w:rsidRDefault="006E2889" w:rsidP="007C7C0D">
      <w:pPr>
        <w:spacing w:line="360" w:lineRule="auto"/>
        <w:jc w:val="both"/>
      </w:pPr>
    </w:p>
    <w:p w14:paraId="06142D75" w14:textId="1720465A" w:rsidR="00197B8E" w:rsidRPr="005A2913" w:rsidRDefault="00197B8E" w:rsidP="002C0EBA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A2913">
        <w:rPr>
          <w:rFonts w:ascii="Times New Roman" w:hAnsi="Times New Roman" w:cs="Times New Roman"/>
          <w:b/>
          <w:bCs/>
          <w:color w:val="auto"/>
          <w:sz w:val="28"/>
          <w:szCs w:val="28"/>
        </w:rPr>
        <w:t>2.4.</w:t>
      </w:r>
      <w:r w:rsidRPr="005A2913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Сохранение/восстановление турнира</w:t>
      </w:r>
    </w:p>
    <w:p w14:paraId="4C37A810" w14:textId="5D9F7545" w:rsidR="005A2913" w:rsidRDefault="006E2889" w:rsidP="006E2889">
      <w:pPr>
        <w:spacing w:line="360" w:lineRule="auto"/>
        <w:jc w:val="both"/>
      </w:pPr>
      <w:r>
        <w:t xml:space="preserve">Проведённый турнир содержит достаточно </w:t>
      </w:r>
      <w:r w:rsidR="009A2699">
        <w:t>большой список</w:t>
      </w:r>
      <w:r>
        <w:t xml:space="preserve"> результатов и может быть проведён не за один раз, </w:t>
      </w:r>
      <w:r w:rsidR="00D262E4">
        <w:t>кроме того,</w:t>
      </w:r>
      <w:r>
        <w:t xml:space="preserve"> возможно возникновение</w:t>
      </w:r>
      <w:r w:rsidR="009A2699">
        <w:t xml:space="preserve"> непредвиденных</w:t>
      </w:r>
      <w:r>
        <w:t xml:space="preserve"> ошибок из-за качества модулей игроков, поэтому необходимо обеспечить возможность</w:t>
      </w:r>
      <w:r w:rsidR="009A2699">
        <w:t xml:space="preserve"> создания «точек сохранения» и </w:t>
      </w:r>
      <w:r w:rsidR="004E0110">
        <w:t xml:space="preserve">в </w:t>
      </w:r>
      <w:r w:rsidR="009A2699">
        <w:t>целом возможност</w:t>
      </w:r>
      <w:r w:rsidR="00D262E4">
        <w:t>ь восстановить предыдущие результаты.</w:t>
      </w:r>
    </w:p>
    <w:p w14:paraId="30AD5D7A" w14:textId="28615D83" w:rsidR="00D262E4" w:rsidRPr="004A7462" w:rsidRDefault="00D262E4" w:rsidP="006E2889">
      <w:pPr>
        <w:spacing w:line="360" w:lineRule="auto"/>
        <w:jc w:val="both"/>
      </w:pPr>
      <w:r>
        <w:t xml:space="preserve">Для реализации данного функционала была использовала сериализация с помощью </w:t>
      </w:r>
      <w:r w:rsidRPr="00D262E4">
        <w:t>JsonConvert</w:t>
      </w:r>
      <w:r w:rsidRPr="004A7462">
        <w:t xml:space="preserve"> </w:t>
      </w:r>
      <w:r w:rsidR="00113575" w:rsidRPr="00AF56D5">
        <w:t xml:space="preserve">[8] </w:t>
      </w:r>
      <w:r>
        <w:t>в файл, а также возможность десериализации.</w:t>
      </w:r>
      <w:r w:rsidR="004A7462">
        <w:t xml:space="preserve"> Были добавлены методы </w:t>
      </w:r>
      <w:r w:rsidR="00113575">
        <w:t>действия</w:t>
      </w:r>
      <w:r w:rsidR="004A7462">
        <w:t xml:space="preserve"> контроллера </w:t>
      </w:r>
      <w:r w:rsidR="004A7462" w:rsidRPr="004A7462">
        <w:t>SaveTournamentData</w:t>
      </w:r>
      <w:r w:rsidR="004A7462">
        <w:t xml:space="preserve"> и </w:t>
      </w:r>
      <w:r w:rsidR="004A7462" w:rsidRPr="004A7462">
        <w:t>LoadTournamentData</w:t>
      </w:r>
      <w:r w:rsidR="004A7462">
        <w:t xml:space="preserve">, а также вспомогательный метод модуля </w:t>
      </w:r>
      <w:r w:rsidR="004A7462">
        <w:rPr>
          <w:lang w:val="en-US"/>
        </w:rPr>
        <w:t>Helper</w:t>
      </w:r>
      <w:r w:rsidR="004A7462" w:rsidRPr="004A7462">
        <w:t>.</w:t>
      </w:r>
      <w:r w:rsidR="004A7462">
        <w:rPr>
          <w:lang w:val="en-US"/>
        </w:rPr>
        <w:t>cs</w:t>
      </w:r>
      <w:r w:rsidR="004A7462">
        <w:t>.</w:t>
      </w:r>
    </w:p>
    <w:p w14:paraId="7686DA95" w14:textId="2E7C7732" w:rsidR="00D262E4" w:rsidRPr="00D262E4" w:rsidRDefault="00D262E4" w:rsidP="00D262E4">
      <w:pPr>
        <w:spacing w:line="360" w:lineRule="auto"/>
        <w:jc w:val="center"/>
      </w:pPr>
      <w:r w:rsidRPr="00846FAB">
        <w:rPr>
          <w:noProof/>
          <w:lang w:eastAsia="ru-RU"/>
        </w:rPr>
        <w:drawing>
          <wp:inline distT="0" distB="0" distL="0" distR="0" wp14:anchorId="77F596BF" wp14:editId="23A51892">
            <wp:extent cx="2287965" cy="2665828"/>
            <wp:effectExtent l="0" t="0" r="0" b="127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8815" cy="266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D2FC" w14:textId="7ABFF2CB" w:rsidR="005A2913" w:rsidRDefault="00D761EE" w:rsidP="00D262E4">
      <w:pPr>
        <w:spacing w:line="360" w:lineRule="auto"/>
        <w:jc w:val="center"/>
      </w:pPr>
      <w:r>
        <w:t>Рисунок 18</w:t>
      </w:r>
      <w:r w:rsidR="00D262E4">
        <w:t xml:space="preserve"> – Элементы доступа к сохранению/восстановлению турнира</w:t>
      </w:r>
    </w:p>
    <w:p w14:paraId="4F208EAF" w14:textId="01BCF57A" w:rsidR="00197B8E" w:rsidRPr="005A2913" w:rsidRDefault="00197B8E" w:rsidP="002C0EBA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A291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2.5.</w:t>
      </w:r>
      <w:r w:rsidRPr="005A2913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392C4D">
        <w:rPr>
          <w:rFonts w:ascii="Times New Roman" w:hAnsi="Times New Roman" w:cs="Times New Roman"/>
          <w:b/>
          <w:bCs/>
          <w:color w:val="auto"/>
          <w:sz w:val="28"/>
          <w:szCs w:val="28"/>
        </w:rPr>
        <w:t>Валидация</w:t>
      </w:r>
      <w:r w:rsidRPr="005A29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модулей игроков</w:t>
      </w:r>
    </w:p>
    <w:p w14:paraId="74F628C0" w14:textId="35F01CFC" w:rsidR="005A2913" w:rsidRDefault="001D34D3" w:rsidP="002C0EBA">
      <w:pPr>
        <w:spacing w:line="360" w:lineRule="auto"/>
        <w:jc w:val="both"/>
      </w:pPr>
      <w:r>
        <w:t xml:space="preserve">Ввиду того, что игроки, участвуя, разрабатывают не всю систему, а лишь модуль, к последнему есть определённые требования по структуре, поэтому необходима проверка загружаемых модулей на наличие </w:t>
      </w:r>
      <w:r w:rsidR="001E3333">
        <w:t>основных</w:t>
      </w:r>
      <w:r>
        <w:t xml:space="preserve"> элементов.</w:t>
      </w:r>
      <w:r w:rsidR="000C0BE6">
        <w:t xml:space="preserve"> Для этого </w:t>
      </w:r>
      <w:r w:rsidR="001E4253">
        <w:t xml:space="preserve">в котроллере </w:t>
      </w:r>
      <w:r w:rsidR="001E4253">
        <w:rPr>
          <w:lang w:val="en-US"/>
        </w:rPr>
        <w:t>Home</w:t>
      </w:r>
      <w:r w:rsidR="001E4253">
        <w:t xml:space="preserve"> был введён метод </w:t>
      </w:r>
      <w:r w:rsidR="001E4253" w:rsidRPr="001E4253">
        <w:t>CheckFile</w:t>
      </w:r>
      <w:r w:rsidR="001E4253">
        <w:t xml:space="preserve"> и другие вспомогательные методы с целью предоставления студенту информации о корректности загруженного им файла.</w:t>
      </w:r>
    </w:p>
    <w:p w14:paraId="082F84A7" w14:textId="490A7D9B" w:rsidR="001E4253" w:rsidRDefault="001E4253" w:rsidP="002C0EBA">
      <w:pPr>
        <w:spacing w:line="360" w:lineRule="auto"/>
        <w:jc w:val="both"/>
      </w:pPr>
      <w:r>
        <w:t xml:space="preserve">Во-первых, файл должен содержать пространство имён </w:t>
      </w:r>
      <w:r w:rsidRPr="001E4253">
        <w:t>DominoC</w:t>
      </w:r>
      <w:r w:rsidR="00B802F5">
        <w:t xml:space="preserve"> (рисунок 19)</w:t>
      </w:r>
      <w:r>
        <w:t xml:space="preserve">, которое в свою очередь должно содержать класс </w:t>
      </w:r>
      <w:r w:rsidRPr="001E4253">
        <w:t>MFPlayer</w:t>
      </w:r>
      <w:r>
        <w:t xml:space="preserve"> (</w:t>
      </w:r>
      <w:r w:rsidR="00B802F5">
        <w:t>рисунок 20</w:t>
      </w:r>
      <w:r>
        <w:t>).</w:t>
      </w:r>
    </w:p>
    <w:p w14:paraId="3541EFAC" w14:textId="5794BAA0" w:rsidR="001E4253" w:rsidRDefault="00656601" w:rsidP="00B802F5">
      <w:pPr>
        <w:spacing w:line="360" w:lineRule="auto"/>
        <w:jc w:val="center"/>
      </w:pPr>
      <w:r w:rsidRPr="00656601">
        <w:rPr>
          <w:noProof/>
          <w:lang w:eastAsia="ru-RU"/>
        </w:rPr>
        <w:drawing>
          <wp:inline distT="0" distB="0" distL="0" distR="0" wp14:anchorId="0252DB46" wp14:editId="5884DEF1">
            <wp:extent cx="3284807" cy="134306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3963" cy="135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601">
        <w:rPr>
          <w:noProof/>
          <w:lang w:eastAsia="ru-RU"/>
        </w:rPr>
        <w:drawing>
          <wp:inline distT="0" distB="0" distL="0" distR="0" wp14:anchorId="374ACCC2" wp14:editId="0EBE3339">
            <wp:extent cx="2018714" cy="1325227"/>
            <wp:effectExtent l="0" t="0" r="635" b="8890"/>
            <wp:docPr id="9" name="Рисунок 9" descr="Изображение выглядит как текст, челове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человек, снимок экран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43369" cy="134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661C" w14:textId="3A4D2748" w:rsidR="001E3333" w:rsidRDefault="001E3333" w:rsidP="001E3333">
      <w:pPr>
        <w:spacing w:line="360" w:lineRule="auto"/>
        <w:jc w:val="center"/>
      </w:pPr>
      <w:r>
        <w:t xml:space="preserve">Рисунок 19 </w:t>
      </w:r>
      <w:r w:rsidR="00B802F5">
        <w:t>–</w:t>
      </w:r>
      <w:r>
        <w:t xml:space="preserve"> </w:t>
      </w:r>
      <w:r w:rsidR="00B802F5">
        <w:t>Сообщение об ошибке пространства имён</w:t>
      </w:r>
    </w:p>
    <w:p w14:paraId="3CE8D3F1" w14:textId="77777777" w:rsidR="00113575" w:rsidRDefault="00113575" w:rsidP="001E3333">
      <w:pPr>
        <w:spacing w:line="360" w:lineRule="auto"/>
        <w:jc w:val="center"/>
      </w:pPr>
    </w:p>
    <w:p w14:paraId="74C7DF34" w14:textId="0FE9BE10" w:rsidR="00EA22D1" w:rsidRDefault="00EA22D1" w:rsidP="00B802F5">
      <w:pPr>
        <w:spacing w:line="360" w:lineRule="auto"/>
        <w:jc w:val="center"/>
      </w:pPr>
      <w:r w:rsidRPr="00EA22D1">
        <w:rPr>
          <w:noProof/>
          <w:lang w:eastAsia="ru-RU"/>
        </w:rPr>
        <w:drawing>
          <wp:inline distT="0" distB="0" distL="0" distR="0" wp14:anchorId="17A2A731" wp14:editId="5071A116">
            <wp:extent cx="3327010" cy="1368502"/>
            <wp:effectExtent l="0" t="0" r="698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3467" cy="137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2D1">
        <w:rPr>
          <w:noProof/>
          <w:lang w:eastAsia="ru-RU"/>
        </w:rPr>
        <w:drawing>
          <wp:inline distT="0" distB="0" distL="0" distR="0" wp14:anchorId="5B701963" wp14:editId="173C99CD">
            <wp:extent cx="1777966" cy="14700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83121" cy="147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6BE0" w14:textId="495C1879" w:rsidR="00B802F5" w:rsidRDefault="00B802F5" w:rsidP="00B802F5">
      <w:pPr>
        <w:spacing w:line="360" w:lineRule="auto"/>
        <w:jc w:val="center"/>
      </w:pPr>
      <w:r>
        <w:t xml:space="preserve">Рисунок </w:t>
      </w:r>
      <w:r w:rsidR="004C17E2">
        <w:t>20</w:t>
      </w:r>
      <w:r>
        <w:t xml:space="preserve"> – Сообщение об ошибке имени класса</w:t>
      </w:r>
    </w:p>
    <w:p w14:paraId="152D31A6" w14:textId="77777777" w:rsidR="00B802F5" w:rsidRDefault="00B802F5" w:rsidP="002C0EBA">
      <w:pPr>
        <w:spacing w:line="360" w:lineRule="auto"/>
        <w:jc w:val="both"/>
      </w:pPr>
    </w:p>
    <w:p w14:paraId="7F6D131C" w14:textId="4E85AE24" w:rsidR="001E4253" w:rsidRDefault="0001264A" w:rsidP="002C0EBA">
      <w:pPr>
        <w:spacing w:line="360" w:lineRule="auto"/>
        <w:jc w:val="both"/>
      </w:pPr>
      <w:r>
        <w:t>Во-вторых, была сделана проверка на наличие необходимых для главного модуля методов (рисунок</w:t>
      </w:r>
      <w:r w:rsidR="004C17E2">
        <w:t xml:space="preserve"> 21</w:t>
      </w:r>
      <w:r>
        <w:t>).</w:t>
      </w:r>
    </w:p>
    <w:p w14:paraId="59D61280" w14:textId="5E0A7992" w:rsidR="0001264A" w:rsidRDefault="00240C2B" w:rsidP="004C17E2">
      <w:pPr>
        <w:spacing w:line="360" w:lineRule="auto"/>
        <w:jc w:val="center"/>
      </w:pPr>
      <w:r w:rsidRPr="00240C2B">
        <w:rPr>
          <w:noProof/>
          <w:lang w:eastAsia="ru-RU"/>
        </w:rPr>
        <w:drawing>
          <wp:inline distT="0" distB="0" distL="0" distR="0" wp14:anchorId="1F272BD0" wp14:editId="39932BF7">
            <wp:extent cx="3967089" cy="89646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3761" cy="89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F89" w:rsidRPr="009F4F89">
        <w:rPr>
          <w:noProof/>
          <w:lang w:eastAsia="ru-RU"/>
        </w:rPr>
        <w:drawing>
          <wp:inline distT="0" distB="0" distL="0" distR="0" wp14:anchorId="15B2EB47" wp14:editId="313905FC">
            <wp:extent cx="1357532" cy="32949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75679" cy="33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C3E2" w14:textId="5ECC0E00" w:rsidR="004C17E2" w:rsidRDefault="004C17E2" w:rsidP="004C17E2">
      <w:pPr>
        <w:spacing w:line="360" w:lineRule="auto"/>
        <w:jc w:val="center"/>
      </w:pPr>
      <w:r>
        <w:t xml:space="preserve">Рисунок 21 – Сообщение об ошибке </w:t>
      </w:r>
      <w:r w:rsidR="00113575">
        <w:t>наличия методов или сигнатуры</w:t>
      </w:r>
    </w:p>
    <w:p w14:paraId="62D9A2DF" w14:textId="77777777" w:rsidR="00113575" w:rsidRDefault="00113575" w:rsidP="004C17E2">
      <w:pPr>
        <w:spacing w:line="360" w:lineRule="auto"/>
        <w:jc w:val="center"/>
      </w:pPr>
    </w:p>
    <w:p w14:paraId="3AD4B38F" w14:textId="1D6F5881" w:rsidR="0001264A" w:rsidRPr="00F34163" w:rsidRDefault="0001264A" w:rsidP="002C0EBA">
      <w:pPr>
        <w:spacing w:line="360" w:lineRule="auto"/>
        <w:jc w:val="both"/>
      </w:pPr>
      <w:r>
        <w:t>Кроме того, была добавлена проверка, связанная с особенностями</w:t>
      </w:r>
      <w:r w:rsidR="00800E38">
        <w:t xml:space="preserve"> автоматической компиляции сборки (рисунок</w:t>
      </w:r>
      <w:r w:rsidR="00677F60">
        <w:t xml:space="preserve"> 22</w:t>
      </w:r>
      <w:r w:rsidR="00800E38">
        <w:t>)</w:t>
      </w:r>
      <w:r w:rsidR="00A81948">
        <w:t>.</w:t>
      </w:r>
    </w:p>
    <w:p w14:paraId="386C9A2A" w14:textId="53A309C7" w:rsidR="001D34D3" w:rsidRDefault="004A5729" w:rsidP="00677F60">
      <w:pPr>
        <w:spacing w:line="360" w:lineRule="auto"/>
        <w:jc w:val="center"/>
      </w:pPr>
      <w:r w:rsidRPr="004A5729">
        <w:rPr>
          <w:noProof/>
          <w:lang w:eastAsia="ru-RU"/>
        </w:rPr>
        <w:lastRenderedPageBreak/>
        <w:drawing>
          <wp:inline distT="0" distB="0" distL="0" distR="0" wp14:anchorId="01F41732" wp14:editId="715B91D3">
            <wp:extent cx="2947182" cy="1213842"/>
            <wp:effectExtent l="0" t="0" r="571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7628" cy="121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5729">
        <w:rPr>
          <w:noProof/>
          <w:lang w:eastAsia="ru-RU"/>
        </w:rPr>
        <w:drawing>
          <wp:inline distT="0" distB="0" distL="0" distR="0" wp14:anchorId="16688F63" wp14:editId="618B6889">
            <wp:extent cx="1737360" cy="1026065"/>
            <wp:effectExtent l="0" t="0" r="0" b="3175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40523" cy="102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9739" w14:textId="6C4D98C9" w:rsidR="00677F60" w:rsidRDefault="00677F60" w:rsidP="00677F60">
      <w:pPr>
        <w:spacing w:line="360" w:lineRule="auto"/>
        <w:jc w:val="center"/>
      </w:pPr>
      <w:r>
        <w:t>Рисунок 2</w:t>
      </w:r>
      <w:r w:rsidR="00363AA6">
        <w:t>2</w:t>
      </w:r>
      <w:r>
        <w:t xml:space="preserve"> – Сообщение о необходимости внесения изменений в код</w:t>
      </w:r>
    </w:p>
    <w:p w14:paraId="11E5A3F2" w14:textId="0CCD4E66" w:rsidR="005A2913" w:rsidRPr="00B725FC" w:rsidRDefault="00B725FC" w:rsidP="002C0EBA">
      <w:pPr>
        <w:spacing w:line="360" w:lineRule="auto"/>
      </w:pPr>
      <w:r>
        <w:t xml:space="preserve">В итоге были доработаны следующие модули: </w:t>
      </w:r>
      <w:r>
        <w:rPr>
          <w:lang w:val="en-US"/>
        </w:rPr>
        <w:t>HomeController</w:t>
      </w:r>
      <w:r w:rsidRPr="00B725FC">
        <w:t>.</w:t>
      </w:r>
      <w:r>
        <w:rPr>
          <w:lang w:val="en-US"/>
        </w:rPr>
        <w:t>cs</w:t>
      </w:r>
      <w:r w:rsidRPr="00B725FC">
        <w:t xml:space="preserve">, </w:t>
      </w:r>
      <w:r>
        <w:rPr>
          <w:lang w:val="en-US"/>
        </w:rPr>
        <w:t>File</w:t>
      </w:r>
      <w:r w:rsidRPr="00B725FC">
        <w:t>.</w:t>
      </w:r>
      <w:r>
        <w:rPr>
          <w:lang w:val="en-US"/>
        </w:rPr>
        <w:t>cshtml</w:t>
      </w:r>
      <w:r>
        <w:t>.</w:t>
      </w:r>
    </w:p>
    <w:p w14:paraId="6D0330EA" w14:textId="77777777" w:rsidR="005A2913" w:rsidRDefault="005A2913" w:rsidP="002C0EBA">
      <w:pPr>
        <w:spacing w:line="360" w:lineRule="auto"/>
      </w:pPr>
    </w:p>
    <w:p w14:paraId="3CEE26DA" w14:textId="40844481" w:rsidR="00197B8E" w:rsidRPr="005A2913" w:rsidRDefault="00197B8E" w:rsidP="002C0EBA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A2913">
        <w:rPr>
          <w:rFonts w:ascii="Times New Roman" w:hAnsi="Times New Roman" w:cs="Times New Roman"/>
          <w:b/>
          <w:bCs/>
          <w:color w:val="auto"/>
          <w:sz w:val="28"/>
          <w:szCs w:val="28"/>
        </w:rPr>
        <w:t>2.6.</w:t>
      </w:r>
      <w:r w:rsidRPr="005A2913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113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Добавление проверок на жульничество в</w:t>
      </w:r>
      <w:r w:rsidRPr="005A29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модул</w:t>
      </w:r>
      <w:r w:rsidR="00113575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Pr="005A29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MTable </w:t>
      </w:r>
    </w:p>
    <w:p w14:paraId="056AA78D" w14:textId="782D4BFA" w:rsidR="00566710" w:rsidRDefault="00566710" w:rsidP="002C0EBA">
      <w:pPr>
        <w:spacing w:line="360" w:lineRule="auto"/>
        <w:jc w:val="both"/>
      </w:pPr>
      <w:r>
        <w:t>Помимо непосредственной работы с веб-приложением была проведена доработка главного модуля, участвующего в сборке, необходимой для проведения соревнования между двумя игроками.</w:t>
      </w:r>
      <w:r w:rsidR="00CE6B84">
        <w:t xml:space="preserve"> Ранее уже была реализован </w:t>
      </w:r>
      <w:r w:rsidR="00317569">
        <w:t>отлов попыток игрока</w:t>
      </w:r>
      <w:r w:rsidR="00CE6B84">
        <w:t xml:space="preserve"> пристроить костяшку, которая не подходит в данный момент</w:t>
      </w:r>
      <w:r w:rsidR="006936B9">
        <w:t>,</w:t>
      </w:r>
      <w:r w:rsidR="00CE6B84">
        <w:t xml:space="preserve"> или не ходить вовсе</w:t>
      </w:r>
      <w:r w:rsidR="00363AA6">
        <w:t>, что является нарушением правил игры</w:t>
      </w:r>
      <w:r w:rsidR="00317569" w:rsidRPr="00317569">
        <w:t xml:space="preserve"> [</w:t>
      </w:r>
      <w:r w:rsidR="001640C5" w:rsidRPr="000A04B8">
        <w:t>5</w:t>
      </w:r>
      <w:r w:rsidR="00317569" w:rsidRPr="00317569">
        <w:t>]</w:t>
      </w:r>
      <w:r w:rsidR="006936B9">
        <w:t>.</w:t>
      </w:r>
    </w:p>
    <w:p w14:paraId="58581601" w14:textId="5BF4BFB9" w:rsidR="00CE6B84" w:rsidRDefault="006936B9" w:rsidP="002C0EBA">
      <w:pPr>
        <w:spacing w:line="360" w:lineRule="auto"/>
        <w:jc w:val="both"/>
      </w:pPr>
      <w:r>
        <w:t xml:space="preserve">Позднее появилась новая задача: необходимо реализовать проверку на тот случай, если игрок попытается походить костяшкой, которой у него нет в руке. Для этого главный модуль должен </w:t>
      </w:r>
      <w:r w:rsidR="00363AA6">
        <w:t>иметь свои</w:t>
      </w:r>
      <w:r>
        <w:t xml:space="preserve"> наборы костяшек модулей (рисунок</w:t>
      </w:r>
      <w:r w:rsidR="00363AA6">
        <w:t xml:space="preserve"> 22</w:t>
      </w:r>
      <w:r>
        <w:t>), так не имеет прямого доступа к ним</w:t>
      </w:r>
      <w:r w:rsidR="00363AA6">
        <w:t>, но может узнать о них в процессе игры.</w:t>
      </w:r>
      <w:r w:rsidR="00BC5497">
        <w:t xml:space="preserve"> </w:t>
      </w:r>
      <w:r w:rsidR="00363AA6">
        <w:t>В</w:t>
      </w:r>
      <w:r w:rsidR="00FA4A2F">
        <w:t xml:space="preserve"> связи с </w:t>
      </w:r>
      <w:r w:rsidR="00363AA6">
        <w:t>этим</w:t>
      </w:r>
      <w:r w:rsidR="00BC5497">
        <w:t xml:space="preserve"> </w:t>
      </w:r>
      <w:r w:rsidR="00363AA6">
        <w:t>необходимо было</w:t>
      </w:r>
      <w:r w:rsidR="00BC5497">
        <w:t xml:space="preserve"> внести изменения в метод</w:t>
      </w:r>
      <w:r w:rsidR="00363AA6">
        <w:t>ы</w:t>
      </w:r>
      <w:r w:rsidR="00BC5497">
        <w:t xml:space="preserve"> </w:t>
      </w:r>
      <w:r w:rsidR="00BC5497" w:rsidRPr="00BC5497">
        <w:t>GetFromShop</w:t>
      </w:r>
      <w:r w:rsidR="00BC5497">
        <w:t xml:space="preserve">, </w:t>
      </w:r>
      <w:r w:rsidR="00BC5497" w:rsidRPr="00BC5497">
        <w:t>GetHands</w:t>
      </w:r>
      <w:r w:rsidR="00BC5497">
        <w:t xml:space="preserve">, </w:t>
      </w:r>
      <w:r w:rsidR="00BC5497" w:rsidRPr="00BC5497">
        <w:t>SetBone</w:t>
      </w:r>
      <w:r w:rsidR="00BC5497">
        <w:t xml:space="preserve"> и основной метод </w:t>
      </w:r>
      <w:r w:rsidR="00BC5497" w:rsidRPr="00BC5497">
        <w:t>Launch</w:t>
      </w:r>
      <w:r w:rsidR="00FA4A2F">
        <w:t xml:space="preserve"> – то есть, когда пользователь добавляет себе костяшку, главный модуль добавляет её в свой </w:t>
      </w:r>
      <w:r w:rsidR="003030C5">
        <w:t>набор данного игрока</w:t>
      </w:r>
      <w:r w:rsidR="00363AA6">
        <w:t>, когда выставляет – удаляет из набора</w:t>
      </w:r>
      <w:r w:rsidR="00BC5497">
        <w:t>.</w:t>
      </w:r>
      <w:r w:rsidR="00FA4A2F">
        <w:t xml:space="preserve"> Т</w:t>
      </w:r>
      <w:r w:rsidR="00BC5497">
        <w:t>акже</w:t>
      </w:r>
      <w:r>
        <w:t xml:space="preserve"> после каждого хода</w:t>
      </w:r>
      <w:r w:rsidR="00FA4A2F">
        <w:t xml:space="preserve"> главный модуль должен</w:t>
      </w:r>
      <w:r>
        <w:t xml:space="preserve"> определять, мог ли пользователь походить данной костяшкой</w:t>
      </w:r>
      <w:r w:rsidR="00FA4A2F">
        <w:t xml:space="preserve"> основываясь на своих данных о </w:t>
      </w:r>
      <w:r w:rsidR="001C794D">
        <w:t>наборах</w:t>
      </w:r>
      <w:r w:rsidR="00FA4A2F">
        <w:t xml:space="preserve"> </w:t>
      </w:r>
      <w:r w:rsidR="000A04B8">
        <w:t>игроков</w:t>
      </w:r>
      <w:r>
        <w:t>.</w:t>
      </w:r>
      <w:r w:rsidR="003030C5">
        <w:t xml:space="preserve"> Для этого были введены вспомогательные функции </w:t>
      </w:r>
      <w:r w:rsidR="003030C5" w:rsidRPr="003030C5">
        <w:t>checkIsInHand, findIndex, removeFromHand</w:t>
      </w:r>
      <w:r w:rsidR="001C794D">
        <w:t>.</w:t>
      </w:r>
    </w:p>
    <w:p w14:paraId="23E0A97D" w14:textId="4BFD2857" w:rsidR="006936B9" w:rsidRDefault="006936B9" w:rsidP="00363AA6">
      <w:pPr>
        <w:spacing w:line="360" w:lineRule="auto"/>
        <w:jc w:val="center"/>
      </w:pPr>
      <w:r w:rsidRPr="006936B9">
        <w:rPr>
          <w:noProof/>
          <w:lang w:eastAsia="ru-RU"/>
        </w:rPr>
        <w:drawing>
          <wp:inline distT="0" distB="0" distL="0" distR="0" wp14:anchorId="08B1AE6D" wp14:editId="7D05AD8C">
            <wp:extent cx="3784210" cy="433365"/>
            <wp:effectExtent l="0" t="0" r="6985" b="508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03111" cy="43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6FA4" w14:textId="6F191EB2" w:rsidR="00363AA6" w:rsidRDefault="00363AA6" w:rsidP="00363AA6">
      <w:pPr>
        <w:spacing w:line="360" w:lineRule="auto"/>
        <w:jc w:val="center"/>
      </w:pPr>
      <w:r>
        <w:t>Рисунок 22 – Наборы игроков в главном модуле</w:t>
      </w:r>
    </w:p>
    <w:p w14:paraId="40E36872" w14:textId="6F2AAFC2" w:rsidR="006936B9" w:rsidRDefault="006936B9" w:rsidP="002C0EBA">
      <w:pPr>
        <w:spacing w:line="360" w:lineRule="auto"/>
      </w:pPr>
    </w:p>
    <w:p w14:paraId="09BA1367" w14:textId="56573500" w:rsidR="00E53E27" w:rsidRDefault="003030C5" w:rsidP="002C0EBA">
      <w:pPr>
        <w:spacing w:line="360" w:lineRule="auto"/>
        <w:jc w:val="both"/>
      </w:pPr>
      <w:r>
        <w:t>Кроме того</w:t>
      </w:r>
      <w:r w:rsidR="00CE6B84">
        <w:t xml:space="preserve">, ранее счёт рассчитывался внутри модулей игроков, что может привести к жульничеству. Данная проблема была исправлена </w:t>
      </w:r>
      <w:r w:rsidR="002A2598">
        <w:t xml:space="preserve">созданием необходимой функции </w:t>
      </w:r>
      <w:r w:rsidR="001C794D">
        <w:t xml:space="preserve">(рисунок 23) </w:t>
      </w:r>
      <w:r w:rsidR="002A2598">
        <w:t xml:space="preserve">внутри главного модуля, которая </w:t>
      </w:r>
      <w:r w:rsidR="001C794D">
        <w:t>получает</w:t>
      </w:r>
      <w:r w:rsidR="002A2598">
        <w:t xml:space="preserve"> </w:t>
      </w:r>
      <w:r w:rsidR="00030FEF">
        <w:t>итоговый</w:t>
      </w:r>
      <w:r w:rsidR="002A2598">
        <w:t xml:space="preserve"> счёт</w:t>
      </w:r>
      <w:r w:rsidR="00030FEF">
        <w:t xml:space="preserve"> основываясь на своих копиях наборов игроков, о которых было сказано выше</w:t>
      </w:r>
      <w:r w:rsidR="001C794D">
        <w:t>.</w:t>
      </w:r>
    </w:p>
    <w:p w14:paraId="66599C2E" w14:textId="709B1573" w:rsidR="00030FEF" w:rsidRDefault="00030FEF" w:rsidP="001C794D">
      <w:pPr>
        <w:spacing w:line="360" w:lineRule="auto"/>
        <w:jc w:val="center"/>
      </w:pPr>
      <w:r w:rsidRPr="00030FEF">
        <w:rPr>
          <w:noProof/>
          <w:lang w:eastAsia="ru-RU"/>
        </w:rPr>
        <w:lastRenderedPageBreak/>
        <w:drawing>
          <wp:inline distT="0" distB="0" distL="0" distR="0" wp14:anchorId="3C5B420F" wp14:editId="1ABD3AFB">
            <wp:extent cx="4276579" cy="2266061"/>
            <wp:effectExtent l="0" t="0" r="0" b="127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9076" cy="226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D052" w14:textId="38AE00BF" w:rsidR="001C794D" w:rsidRPr="001C794D" w:rsidRDefault="001C794D" w:rsidP="001C794D">
      <w:pPr>
        <w:spacing w:line="360" w:lineRule="auto"/>
        <w:jc w:val="center"/>
      </w:pPr>
      <w:r>
        <w:t xml:space="preserve">Рисунок 23 – Функция получения итогового счёта модуля </w:t>
      </w:r>
      <w:r>
        <w:rPr>
          <w:lang w:val="en-US"/>
        </w:rPr>
        <w:t>MTable</w:t>
      </w:r>
    </w:p>
    <w:p w14:paraId="529EBBD6" w14:textId="37D8FD56" w:rsidR="00E53E27" w:rsidRPr="003D3135" w:rsidRDefault="003D3135" w:rsidP="002C0EBA">
      <w:pPr>
        <w:spacing w:line="360" w:lineRule="auto"/>
      </w:pPr>
      <w:r>
        <w:t xml:space="preserve">В итоге, был доработан следующий модуль: </w:t>
      </w:r>
      <w:r>
        <w:rPr>
          <w:lang w:val="en-US"/>
        </w:rPr>
        <w:t>MTable</w:t>
      </w:r>
      <w:r w:rsidRPr="003D3135">
        <w:t>.</w:t>
      </w:r>
      <w:r>
        <w:rPr>
          <w:lang w:val="en-US"/>
        </w:rPr>
        <w:t>cs</w:t>
      </w:r>
      <w:r>
        <w:t>.</w:t>
      </w:r>
    </w:p>
    <w:p w14:paraId="390377EE" w14:textId="77777777" w:rsidR="00E53E27" w:rsidRPr="00E53E27" w:rsidRDefault="00E53E27" w:rsidP="002C0EBA">
      <w:pPr>
        <w:spacing w:line="360" w:lineRule="auto"/>
      </w:pPr>
    </w:p>
    <w:p w14:paraId="02E0DA1E" w14:textId="63580134" w:rsidR="00197B8E" w:rsidRPr="005A2913" w:rsidRDefault="002D5C99" w:rsidP="002C0EBA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A2913">
        <w:rPr>
          <w:rFonts w:ascii="Times New Roman" w:hAnsi="Times New Roman" w:cs="Times New Roman"/>
          <w:b/>
          <w:bCs/>
          <w:color w:val="auto"/>
          <w:sz w:val="28"/>
          <w:szCs w:val="28"/>
        </w:rPr>
        <w:t>2.7</w:t>
      </w:r>
      <w:r w:rsidR="00197B8E" w:rsidRPr="005A2913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197B8E" w:rsidRPr="005A2913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Визуальное оформление веб-приложения</w:t>
      </w:r>
    </w:p>
    <w:p w14:paraId="7DE6E275" w14:textId="47803394" w:rsidR="00FF5879" w:rsidRDefault="00654734" w:rsidP="002C0EBA">
      <w:pPr>
        <w:spacing w:line="360" w:lineRule="auto"/>
        <w:jc w:val="both"/>
      </w:pPr>
      <w:r>
        <w:t xml:space="preserve">К визуальному оформлению были предоставлены требования: использование зеленого цвета и его оттенков, серого и белого как основную </w:t>
      </w:r>
      <w:r w:rsidR="00BB037A">
        <w:t>палитру</w:t>
      </w:r>
      <w:r w:rsidR="00BB037A" w:rsidRPr="00BB037A">
        <w:t xml:space="preserve"> </w:t>
      </w:r>
      <w:r w:rsidR="00BB037A">
        <w:t xml:space="preserve">и </w:t>
      </w:r>
      <w:r>
        <w:t>использование шрифта из семейства PTSans. Все необходимые уточнения были взяты из р</w:t>
      </w:r>
      <w:r w:rsidRPr="00654734">
        <w:t>уководств</w:t>
      </w:r>
      <w:r>
        <w:t>а</w:t>
      </w:r>
      <w:r w:rsidRPr="00654734">
        <w:t xml:space="preserve"> по использованию элементов </w:t>
      </w:r>
      <w:r>
        <w:t>фирменного стиля Санкт-Петербургского политехнического университета Петра Великого</w:t>
      </w:r>
      <w:r w:rsidR="001C06AA">
        <w:t xml:space="preserve"> </w:t>
      </w:r>
      <w:r w:rsidR="001C06AA" w:rsidRPr="001C06AA">
        <w:t>[9]</w:t>
      </w:r>
      <w:r w:rsidR="00BB037A">
        <w:t xml:space="preserve"> (рисунок</w:t>
      </w:r>
      <w:r w:rsidR="004064EB">
        <w:t xml:space="preserve"> 24</w:t>
      </w:r>
      <w:r w:rsidR="00BB037A">
        <w:t>)</w:t>
      </w:r>
    </w:p>
    <w:p w14:paraId="2635ED8C" w14:textId="2EDF19AE" w:rsidR="00FF5879" w:rsidRDefault="00BB037A" w:rsidP="000D017E">
      <w:pPr>
        <w:spacing w:line="360" w:lineRule="auto"/>
        <w:jc w:val="center"/>
      </w:pPr>
      <w:r w:rsidRPr="00BB037A">
        <w:rPr>
          <w:noProof/>
          <w:lang w:eastAsia="ru-RU"/>
        </w:rPr>
        <w:drawing>
          <wp:inline distT="0" distB="0" distL="0" distR="0" wp14:anchorId="129D1598" wp14:editId="641901BF">
            <wp:extent cx="2520000" cy="242949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42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037A">
        <w:rPr>
          <w:noProof/>
          <w:lang w:eastAsia="ru-RU"/>
        </w:rPr>
        <w:drawing>
          <wp:inline distT="0" distB="0" distL="0" distR="0" wp14:anchorId="4C746C23" wp14:editId="02E1E371">
            <wp:extent cx="2520000" cy="24658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46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E175" w14:textId="2749ACB6" w:rsidR="000D017E" w:rsidRDefault="000D017E" w:rsidP="000D017E">
      <w:pPr>
        <w:spacing w:line="360" w:lineRule="auto"/>
        <w:jc w:val="center"/>
      </w:pPr>
      <w:r>
        <w:t>Рисунок 24 – Допустимые цвета оформления</w:t>
      </w:r>
    </w:p>
    <w:p w14:paraId="3F17752D" w14:textId="5DBE6A4B" w:rsidR="00197B8E" w:rsidRPr="00C34BEC" w:rsidRDefault="00654734" w:rsidP="002C0EBA">
      <w:pPr>
        <w:spacing w:line="360" w:lineRule="auto"/>
        <w:jc w:val="both"/>
      </w:pPr>
      <w:r>
        <w:t>Полученный результат представлен на рисунках</w:t>
      </w:r>
      <w:r w:rsidR="004064EB">
        <w:t xml:space="preserve"> </w:t>
      </w:r>
      <w:r w:rsidR="00653AA2">
        <w:t>25–26</w:t>
      </w:r>
      <w:r w:rsidR="00C34BEC">
        <w:t xml:space="preserve">. Изменения внесены во все </w:t>
      </w:r>
      <w:r w:rsidR="00C34BEC" w:rsidRPr="00C34BEC">
        <w:t>.</w:t>
      </w:r>
      <w:r w:rsidR="00C34BEC">
        <w:rPr>
          <w:lang w:val="en-US"/>
        </w:rPr>
        <w:t>cshtml</w:t>
      </w:r>
      <w:r w:rsidR="00C34BEC">
        <w:t xml:space="preserve"> файлы и </w:t>
      </w:r>
      <w:r w:rsidR="004064EB">
        <w:t xml:space="preserve">в основную таблицу стилей </w:t>
      </w:r>
      <w:r w:rsidR="00C34BEC">
        <w:rPr>
          <w:lang w:val="en-US"/>
        </w:rPr>
        <w:t>site</w:t>
      </w:r>
      <w:r w:rsidR="00C34BEC" w:rsidRPr="00C34BEC">
        <w:t>.</w:t>
      </w:r>
      <w:r w:rsidR="00C34BEC">
        <w:rPr>
          <w:lang w:val="en-US"/>
        </w:rPr>
        <w:t>css</w:t>
      </w:r>
      <w:r w:rsidR="00C34BEC">
        <w:t>.</w:t>
      </w:r>
    </w:p>
    <w:p w14:paraId="223A41D7" w14:textId="3634A43A" w:rsidR="00A85CEE" w:rsidRDefault="005A2913" w:rsidP="004064EB">
      <w:pPr>
        <w:spacing w:line="360" w:lineRule="auto"/>
        <w:jc w:val="center"/>
      </w:pPr>
      <w:r w:rsidRPr="005A2913">
        <w:rPr>
          <w:noProof/>
          <w:lang w:eastAsia="ru-RU"/>
        </w:rPr>
        <w:lastRenderedPageBreak/>
        <w:drawing>
          <wp:inline distT="0" distB="0" distL="0" distR="0" wp14:anchorId="500B11DA" wp14:editId="3032BA0F">
            <wp:extent cx="5400000" cy="2528988"/>
            <wp:effectExtent l="0" t="0" r="0" b="508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38"/>
                    <a:srcRect b="1390"/>
                    <a:stretch/>
                  </pic:blipFill>
                  <pic:spPr bwMode="auto">
                    <a:xfrm>
                      <a:off x="0" y="0"/>
                      <a:ext cx="5400000" cy="2528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D22CF" w14:textId="2FB6C11B" w:rsidR="004064EB" w:rsidRDefault="004064EB" w:rsidP="004064EB">
      <w:pPr>
        <w:spacing w:line="360" w:lineRule="auto"/>
        <w:jc w:val="center"/>
      </w:pPr>
      <w:r>
        <w:t>Рисунок 25 – Пример оформления страницы авторизации</w:t>
      </w:r>
    </w:p>
    <w:p w14:paraId="111AEBB9" w14:textId="77777777" w:rsidR="00653AA2" w:rsidRDefault="00653AA2" w:rsidP="004064EB">
      <w:pPr>
        <w:spacing w:line="360" w:lineRule="auto"/>
        <w:jc w:val="center"/>
      </w:pPr>
    </w:p>
    <w:p w14:paraId="5E30C91E" w14:textId="58C5859D" w:rsidR="005A2913" w:rsidRDefault="005A2913" w:rsidP="004064EB">
      <w:pPr>
        <w:spacing w:line="360" w:lineRule="auto"/>
        <w:jc w:val="center"/>
      </w:pPr>
      <w:r w:rsidRPr="005A2913">
        <w:rPr>
          <w:noProof/>
          <w:lang w:eastAsia="ru-RU"/>
        </w:rPr>
        <w:drawing>
          <wp:inline distT="0" distB="0" distL="0" distR="0" wp14:anchorId="504C83D8" wp14:editId="3FB0D265">
            <wp:extent cx="5400000" cy="2536933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3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32FF" w14:textId="530D7B31" w:rsidR="009A6F2F" w:rsidRDefault="004064EB" w:rsidP="00653AA2">
      <w:pPr>
        <w:spacing w:line="360" w:lineRule="auto"/>
        <w:jc w:val="center"/>
      </w:pPr>
      <w:r>
        <w:t>Рисунок 26 – Пример оформления страницы настроек</w:t>
      </w:r>
      <w:r w:rsidR="009A6F2F">
        <w:br w:type="page"/>
      </w:r>
    </w:p>
    <w:p w14:paraId="0B933452" w14:textId="50434CF6" w:rsidR="00FE63B7" w:rsidRDefault="008E7C6B" w:rsidP="00FE63B7">
      <w:pPr>
        <w:pStyle w:val="1"/>
      </w:pPr>
      <w:r>
        <w:lastRenderedPageBreak/>
        <w:t xml:space="preserve">3. </w:t>
      </w:r>
      <w:r w:rsidR="00FE63B7">
        <w:t>Тестирование и апробация</w:t>
      </w:r>
    </w:p>
    <w:p w14:paraId="190E396C" w14:textId="3E77B422" w:rsidR="008E7C6B" w:rsidRPr="00762B06" w:rsidRDefault="008E7C6B" w:rsidP="008E7C6B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762B06">
        <w:rPr>
          <w:rFonts w:ascii="Times New Roman" w:hAnsi="Times New Roman" w:cs="Times New Roman"/>
          <w:b/>
          <w:bCs/>
          <w:color w:val="auto"/>
          <w:sz w:val="28"/>
          <w:szCs w:val="28"/>
        </w:rPr>
        <w:t>.1.</w:t>
      </w:r>
      <w:r w:rsidRPr="00762B06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BD3455">
        <w:rPr>
          <w:rFonts w:ascii="Times New Roman" w:hAnsi="Times New Roman" w:cs="Times New Roman"/>
          <w:b/>
          <w:bCs/>
          <w:color w:val="auto"/>
          <w:sz w:val="28"/>
          <w:szCs w:val="28"/>
        </w:rPr>
        <w:t>Н</w:t>
      </w:r>
      <w:r w:rsidRPr="00762B06">
        <w:rPr>
          <w:rFonts w:ascii="Times New Roman" w:hAnsi="Times New Roman" w:cs="Times New Roman"/>
          <w:b/>
          <w:bCs/>
          <w:color w:val="auto"/>
          <w:sz w:val="28"/>
          <w:szCs w:val="28"/>
        </w:rPr>
        <w:t>астройк</w:t>
      </w:r>
      <w:r w:rsidR="00BD3455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Pr="00762B0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параметров турнира</w:t>
      </w:r>
    </w:p>
    <w:p w14:paraId="51BDB515" w14:textId="45563EC1" w:rsidR="008E7C6B" w:rsidRDefault="00F2688A" w:rsidP="008E7C6B">
      <w:pPr>
        <w:spacing w:line="360" w:lineRule="auto"/>
      </w:pPr>
      <w:r>
        <w:t>Число игр за сторону – натуральное число (рисунки 27–28).</w:t>
      </w:r>
    </w:p>
    <w:p w14:paraId="374F8CB5" w14:textId="3AAD8FF5" w:rsidR="00F2688A" w:rsidRDefault="00F2688A" w:rsidP="00F2688A">
      <w:pPr>
        <w:spacing w:line="360" w:lineRule="auto"/>
        <w:jc w:val="center"/>
      </w:pPr>
      <w:r w:rsidRPr="00F2688A">
        <w:rPr>
          <w:noProof/>
          <w:lang w:eastAsia="ru-RU"/>
        </w:rPr>
        <w:drawing>
          <wp:inline distT="0" distB="0" distL="0" distR="0" wp14:anchorId="17354A6D" wp14:editId="27D99B65">
            <wp:extent cx="2602523" cy="1255776"/>
            <wp:effectExtent l="0" t="0" r="7620" b="1905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1547" cy="126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7FA6" w14:textId="703ACA58" w:rsidR="00F2688A" w:rsidRDefault="00F2688A" w:rsidP="00F2688A">
      <w:pPr>
        <w:spacing w:line="360" w:lineRule="auto"/>
        <w:jc w:val="center"/>
      </w:pPr>
      <w:r>
        <w:t xml:space="preserve">Рисунок 27 – Ошибка при вводе отрицательного значения </w:t>
      </w:r>
    </w:p>
    <w:p w14:paraId="3A8D109D" w14:textId="3196B395" w:rsidR="00F2688A" w:rsidRDefault="00F2688A" w:rsidP="00F2688A">
      <w:pPr>
        <w:spacing w:line="360" w:lineRule="auto"/>
        <w:jc w:val="center"/>
      </w:pPr>
      <w:r w:rsidRPr="00F2688A">
        <w:rPr>
          <w:noProof/>
          <w:lang w:eastAsia="ru-RU"/>
        </w:rPr>
        <w:drawing>
          <wp:inline distT="0" distB="0" distL="0" distR="0" wp14:anchorId="64E7CDDB" wp14:editId="711B3865">
            <wp:extent cx="2574388" cy="987376"/>
            <wp:effectExtent l="0" t="0" r="0" b="381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84398" cy="9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319C" w14:textId="4AF13E97" w:rsidR="00F2688A" w:rsidRDefault="00F2688A" w:rsidP="00F2688A">
      <w:pPr>
        <w:spacing w:line="360" w:lineRule="auto"/>
        <w:jc w:val="center"/>
      </w:pPr>
      <w:r>
        <w:t xml:space="preserve">Рисунок 28 – Ошибка при вводе дробного значения </w:t>
      </w:r>
    </w:p>
    <w:p w14:paraId="7D742AA0" w14:textId="02F07228" w:rsidR="00F2688A" w:rsidRDefault="00F2688A" w:rsidP="00F2688A">
      <w:pPr>
        <w:spacing w:line="360" w:lineRule="auto"/>
      </w:pPr>
      <w:r>
        <w:t>Проверка установки значения (рисунки 29–30).</w:t>
      </w:r>
    </w:p>
    <w:p w14:paraId="677AE37E" w14:textId="7734F91F" w:rsidR="00F2688A" w:rsidRDefault="00117AF5" w:rsidP="00117AF5">
      <w:pPr>
        <w:spacing w:line="360" w:lineRule="auto"/>
        <w:jc w:val="center"/>
      </w:pPr>
      <w:r w:rsidRPr="00117AF5">
        <w:rPr>
          <w:noProof/>
          <w:lang w:eastAsia="ru-RU"/>
        </w:rPr>
        <w:drawing>
          <wp:inline distT="0" distB="0" distL="0" distR="0" wp14:anchorId="0F5C391A" wp14:editId="3A5EC127">
            <wp:extent cx="2032781" cy="953787"/>
            <wp:effectExtent l="0" t="0" r="5715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44763" cy="95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1F42" w14:textId="15BF6081" w:rsidR="00117AF5" w:rsidRDefault="00117AF5" w:rsidP="00117AF5">
      <w:pPr>
        <w:spacing w:line="360" w:lineRule="auto"/>
        <w:jc w:val="center"/>
      </w:pPr>
      <w:r>
        <w:t>Рисунок 29 – Установка значения отличного от значения по умолчанию</w:t>
      </w:r>
    </w:p>
    <w:p w14:paraId="69E5FC31" w14:textId="77777777" w:rsidR="00117AF5" w:rsidRDefault="00117AF5" w:rsidP="00117AF5">
      <w:pPr>
        <w:spacing w:line="360" w:lineRule="auto"/>
        <w:jc w:val="center"/>
      </w:pPr>
    </w:p>
    <w:p w14:paraId="1A25B990" w14:textId="4DAB8E76" w:rsidR="00F2688A" w:rsidRDefault="00117AF5" w:rsidP="00117AF5">
      <w:pPr>
        <w:spacing w:line="360" w:lineRule="auto"/>
        <w:jc w:val="center"/>
      </w:pPr>
      <w:r w:rsidRPr="00117AF5">
        <w:rPr>
          <w:noProof/>
          <w:lang w:eastAsia="ru-RU"/>
        </w:rPr>
        <w:drawing>
          <wp:inline distT="0" distB="0" distL="0" distR="0" wp14:anchorId="25B851FD" wp14:editId="73BD4077">
            <wp:extent cx="4965895" cy="2411550"/>
            <wp:effectExtent l="0" t="0" r="6350" b="8255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7476" cy="241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27FF" w14:textId="52E06B45" w:rsidR="00117AF5" w:rsidRDefault="00117AF5" w:rsidP="00117AF5">
      <w:pPr>
        <w:spacing w:line="360" w:lineRule="auto"/>
        <w:jc w:val="center"/>
      </w:pPr>
      <w:r>
        <w:t>Рисунок 30 – Количество игр соответствует удвоенному установленному количеству игр за сторону</w:t>
      </w:r>
    </w:p>
    <w:p w14:paraId="06802291" w14:textId="507CD412" w:rsidR="00FE3A5A" w:rsidRDefault="00FE3A5A" w:rsidP="00FE3A5A">
      <w:pPr>
        <w:spacing w:line="360" w:lineRule="auto"/>
        <w:jc w:val="both"/>
      </w:pPr>
      <w:r>
        <w:t>Таким образом результат соответствует заявленным требованиям.</w:t>
      </w:r>
    </w:p>
    <w:p w14:paraId="792D7715" w14:textId="77777777" w:rsidR="00F2688A" w:rsidRDefault="00F2688A" w:rsidP="008E7C6B">
      <w:pPr>
        <w:spacing w:line="360" w:lineRule="auto"/>
      </w:pPr>
    </w:p>
    <w:p w14:paraId="75D8C017" w14:textId="53795B0E" w:rsidR="008E7C6B" w:rsidRPr="005A2913" w:rsidRDefault="008E7C6B" w:rsidP="008E7C6B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</w:t>
      </w:r>
      <w:r w:rsidRPr="005A2913">
        <w:rPr>
          <w:rFonts w:ascii="Times New Roman" w:hAnsi="Times New Roman" w:cs="Times New Roman"/>
          <w:b/>
          <w:bCs/>
          <w:color w:val="auto"/>
          <w:sz w:val="28"/>
          <w:szCs w:val="28"/>
        </w:rPr>
        <w:t>.2.</w:t>
      </w:r>
      <w:r w:rsidRPr="005A2913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Визуализаци</w:t>
      </w:r>
      <w:r w:rsidR="00BD3455">
        <w:rPr>
          <w:rFonts w:ascii="Times New Roman" w:hAnsi="Times New Roman" w:cs="Times New Roman"/>
          <w:b/>
          <w:bCs/>
          <w:color w:val="auto"/>
          <w:sz w:val="28"/>
          <w:szCs w:val="28"/>
        </w:rPr>
        <w:t>я</w:t>
      </w:r>
      <w:r w:rsidRPr="005A29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выбранной игры по домино</w:t>
      </w:r>
    </w:p>
    <w:p w14:paraId="174E2DEA" w14:textId="2C43A497" w:rsidR="008E7C6B" w:rsidRDefault="00A733FF" w:rsidP="008E7C6B">
      <w:pPr>
        <w:spacing w:line="360" w:lineRule="auto"/>
        <w:jc w:val="both"/>
      </w:pPr>
      <w:r>
        <w:t>Примеры проведения нескольких случайно выбранных игр (рисунки 31–3</w:t>
      </w:r>
      <w:r w:rsidR="003D1513">
        <w:t>3</w:t>
      </w:r>
      <w:r>
        <w:t>)</w:t>
      </w:r>
    </w:p>
    <w:p w14:paraId="3A0DECD4" w14:textId="58C62AB4" w:rsidR="000D0F08" w:rsidRDefault="000D0F08" w:rsidP="000D0F08">
      <w:pPr>
        <w:spacing w:line="360" w:lineRule="auto"/>
        <w:jc w:val="center"/>
      </w:pPr>
      <w:r w:rsidRPr="000D0F08">
        <w:rPr>
          <w:noProof/>
          <w:lang w:eastAsia="ru-RU"/>
        </w:rPr>
        <w:drawing>
          <wp:inline distT="0" distB="0" distL="0" distR="0" wp14:anchorId="45612138" wp14:editId="546A0C00">
            <wp:extent cx="3600000" cy="1923720"/>
            <wp:effectExtent l="0" t="0" r="63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0F98" w14:textId="783A728E" w:rsidR="00A733FF" w:rsidRDefault="00674EDB" w:rsidP="00674EDB">
      <w:pPr>
        <w:spacing w:line="360" w:lineRule="auto"/>
        <w:jc w:val="center"/>
      </w:pPr>
      <w:r>
        <w:t>Рисунок 31 – Игра №23 первой пары</w:t>
      </w:r>
    </w:p>
    <w:p w14:paraId="75499A2F" w14:textId="3333E530" w:rsidR="00731F71" w:rsidRDefault="00F42F4E" w:rsidP="00674EDB">
      <w:pPr>
        <w:spacing w:line="360" w:lineRule="auto"/>
        <w:jc w:val="center"/>
      </w:pPr>
      <w:r w:rsidRPr="00F42F4E">
        <w:rPr>
          <w:noProof/>
          <w:lang w:eastAsia="ru-RU"/>
        </w:rPr>
        <w:drawing>
          <wp:inline distT="0" distB="0" distL="0" distR="0" wp14:anchorId="68EC3ADA" wp14:editId="7C5AB096">
            <wp:extent cx="3600000" cy="1948733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4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24C9" w14:textId="0CD7C1A9" w:rsidR="00674EDB" w:rsidRDefault="00674EDB" w:rsidP="00674EDB">
      <w:pPr>
        <w:spacing w:line="360" w:lineRule="auto"/>
        <w:jc w:val="center"/>
      </w:pPr>
      <w:r>
        <w:t>Рисунок 32 – Игра №2 второй пары</w:t>
      </w:r>
    </w:p>
    <w:p w14:paraId="4C2D23B8" w14:textId="24B7E203" w:rsidR="000D0F08" w:rsidRDefault="00C510A4" w:rsidP="00674EDB">
      <w:pPr>
        <w:spacing w:line="360" w:lineRule="auto"/>
        <w:jc w:val="center"/>
      </w:pPr>
      <w:r w:rsidRPr="00C510A4">
        <w:rPr>
          <w:noProof/>
          <w:lang w:eastAsia="ru-RU"/>
        </w:rPr>
        <w:drawing>
          <wp:inline distT="0" distB="0" distL="0" distR="0" wp14:anchorId="3D664284" wp14:editId="7FAFB7D5">
            <wp:extent cx="3600000" cy="1951427"/>
            <wp:effectExtent l="0" t="0" r="635" b="0"/>
            <wp:docPr id="50" name="Рисунок 50" descr="Изображение выглядит как текст, таб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, табло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5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E8DE" w14:textId="05812A0A" w:rsidR="00674EDB" w:rsidRDefault="00674EDB" w:rsidP="00674EDB">
      <w:pPr>
        <w:spacing w:line="360" w:lineRule="auto"/>
        <w:jc w:val="center"/>
      </w:pPr>
      <w:r>
        <w:t>Рисунок 33 – Игра №7 пары в борьбе за третье место</w:t>
      </w:r>
    </w:p>
    <w:p w14:paraId="6F4E044E" w14:textId="5F4B2F42" w:rsidR="00A733FF" w:rsidRDefault="00A733FF" w:rsidP="008E7C6B">
      <w:pPr>
        <w:spacing w:line="360" w:lineRule="auto"/>
        <w:jc w:val="both"/>
      </w:pPr>
      <w:r>
        <w:t>Пример установки паузы (рисунок</w:t>
      </w:r>
      <w:r w:rsidR="003D1513">
        <w:t xml:space="preserve"> 34</w:t>
      </w:r>
      <w:r>
        <w:t>) и продолжения игры (рисунок</w:t>
      </w:r>
      <w:r w:rsidR="003D1513">
        <w:t xml:space="preserve"> 35</w:t>
      </w:r>
      <w:r>
        <w:t>)</w:t>
      </w:r>
    </w:p>
    <w:p w14:paraId="30D0393D" w14:textId="1FC306B7" w:rsidR="00ED383D" w:rsidRDefault="00ED383D" w:rsidP="00ED383D">
      <w:pPr>
        <w:spacing w:line="360" w:lineRule="auto"/>
        <w:jc w:val="center"/>
      </w:pPr>
      <w:r w:rsidRPr="00ED383D">
        <w:rPr>
          <w:noProof/>
          <w:lang w:eastAsia="ru-RU"/>
        </w:rPr>
        <w:lastRenderedPageBreak/>
        <w:drawing>
          <wp:inline distT="0" distB="0" distL="0" distR="0" wp14:anchorId="6C4CAD7A" wp14:editId="4001CA84">
            <wp:extent cx="4220308" cy="1852334"/>
            <wp:effectExtent l="0" t="0" r="8890" b="0"/>
            <wp:docPr id="45" name="Рисунок 4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24895" cy="185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6F61" w14:textId="04984952" w:rsidR="00ED383D" w:rsidRDefault="00ED383D" w:rsidP="00ED383D">
      <w:pPr>
        <w:spacing w:line="360" w:lineRule="auto"/>
        <w:jc w:val="center"/>
      </w:pPr>
      <w:r>
        <w:t>Рисунок</w:t>
      </w:r>
      <w:r w:rsidR="003D1513">
        <w:t xml:space="preserve"> 34</w:t>
      </w:r>
      <w:r>
        <w:t xml:space="preserve"> – Игра на паузе</w:t>
      </w:r>
    </w:p>
    <w:p w14:paraId="68AC9483" w14:textId="00067B29" w:rsidR="00ED383D" w:rsidRDefault="00ED383D" w:rsidP="00ED383D">
      <w:pPr>
        <w:spacing w:line="360" w:lineRule="auto"/>
        <w:jc w:val="center"/>
      </w:pPr>
      <w:r w:rsidRPr="00ED383D">
        <w:rPr>
          <w:noProof/>
          <w:lang w:eastAsia="ru-RU"/>
        </w:rPr>
        <w:drawing>
          <wp:inline distT="0" distB="0" distL="0" distR="0" wp14:anchorId="71F65CE0" wp14:editId="36C35E54">
            <wp:extent cx="4368019" cy="2281362"/>
            <wp:effectExtent l="0" t="0" r="0" b="5080"/>
            <wp:docPr id="46" name="Рисунок 4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81748" cy="228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81AE" w14:textId="3F40E420" w:rsidR="00ED383D" w:rsidRDefault="00ED383D" w:rsidP="00ED383D">
      <w:pPr>
        <w:spacing w:line="360" w:lineRule="auto"/>
        <w:jc w:val="center"/>
      </w:pPr>
      <w:r>
        <w:t>Рисунок</w:t>
      </w:r>
      <w:r w:rsidR="003D1513">
        <w:t xml:space="preserve"> 35</w:t>
      </w:r>
      <w:r>
        <w:t xml:space="preserve"> – Продолжение поставленной на паузу игры</w:t>
      </w:r>
    </w:p>
    <w:p w14:paraId="377C8035" w14:textId="4F0CEEB6" w:rsidR="00AB544C" w:rsidRDefault="00AB544C" w:rsidP="00AB544C">
      <w:pPr>
        <w:spacing w:line="360" w:lineRule="auto"/>
        <w:jc w:val="both"/>
      </w:pPr>
      <w:r>
        <w:t>Таким образом визуализация игры соответствует заявленным требованиям.</w:t>
      </w:r>
    </w:p>
    <w:p w14:paraId="3E2EACA9" w14:textId="77777777" w:rsidR="00AB544C" w:rsidRPr="00A42496" w:rsidRDefault="00AB544C" w:rsidP="00AB544C">
      <w:pPr>
        <w:spacing w:line="360" w:lineRule="auto"/>
        <w:jc w:val="both"/>
      </w:pPr>
    </w:p>
    <w:p w14:paraId="2D4431B7" w14:textId="1B4B0F16" w:rsidR="008E7C6B" w:rsidRPr="005A2913" w:rsidRDefault="008E7C6B" w:rsidP="008E7C6B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5A2913">
        <w:rPr>
          <w:rFonts w:ascii="Times New Roman" w:hAnsi="Times New Roman" w:cs="Times New Roman"/>
          <w:b/>
          <w:bCs/>
          <w:color w:val="auto"/>
          <w:sz w:val="28"/>
          <w:szCs w:val="28"/>
        </w:rPr>
        <w:t>.3.</w:t>
      </w:r>
      <w:r w:rsidRPr="005A2913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Визуализация турнирной таблицы</w:t>
      </w:r>
    </w:p>
    <w:p w14:paraId="2C340CCD" w14:textId="3EEB9699" w:rsidR="008E7C6B" w:rsidRDefault="002943B0" w:rsidP="008E7C6B">
      <w:pPr>
        <w:spacing w:line="360" w:lineRule="auto"/>
        <w:jc w:val="both"/>
      </w:pPr>
      <w:r>
        <w:t>Вид турнирной таблицы при разных количествах игроков и в разном состоянии (рисунки</w:t>
      </w:r>
      <w:r w:rsidR="00063EA1">
        <w:t xml:space="preserve"> </w:t>
      </w:r>
      <w:r w:rsidR="00AB544C">
        <w:t>36–41</w:t>
      </w:r>
      <w:r>
        <w:t>)</w:t>
      </w:r>
    </w:p>
    <w:p w14:paraId="2B115627" w14:textId="6266B2AC" w:rsidR="002943B0" w:rsidRDefault="001A743E" w:rsidP="001A743E">
      <w:pPr>
        <w:spacing w:line="360" w:lineRule="auto"/>
        <w:jc w:val="center"/>
      </w:pPr>
      <w:r w:rsidRPr="001A743E">
        <w:rPr>
          <w:noProof/>
          <w:lang w:eastAsia="ru-RU"/>
        </w:rPr>
        <w:drawing>
          <wp:inline distT="0" distB="0" distL="0" distR="0" wp14:anchorId="0E9DAF49" wp14:editId="415D5310">
            <wp:extent cx="1899138" cy="923192"/>
            <wp:effectExtent l="0" t="0" r="6350" b="0"/>
            <wp:docPr id="51" name="Рисунок 5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12186" cy="9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55F1" w14:textId="7965AB22" w:rsidR="00063EA1" w:rsidRPr="00063EA1" w:rsidRDefault="00063EA1" w:rsidP="001A743E">
      <w:pPr>
        <w:spacing w:line="360" w:lineRule="auto"/>
        <w:jc w:val="center"/>
      </w:pPr>
      <w:r>
        <w:t>Рисунок 36 – Турнирная таблица из двух игроков</w:t>
      </w:r>
    </w:p>
    <w:p w14:paraId="703D62DA" w14:textId="16F884D9" w:rsidR="001A743E" w:rsidRDefault="001A743E" w:rsidP="001A743E">
      <w:pPr>
        <w:spacing w:line="360" w:lineRule="auto"/>
        <w:jc w:val="center"/>
      </w:pPr>
      <w:r w:rsidRPr="001A743E">
        <w:rPr>
          <w:noProof/>
          <w:lang w:eastAsia="ru-RU"/>
        </w:rPr>
        <w:lastRenderedPageBreak/>
        <w:drawing>
          <wp:inline distT="0" distB="0" distL="0" distR="0" wp14:anchorId="2E3CCF99" wp14:editId="1E810BD7">
            <wp:extent cx="2728368" cy="189210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36878" cy="189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A24E" w14:textId="66D60A36" w:rsidR="00063EA1" w:rsidRPr="00063EA1" w:rsidRDefault="00063EA1" w:rsidP="00063EA1">
      <w:pPr>
        <w:spacing w:line="360" w:lineRule="auto"/>
        <w:jc w:val="center"/>
      </w:pPr>
      <w:r>
        <w:t>Рисунок 37 – Турнирная таблица из четырёх игроков</w:t>
      </w:r>
    </w:p>
    <w:p w14:paraId="570D2D81" w14:textId="77777777" w:rsidR="00063EA1" w:rsidRDefault="00063EA1" w:rsidP="001A743E">
      <w:pPr>
        <w:spacing w:line="360" w:lineRule="auto"/>
        <w:jc w:val="center"/>
      </w:pPr>
    </w:p>
    <w:p w14:paraId="28595E74" w14:textId="3C5296E7" w:rsidR="001A743E" w:rsidRDefault="001A743E" w:rsidP="001A743E">
      <w:pPr>
        <w:spacing w:line="360" w:lineRule="auto"/>
        <w:jc w:val="center"/>
      </w:pPr>
      <w:r w:rsidRPr="001A743E">
        <w:rPr>
          <w:noProof/>
          <w:lang w:eastAsia="ru-RU"/>
        </w:rPr>
        <w:drawing>
          <wp:inline distT="0" distB="0" distL="0" distR="0" wp14:anchorId="20C37252" wp14:editId="00870D5D">
            <wp:extent cx="3418450" cy="1732429"/>
            <wp:effectExtent l="0" t="0" r="0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22397" cy="173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BBB5" w14:textId="48124374" w:rsidR="00063EA1" w:rsidRPr="00063EA1" w:rsidRDefault="00063EA1" w:rsidP="00063EA1">
      <w:pPr>
        <w:spacing w:line="360" w:lineRule="auto"/>
        <w:jc w:val="center"/>
      </w:pPr>
      <w:r>
        <w:t>Рисунок 38 – Турнирная таблица из двух игроков в процессе турнира</w:t>
      </w:r>
    </w:p>
    <w:p w14:paraId="4773FB3A" w14:textId="77777777" w:rsidR="00063EA1" w:rsidRDefault="00063EA1" w:rsidP="001A743E">
      <w:pPr>
        <w:spacing w:line="360" w:lineRule="auto"/>
        <w:jc w:val="center"/>
      </w:pPr>
    </w:p>
    <w:p w14:paraId="3B7E1228" w14:textId="7FB290E1" w:rsidR="001A743E" w:rsidRDefault="001A743E" w:rsidP="001A743E">
      <w:pPr>
        <w:spacing w:line="360" w:lineRule="auto"/>
        <w:jc w:val="center"/>
      </w:pPr>
      <w:r w:rsidRPr="001A743E">
        <w:rPr>
          <w:noProof/>
          <w:lang w:eastAsia="ru-RU"/>
        </w:rPr>
        <w:drawing>
          <wp:inline distT="0" distB="0" distL="0" distR="0" wp14:anchorId="2DCD7F98" wp14:editId="49833986">
            <wp:extent cx="3974124" cy="2238339"/>
            <wp:effectExtent l="0" t="0" r="762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83778" cy="22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AE28" w14:textId="75101AAB" w:rsidR="00063EA1" w:rsidRPr="00063EA1" w:rsidRDefault="00063EA1" w:rsidP="00063EA1">
      <w:pPr>
        <w:spacing w:line="360" w:lineRule="auto"/>
        <w:jc w:val="center"/>
      </w:pPr>
      <w:r>
        <w:t>Рисунок 39 – Турнирная таблица из восьми игроков</w:t>
      </w:r>
    </w:p>
    <w:p w14:paraId="006CFC7B" w14:textId="77777777" w:rsidR="00063EA1" w:rsidRDefault="00063EA1" w:rsidP="001A743E">
      <w:pPr>
        <w:spacing w:line="360" w:lineRule="auto"/>
        <w:jc w:val="center"/>
      </w:pPr>
    </w:p>
    <w:p w14:paraId="79C6A34A" w14:textId="05DC0CB5" w:rsidR="002943B0" w:rsidRDefault="005D6114" w:rsidP="005D6114">
      <w:pPr>
        <w:spacing w:line="360" w:lineRule="auto"/>
        <w:jc w:val="center"/>
      </w:pPr>
      <w:r w:rsidRPr="005D6114">
        <w:rPr>
          <w:noProof/>
          <w:lang w:eastAsia="ru-RU"/>
        </w:rPr>
        <w:lastRenderedPageBreak/>
        <w:drawing>
          <wp:inline distT="0" distB="0" distL="0" distR="0" wp14:anchorId="3E2CFDE5" wp14:editId="3F664B78">
            <wp:extent cx="4320000" cy="2057714"/>
            <wp:effectExtent l="0" t="0" r="444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5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313D" w14:textId="5ABC2836" w:rsidR="00063EA1" w:rsidRPr="00063EA1" w:rsidRDefault="00063EA1" w:rsidP="00063EA1">
      <w:pPr>
        <w:spacing w:line="360" w:lineRule="auto"/>
        <w:jc w:val="center"/>
      </w:pPr>
      <w:r>
        <w:t>Рисунок 40 – Турнирная таблица из 16 игроков. Часть 1.</w:t>
      </w:r>
    </w:p>
    <w:p w14:paraId="65E03586" w14:textId="77777777" w:rsidR="00063EA1" w:rsidRDefault="00063EA1" w:rsidP="005D6114">
      <w:pPr>
        <w:spacing w:line="360" w:lineRule="auto"/>
        <w:jc w:val="center"/>
      </w:pPr>
    </w:p>
    <w:p w14:paraId="66642EB4" w14:textId="0C89D1C4" w:rsidR="005D6114" w:rsidRDefault="005D6114" w:rsidP="005D6114">
      <w:pPr>
        <w:spacing w:line="360" w:lineRule="auto"/>
        <w:jc w:val="center"/>
      </w:pPr>
      <w:r w:rsidRPr="005D6114">
        <w:rPr>
          <w:noProof/>
          <w:lang w:eastAsia="ru-RU"/>
        </w:rPr>
        <w:drawing>
          <wp:inline distT="0" distB="0" distL="0" distR="0" wp14:anchorId="56953899" wp14:editId="22A06676">
            <wp:extent cx="4320000" cy="1855453"/>
            <wp:effectExtent l="0" t="0" r="444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5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7E92" w14:textId="318B49AB" w:rsidR="00063EA1" w:rsidRPr="00063EA1" w:rsidRDefault="00063EA1" w:rsidP="00063EA1">
      <w:pPr>
        <w:spacing w:line="360" w:lineRule="auto"/>
        <w:jc w:val="center"/>
      </w:pPr>
      <w:r>
        <w:t>Рисунок 41 – Турнирная таблица из 16 игроков. Часть 2.</w:t>
      </w:r>
    </w:p>
    <w:p w14:paraId="6EFD3921" w14:textId="12973D07" w:rsidR="00AB544C" w:rsidRPr="00A42496" w:rsidRDefault="00AB544C" w:rsidP="00AB544C">
      <w:pPr>
        <w:spacing w:line="360" w:lineRule="auto"/>
        <w:jc w:val="both"/>
      </w:pPr>
      <w:r>
        <w:t>Таким образом визуализация турнирной таблицы соответствует заявленным требованиям.</w:t>
      </w:r>
    </w:p>
    <w:p w14:paraId="1E410513" w14:textId="77777777" w:rsidR="00063EA1" w:rsidRPr="00543EB9" w:rsidRDefault="00063EA1" w:rsidP="005D6114">
      <w:pPr>
        <w:spacing w:line="360" w:lineRule="auto"/>
        <w:jc w:val="center"/>
      </w:pPr>
    </w:p>
    <w:p w14:paraId="63DBEDB6" w14:textId="5D5C22A1" w:rsidR="008E7C6B" w:rsidRPr="005A2913" w:rsidRDefault="008E7C6B" w:rsidP="008E7C6B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5A2913">
        <w:rPr>
          <w:rFonts w:ascii="Times New Roman" w:hAnsi="Times New Roman" w:cs="Times New Roman"/>
          <w:b/>
          <w:bCs/>
          <w:color w:val="auto"/>
          <w:sz w:val="28"/>
          <w:szCs w:val="28"/>
        </w:rPr>
        <w:t>.4.</w:t>
      </w:r>
      <w:r w:rsidRPr="005A2913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Сохранение/восстановление турнира</w:t>
      </w:r>
    </w:p>
    <w:p w14:paraId="25DC807B" w14:textId="0AB4BF2F" w:rsidR="00AB544C" w:rsidRDefault="00AB544C" w:rsidP="00AB544C">
      <w:pPr>
        <w:spacing w:line="360" w:lineRule="auto"/>
        <w:jc w:val="both"/>
      </w:pPr>
      <w:r>
        <w:t>Проверка сохранения и восстановления турнира (рисунки 42-)</w:t>
      </w:r>
    </w:p>
    <w:p w14:paraId="6402EBAC" w14:textId="78F9A829" w:rsidR="00BD3455" w:rsidRDefault="00BD3455" w:rsidP="00282244">
      <w:pPr>
        <w:spacing w:line="360" w:lineRule="auto"/>
        <w:jc w:val="center"/>
      </w:pPr>
      <w:r w:rsidRPr="00846FAB">
        <w:rPr>
          <w:noProof/>
          <w:lang w:eastAsia="ru-RU"/>
        </w:rPr>
        <w:drawing>
          <wp:inline distT="0" distB="0" distL="0" distR="0" wp14:anchorId="5B4A435E" wp14:editId="6A5801F1">
            <wp:extent cx="5029200" cy="221551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28"/>
                    <a:stretch/>
                  </pic:blipFill>
                  <pic:spPr bwMode="auto">
                    <a:xfrm>
                      <a:off x="0" y="0"/>
                      <a:ext cx="5059014" cy="2228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166BE" w14:textId="7A4835B2" w:rsidR="00282244" w:rsidRDefault="00282244" w:rsidP="00282244">
      <w:pPr>
        <w:spacing w:line="360" w:lineRule="auto"/>
        <w:jc w:val="center"/>
      </w:pPr>
      <w:r>
        <w:t xml:space="preserve">Рисунок 42 </w:t>
      </w:r>
      <w:r w:rsidR="00AB544C">
        <w:t>–</w:t>
      </w:r>
      <w:r>
        <w:t xml:space="preserve"> </w:t>
      </w:r>
      <w:r w:rsidR="00AB544C">
        <w:t>Состояние турнира на момент сохранения</w:t>
      </w:r>
    </w:p>
    <w:p w14:paraId="5F18083D" w14:textId="4128551D" w:rsidR="00BD3455" w:rsidRDefault="00BD3455" w:rsidP="00AB544C">
      <w:pPr>
        <w:spacing w:line="360" w:lineRule="auto"/>
        <w:jc w:val="center"/>
      </w:pPr>
      <w:r w:rsidRPr="00846FAB">
        <w:rPr>
          <w:noProof/>
          <w:lang w:eastAsia="ru-RU"/>
        </w:rPr>
        <w:lastRenderedPageBreak/>
        <w:drawing>
          <wp:inline distT="0" distB="0" distL="0" distR="0" wp14:anchorId="7562B9BA" wp14:editId="677C1E10">
            <wp:extent cx="2287965" cy="2665828"/>
            <wp:effectExtent l="0" t="0" r="0" b="127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8815" cy="266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3569" w14:textId="7D84446E" w:rsidR="00AB544C" w:rsidRDefault="00AB544C" w:rsidP="00AB544C">
      <w:pPr>
        <w:spacing w:line="360" w:lineRule="auto"/>
        <w:jc w:val="center"/>
      </w:pPr>
      <w:r>
        <w:t>Рисунок 43 – Использование панели администратора для сохранения турнира</w:t>
      </w:r>
    </w:p>
    <w:p w14:paraId="564224B3" w14:textId="77777777" w:rsidR="000A04B8" w:rsidRDefault="000A04B8" w:rsidP="00AB544C">
      <w:pPr>
        <w:spacing w:line="360" w:lineRule="auto"/>
        <w:jc w:val="center"/>
      </w:pPr>
    </w:p>
    <w:p w14:paraId="43560463" w14:textId="74055719" w:rsidR="00AB544C" w:rsidRDefault="00AB544C" w:rsidP="00AB544C">
      <w:pPr>
        <w:spacing w:line="360" w:lineRule="auto"/>
        <w:jc w:val="center"/>
      </w:pPr>
      <w:r w:rsidRPr="00846FAB">
        <w:rPr>
          <w:noProof/>
          <w:lang w:eastAsia="ru-RU"/>
        </w:rPr>
        <w:drawing>
          <wp:inline distT="0" distB="0" distL="0" distR="0" wp14:anchorId="1724416C" wp14:editId="4EA89234">
            <wp:extent cx="4543865" cy="1977346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53843" cy="19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5414" w14:textId="568B6EC9" w:rsidR="00AB544C" w:rsidRDefault="00AB544C" w:rsidP="00AB544C">
      <w:pPr>
        <w:spacing w:line="360" w:lineRule="auto"/>
        <w:jc w:val="center"/>
      </w:pPr>
      <w:r>
        <w:t>Рисунок 44 – Внесение изменений в турнир</w:t>
      </w:r>
    </w:p>
    <w:p w14:paraId="5417B3C0" w14:textId="12F5C0FF" w:rsidR="00AB544C" w:rsidRDefault="00AB544C" w:rsidP="00AB544C">
      <w:pPr>
        <w:spacing w:line="360" w:lineRule="auto"/>
        <w:jc w:val="center"/>
      </w:pPr>
      <w:r w:rsidRPr="00846FAB">
        <w:rPr>
          <w:noProof/>
          <w:lang w:eastAsia="ru-RU"/>
        </w:rPr>
        <w:drawing>
          <wp:inline distT="0" distB="0" distL="0" distR="0" wp14:anchorId="2C57BC8B" wp14:editId="3772447B">
            <wp:extent cx="3974123" cy="2400669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27094"/>
                    <a:stretch/>
                  </pic:blipFill>
                  <pic:spPr bwMode="auto">
                    <a:xfrm>
                      <a:off x="0" y="0"/>
                      <a:ext cx="3996140" cy="2413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BA6F6" w14:textId="4286C0DE" w:rsidR="00AB544C" w:rsidRDefault="00AB544C" w:rsidP="00AB544C">
      <w:pPr>
        <w:spacing w:line="360" w:lineRule="auto"/>
        <w:jc w:val="center"/>
      </w:pPr>
      <w:r>
        <w:t>Рисунок 45 – Возврат к исходному состоянию турнира</w:t>
      </w:r>
    </w:p>
    <w:p w14:paraId="46A1D652" w14:textId="77777777" w:rsidR="000A04B8" w:rsidRDefault="000A04B8" w:rsidP="00AB544C">
      <w:pPr>
        <w:spacing w:line="360" w:lineRule="auto"/>
        <w:jc w:val="center"/>
      </w:pPr>
    </w:p>
    <w:p w14:paraId="1FA2A27E" w14:textId="138B5CAB" w:rsidR="00AB544C" w:rsidRPr="00A42496" w:rsidRDefault="00AB544C" w:rsidP="00AB544C">
      <w:pPr>
        <w:spacing w:line="360" w:lineRule="auto"/>
        <w:jc w:val="both"/>
      </w:pPr>
      <w:r>
        <w:t>Таким образом сохранение и восстановление турнира соответствует заявленным требованиям.</w:t>
      </w:r>
    </w:p>
    <w:p w14:paraId="07F06A91" w14:textId="49A7E12E" w:rsidR="008E7C6B" w:rsidRDefault="008E7C6B" w:rsidP="008E7C6B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</w:t>
      </w:r>
      <w:r w:rsidRPr="005A2913">
        <w:rPr>
          <w:rFonts w:ascii="Times New Roman" w:hAnsi="Times New Roman" w:cs="Times New Roman"/>
          <w:b/>
          <w:bCs/>
          <w:color w:val="auto"/>
          <w:sz w:val="28"/>
          <w:szCs w:val="28"/>
        </w:rPr>
        <w:t>.5.</w:t>
      </w:r>
      <w:r w:rsidRPr="005A2913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Валидация</w:t>
      </w:r>
      <w:r w:rsidRPr="005A291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модулей игроков</w:t>
      </w:r>
    </w:p>
    <w:p w14:paraId="48766FF0" w14:textId="64A08842" w:rsidR="000A04B8" w:rsidRPr="000A04B8" w:rsidRDefault="000A04B8" w:rsidP="000A04B8">
      <w:pPr>
        <w:jc w:val="right"/>
      </w:pPr>
      <w:r>
        <w:t>Таблица 1 – Результат тестирования валидации модулей игроков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72"/>
        <w:gridCol w:w="3112"/>
        <w:gridCol w:w="1553"/>
        <w:gridCol w:w="1708"/>
      </w:tblGrid>
      <w:tr w:rsidR="00D4710D" w14:paraId="0EC35FC8" w14:textId="77777777" w:rsidTr="00D4710D">
        <w:tc>
          <w:tcPr>
            <w:tcW w:w="2972" w:type="dxa"/>
            <w:vAlign w:val="center"/>
          </w:tcPr>
          <w:p w14:paraId="5309B3A7" w14:textId="7CFC2D77" w:rsidR="00D4710D" w:rsidRPr="00D4710D" w:rsidRDefault="00D4710D" w:rsidP="00D4710D">
            <w:pPr>
              <w:spacing w:line="360" w:lineRule="auto"/>
              <w:ind w:firstLine="0"/>
              <w:jc w:val="center"/>
              <w:rPr>
                <w:b/>
                <w:bCs/>
              </w:rPr>
            </w:pPr>
            <w:r w:rsidRPr="00D4710D">
              <w:rPr>
                <w:b/>
                <w:bCs/>
              </w:rPr>
              <w:t>Критерий</w:t>
            </w:r>
          </w:p>
        </w:tc>
        <w:tc>
          <w:tcPr>
            <w:tcW w:w="3112" w:type="dxa"/>
            <w:vAlign w:val="center"/>
          </w:tcPr>
          <w:p w14:paraId="363DE110" w14:textId="12F849B3" w:rsidR="00D4710D" w:rsidRPr="00D4710D" w:rsidRDefault="00D4710D" w:rsidP="00D4710D">
            <w:pPr>
              <w:spacing w:line="360" w:lineRule="auto"/>
              <w:ind w:firstLine="0"/>
              <w:jc w:val="center"/>
              <w:rPr>
                <w:b/>
                <w:bCs/>
              </w:rPr>
            </w:pPr>
            <w:r w:rsidRPr="00D4710D">
              <w:rPr>
                <w:b/>
                <w:bCs/>
              </w:rPr>
              <w:t>Входные данные</w:t>
            </w:r>
          </w:p>
        </w:tc>
        <w:tc>
          <w:tcPr>
            <w:tcW w:w="1553" w:type="dxa"/>
            <w:vAlign w:val="center"/>
          </w:tcPr>
          <w:p w14:paraId="7EF00304" w14:textId="575C33C1" w:rsidR="00D4710D" w:rsidRPr="00D4710D" w:rsidRDefault="00D4710D" w:rsidP="00D4710D">
            <w:pPr>
              <w:spacing w:line="360" w:lineRule="auto"/>
              <w:ind w:firstLine="0"/>
              <w:jc w:val="center"/>
              <w:rPr>
                <w:b/>
                <w:bCs/>
              </w:rPr>
            </w:pPr>
            <w:r w:rsidRPr="00D4710D">
              <w:rPr>
                <w:b/>
                <w:bCs/>
              </w:rPr>
              <w:t>Ожидаемый результат</w:t>
            </w:r>
          </w:p>
        </w:tc>
        <w:tc>
          <w:tcPr>
            <w:tcW w:w="1708" w:type="dxa"/>
            <w:vAlign w:val="center"/>
          </w:tcPr>
          <w:p w14:paraId="58B0B959" w14:textId="1CAB83E8" w:rsidR="00D4710D" w:rsidRPr="00D4710D" w:rsidRDefault="00D4710D" w:rsidP="00D4710D">
            <w:pPr>
              <w:spacing w:line="360" w:lineRule="auto"/>
              <w:ind w:firstLine="0"/>
              <w:jc w:val="center"/>
              <w:rPr>
                <w:b/>
                <w:bCs/>
              </w:rPr>
            </w:pPr>
            <w:r w:rsidRPr="00D4710D">
              <w:rPr>
                <w:b/>
                <w:bCs/>
              </w:rPr>
              <w:t>Полученный результат</w:t>
            </w:r>
          </w:p>
        </w:tc>
      </w:tr>
      <w:tr w:rsidR="00D4710D" w14:paraId="07F89E5F" w14:textId="77777777" w:rsidTr="00D4710D">
        <w:tc>
          <w:tcPr>
            <w:tcW w:w="2972" w:type="dxa"/>
            <w:vAlign w:val="center"/>
          </w:tcPr>
          <w:p w14:paraId="783E23F7" w14:textId="302476E0" w:rsidR="00D4710D" w:rsidRPr="00D4710D" w:rsidRDefault="00D4710D" w:rsidP="00D4710D">
            <w:pPr>
              <w:spacing w:line="360" w:lineRule="auto"/>
              <w:ind w:firstLine="0"/>
              <w:jc w:val="center"/>
            </w:pPr>
            <w:r>
              <w:t>Наличие пространства имён</w:t>
            </w:r>
            <w:r>
              <w:rPr>
                <w:lang w:val="en-US"/>
              </w:rPr>
              <w:t xml:space="preserve"> DominoC</w:t>
            </w:r>
          </w:p>
        </w:tc>
        <w:tc>
          <w:tcPr>
            <w:tcW w:w="3112" w:type="dxa"/>
            <w:vAlign w:val="center"/>
          </w:tcPr>
          <w:p w14:paraId="02F6B04C" w14:textId="52B48A8F" w:rsidR="00D4710D" w:rsidRDefault="00D4710D" w:rsidP="00D4710D">
            <w:pPr>
              <w:spacing w:line="360" w:lineRule="auto"/>
              <w:ind w:firstLine="0"/>
              <w:jc w:val="center"/>
            </w:pPr>
            <w:r>
              <w:t>Пространство имён</w:t>
            </w:r>
            <w:r>
              <w:rPr>
                <w:lang w:val="en-US"/>
              </w:rPr>
              <w:t xml:space="preserve"> Domino</w:t>
            </w:r>
          </w:p>
        </w:tc>
        <w:tc>
          <w:tcPr>
            <w:tcW w:w="1553" w:type="dxa"/>
            <w:vAlign w:val="center"/>
          </w:tcPr>
          <w:p w14:paraId="4CD606EF" w14:textId="0DAAA76A" w:rsidR="00D4710D" w:rsidRDefault="00D4710D" w:rsidP="00D4710D">
            <w:pPr>
              <w:spacing w:line="360" w:lineRule="auto"/>
              <w:ind w:firstLine="0"/>
              <w:jc w:val="center"/>
            </w:pPr>
            <w:r>
              <w:t>Вывод ошибки</w:t>
            </w:r>
          </w:p>
        </w:tc>
        <w:tc>
          <w:tcPr>
            <w:tcW w:w="1708" w:type="dxa"/>
            <w:vAlign w:val="center"/>
          </w:tcPr>
          <w:p w14:paraId="49D4E8ED" w14:textId="76CE0170" w:rsidR="00D4710D" w:rsidRDefault="00D4710D" w:rsidP="00D4710D">
            <w:pPr>
              <w:spacing w:line="360" w:lineRule="auto"/>
              <w:ind w:firstLine="0"/>
              <w:jc w:val="center"/>
            </w:pPr>
            <w:r>
              <w:t>Соответствует ожидаемому</w:t>
            </w:r>
          </w:p>
        </w:tc>
      </w:tr>
      <w:tr w:rsidR="00D4710D" w14:paraId="01316ECC" w14:textId="77777777" w:rsidTr="00D4710D">
        <w:tc>
          <w:tcPr>
            <w:tcW w:w="2972" w:type="dxa"/>
            <w:vAlign w:val="center"/>
          </w:tcPr>
          <w:p w14:paraId="67E066EB" w14:textId="48E35BD3" w:rsidR="00D4710D" w:rsidRDefault="00D4710D" w:rsidP="00D4710D">
            <w:pPr>
              <w:spacing w:line="360" w:lineRule="auto"/>
              <w:ind w:firstLine="0"/>
              <w:jc w:val="center"/>
            </w:pPr>
            <w:r>
              <w:t>Наличие пространства имён</w:t>
            </w:r>
            <w:r>
              <w:rPr>
                <w:lang w:val="en-US"/>
              </w:rPr>
              <w:t xml:space="preserve"> DominoC</w:t>
            </w:r>
          </w:p>
        </w:tc>
        <w:tc>
          <w:tcPr>
            <w:tcW w:w="3112" w:type="dxa"/>
            <w:vAlign w:val="center"/>
          </w:tcPr>
          <w:p w14:paraId="26D93F5B" w14:textId="35F539C4" w:rsidR="00D4710D" w:rsidRPr="00D4710D" w:rsidRDefault="00D4710D" w:rsidP="00D4710D">
            <w:pPr>
              <w:spacing w:line="360" w:lineRule="auto"/>
              <w:ind w:firstLine="0"/>
              <w:jc w:val="center"/>
            </w:pPr>
            <w:r>
              <w:t>Пространство имён</w:t>
            </w:r>
            <w:r>
              <w:rPr>
                <w:lang w:val="en-US"/>
              </w:rPr>
              <w:t xml:space="preserve"> DominoC</w:t>
            </w:r>
          </w:p>
        </w:tc>
        <w:tc>
          <w:tcPr>
            <w:tcW w:w="1553" w:type="dxa"/>
            <w:vAlign w:val="center"/>
          </w:tcPr>
          <w:p w14:paraId="776054CE" w14:textId="2491DC07" w:rsidR="00D4710D" w:rsidRDefault="00D4710D" w:rsidP="00D4710D">
            <w:pPr>
              <w:spacing w:line="360" w:lineRule="auto"/>
              <w:ind w:firstLine="0"/>
              <w:jc w:val="center"/>
            </w:pPr>
            <w:r>
              <w:t>Отсутствие ошибки</w:t>
            </w:r>
          </w:p>
        </w:tc>
        <w:tc>
          <w:tcPr>
            <w:tcW w:w="1708" w:type="dxa"/>
            <w:vAlign w:val="center"/>
          </w:tcPr>
          <w:p w14:paraId="45A25F5E" w14:textId="733DDD8C" w:rsidR="00D4710D" w:rsidRDefault="00D4710D" w:rsidP="00D4710D">
            <w:pPr>
              <w:spacing w:line="360" w:lineRule="auto"/>
              <w:ind w:firstLine="0"/>
              <w:jc w:val="center"/>
            </w:pPr>
            <w:r>
              <w:t>Соответствует ожидаемому</w:t>
            </w:r>
          </w:p>
        </w:tc>
      </w:tr>
      <w:tr w:rsidR="00D4710D" w14:paraId="3F41DBBD" w14:textId="77777777" w:rsidTr="00D4710D">
        <w:tc>
          <w:tcPr>
            <w:tcW w:w="2972" w:type="dxa"/>
            <w:vAlign w:val="center"/>
          </w:tcPr>
          <w:p w14:paraId="60742CD3" w14:textId="0F8AE804" w:rsidR="00D4710D" w:rsidRDefault="00D4710D" w:rsidP="00D4710D">
            <w:pPr>
              <w:spacing w:line="360" w:lineRule="auto"/>
              <w:ind w:firstLine="0"/>
              <w:jc w:val="center"/>
            </w:pPr>
            <w:r>
              <w:t>Наличие пространства имён</w:t>
            </w:r>
            <w:r>
              <w:rPr>
                <w:lang w:val="en-US"/>
              </w:rPr>
              <w:t xml:space="preserve"> DominoC</w:t>
            </w:r>
          </w:p>
        </w:tc>
        <w:tc>
          <w:tcPr>
            <w:tcW w:w="3112" w:type="dxa"/>
            <w:vAlign w:val="center"/>
          </w:tcPr>
          <w:p w14:paraId="63E874A4" w14:textId="600BA831" w:rsidR="00D4710D" w:rsidRPr="00D4710D" w:rsidRDefault="00D4710D" w:rsidP="00D4710D">
            <w:pPr>
              <w:spacing w:line="360" w:lineRule="auto"/>
              <w:ind w:firstLine="0"/>
              <w:jc w:val="center"/>
            </w:pPr>
            <w:r>
              <w:t>Отсутствие пространства имён</w:t>
            </w:r>
          </w:p>
        </w:tc>
        <w:tc>
          <w:tcPr>
            <w:tcW w:w="1553" w:type="dxa"/>
            <w:vAlign w:val="center"/>
          </w:tcPr>
          <w:p w14:paraId="67CFA2A6" w14:textId="403270D1" w:rsidR="00D4710D" w:rsidRDefault="00D4710D" w:rsidP="00D4710D">
            <w:pPr>
              <w:spacing w:line="360" w:lineRule="auto"/>
              <w:ind w:firstLine="0"/>
              <w:jc w:val="center"/>
            </w:pPr>
            <w:r>
              <w:t>Вывод ошибки</w:t>
            </w:r>
          </w:p>
        </w:tc>
        <w:tc>
          <w:tcPr>
            <w:tcW w:w="1708" w:type="dxa"/>
            <w:vAlign w:val="center"/>
          </w:tcPr>
          <w:p w14:paraId="239FA9CD" w14:textId="6A1ED5D8" w:rsidR="00D4710D" w:rsidRDefault="00D4710D" w:rsidP="00D4710D">
            <w:pPr>
              <w:spacing w:line="360" w:lineRule="auto"/>
              <w:ind w:firstLine="0"/>
              <w:jc w:val="center"/>
            </w:pPr>
            <w:r>
              <w:t>Соответствует ожидаемому</w:t>
            </w:r>
          </w:p>
        </w:tc>
      </w:tr>
      <w:tr w:rsidR="00D4710D" w14:paraId="346C7C93" w14:textId="77777777" w:rsidTr="00D4710D">
        <w:tc>
          <w:tcPr>
            <w:tcW w:w="2972" w:type="dxa"/>
            <w:vAlign w:val="center"/>
          </w:tcPr>
          <w:p w14:paraId="5C97B953" w14:textId="4BCE3F42" w:rsidR="00D4710D" w:rsidRPr="00D4710D" w:rsidRDefault="00D4710D" w:rsidP="00D4710D">
            <w:pPr>
              <w:spacing w:line="360" w:lineRule="auto"/>
              <w:ind w:firstLine="0"/>
              <w:jc w:val="center"/>
            </w:pPr>
            <w:r>
              <w:t>Наличие класса</w:t>
            </w:r>
            <w:r>
              <w:rPr>
                <w:lang w:val="en-US"/>
              </w:rPr>
              <w:t xml:space="preserve"> MFPlayer</w:t>
            </w:r>
          </w:p>
        </w:tc>
        <w:tc>
          <w:tcPr>
            <w:tcW w:w="3112" w:type="dxa"/>
            <w:vAlign w:val="center"/>
          </w:tcPr>
          <w:p w14:paraId="43AD92EC" w14:textId="7B816B6E" w:rsidR="00D4710D" w:rsidRDefault="00D4710D" w:rsidP="00D4710D">
            <w:pPr>
              <w:spacing w:line="360" w:lineRule="auto"/>
              <w:ind w:firstLine="0"/>
              <w:jc w:val="center"/>
            </w:pPr>
            <w:r>
              <w:t>Класс</w:t>
            </w:r>
            <w:r>
              <w:rPr>
                <w:lang w:val="en-US"/>
              </w:rPr>
              <w:t xml:space="preserve"> MSPlayer</w:t>
            </w:r>
          </w:p>
        </w:tc>
        <w:tc>
          <w:tcPr>
            <w:tcW w:w="1553" w:type="dxa"/>
            <w:vAlign w:val="center"/>
          </w:tcPr>
          <w:p w14:paraId="74EA458B" w14:textId="16E045E9" w:rsidR="00D4710D" w:rsidRDefault="00D4710D" w:rsidP="00D4710D">
            <w:pPr>
              <w:spacing w:line="360" w:lineRule="auto"/>
              <w:ind w:firstLine="0"/>
              <w:jc w:val="center"/>
            </w:pPr>
            <w:r>
              <w:t>Вывод ошибки</w:t>
            </w:r>
          </w:p>
        </w:tc>
        <w:tc>
          <w:tcPr>
            <w:tcW w:w="1708" w:type="dxa"/>
            <w:vAlign w:val="center"/>
          </w:tcPr>
          <w:p w14:paraId="5A7ACF38" w14:textId="34E6B0D8" w:rsidR="00D4710D" w:rsidRDefault="00D4710D" w:rsidP="00D4710D">
            <w:pPr>
              <w:spacing w:line="360" w:lineRule="auto"/>
              <w:ind w:firstLine="0"/>
              <w:jc w:val="center"/>
            </w:pPr>
            <w:r>
              <w:t>Соответствует ожидаемому</w:t>
            </w:r>
          </w:p>
        </w:tc>
      </w:tr>
      <w:tr w:rsidR="00D4710D" w14:paraId="6288FB4B" w14:textId="77777777" w:rsidTr="00D4710D">
        <w:tc>
          <w:tcPr>
            <w:tcW w:w="2972" w:type="dxa"/>
            <w:vAlign w:val="center"/>
          </w:tcPr>
          <w:p w14:paraId="40F3D617" w14:textId="19E9194B" w:rsidR="00D4710D" w:rsidRDefault="00D4710D" w:rsidP="00D4710D">
            <w:pPr>
              <w:spacing w:line="360" w:lineRule="auto"/>
              <w:ind w:firstLine="0"/>
              <w:jc w:val="center"/>
            </w:pPr>
            <w:r>
              <w:t>Наличие класса</w:t>
            </w:r>
            <w:r>
              <w:rPr>
                <w:lang w:val="en-US"/>
              </w:rPr>
              <w:t xml:space="preserve"> MFPlayer</w:t>
            </w:r>
          </w:p>
        </w:tc>
        <w:tc>
          <w:tcPr>
            <w:tcW w:w="3112" w:type="dxa"/>
            <w:vAlign w:val="center"/>
          </w:tcPr>
          <w:p w14:paraId="6568FD28" w14:textId="7A42FEDB" w:rsidR="00D4710D" w:rsidRDefault="00D4710D" w:rsidP="00D4710D">
            <w:pPr>
              <w:spacing w:line="360" w:lineRule="auto"/>
              <w:ind w:firstLine="0"/>
              <w:jc w:val="center"/>
            </w:pPr>
            <w:r>
              <w:t>Класс</w:t>
            </w:r>
            <w:r>
              <w:rPr>
                <w:lang w:val="en-US"/>
              </w:rPr>
              <w:t xml:space="preserve"> MFPlayer</w:t>
            </w:r>
          </w:p>
        </w:tc>
        <w:tc>
          <w:tcPr>
            <w:tcW w:w="1553" w:type="dxa"/>
            <w:vAlign w:val="center"/>
          </w:tcPr>
          <w:p w14:paraId="07C4C858" w14:textId="2DE713DF" w:rsidR="00D4710D" w:rsidRDefault="00D4710D" w:rsidP="00D4710D">
            <w:pPr>
              <w:spacing w:line="360" w:lineRule="auto"/>
              <w:ind w:firstLine="0"/>
              <w:jc w:val="center"/>
            </w:pPr>
            <w:r>
              <w:t>Отсутствие ошибки</w:t>
            </w:r>
          </w:p>
        </w:tc>
        <w:tc>
          <w:tcPr>
            <w:tcW w:w="1708" w:type="dxa"/>
            <w:vAlign w:val="center"/>
          </w:tcPr>
          <w:p w14:paraId="23467F29" w14:textId="14F2197F" w:rsidR="00D4710D" w:rsidRDefault="00D4710D" w:rsidP="00D4710D">
            <w:pPr>
              <w:spacing w:line="360" w:lineRule="auto"/>
              <w:ind w:firstLine="0"/>
              <w:jc w:val="center"/>
            </w:pPr>
            <w:r>
              <w:t>Соответствует ожидаемому</w:t>
            </w:r>
          </w:p>
        </w:tc>
      </w:tr>
      <w:tr w:rsidR="00D4710D" w14:paraId="5FF22D0C" w14:textId="77777777" w:rsidTr="00D4710D">
        <w:tc>
          <w:tcPr>
            <w:tcW w:w="2972" w:type="dxa"/>
            <w:vAlign w:val="center"/>
          </w:tcPr>
          <w:p w14:paraId="3C1D5D50" w14:textId="0AD7A0F7" w:rsidR="00D4710D" w:rsidRDefault="00D4710D" w:rsidP="00D4710D">
            <w:pPr>
              <w:spacing w:line="360" w:lineRule="auto"/>
              <w:ind w:firstLine="0"/>
              <w:jc w:val="center"/>
            </w:pPr>
            <w:r>
              <w:t>Наличие класса</w:t>
            </w:r>
            <w:r>
              <w:rPr>
                <w:lang w:val="en-US"/>
              </w:rPr>
              <w:t xml:space="preserve"> MFPlayer</w:t>
            </w:r>
          </w:p>
        </w:tc>
        <w:tc>
          <w:tcPr>
            <w:tcW w:w="3112" w:type="dxa"/>
            <w:vAlign w:val="center"/>
          </w:tcPr>
          <w:p w14:paraId="4D91A393" w14:textId="63EA7021" w:rsidR="00D4710D" w:rsidRDefault="00D4710D" w:rsidP="00D4710D">
            <w:pPr>
              <w:spacing w:line="360" w:lineRule="auto"/>
              <w:ind w:firstLine="0"/>
              <w:jc w:val="center"/>
            </w:pPr>
            <w:r>
              <w:t xml:space="preserve">Отсутствие </w:t>
            </w:r>
            <w:r w:rsidR="00DE519C">
              <w:t>классов</w:t>
            </w:r>
          </w:p>
        </w:tc>
        <w:tc>
          <w:tcPr>
            <w:tcW w:w="1553" w:type="dxa"/>
            <w:vAlign w:val="center"/>
          </w:tcPr>
          <w:p w14:paraId="673D0C40" w14:textId="25CFA52F" w:rsidR="00D4710D" w:rsidRDefault="00D4710D" w:rsidP="00D4710D">
            <w:pPr>
              <w:spacing w:line="360" w:lineRule="auto"/>
              <w:ind w:firstLine="0"/>
              <w:jc w:val="center"/>
            </w:pPr>
            <w:r>
              <w:t>Вывод ошибки</w:t>
            </w:r>
          </w:p>
        </w:tc>
        <w:tc>
          <w:tcPr>
            <w:tcW w:w="1708" w:type="dxa"/>
            <w:vAlign w:val="center"/>
          </w:tcPr>
          <w:p w14:paraId="2C0BE8E4" w14:textId="2A00B446" w:rsidR="00D4710D" w:rsidRDefault="00D4710D" w:rsidP="00D4710D">
            <w:pPr>
              <w:spacing w:line="360" w:lineRule="auto"/>
              <w:ind w:firstLine="0"/>
              <w:jc w:val="center"/>
            </w:pPr>
            <w:r>
              <w:t>Соответствует ожидаемому</w:t>
            </w:r>
          </w:p>
        </w:tc>
      </w:tr>
      <w:tr w:rsidR="00DE519C" w14:paraId="4FA238CB" w14:textId="77777777" w:rsidTr="00E83564">
        <w:tc>
          <w:tcPr>
            <w:tcW w:w="2972" w:type="dxa"/>
            <w:vAlign w:val="center"/>
          </w:tcPr>
          <w:p w14:paraId="68B7045E" w14:textId="40D852EE" w:rsidR="00DE519C" w:rsidRDefault="00DE519C" w:rsidP="00DE519C">
            <w:pPr>
              <w:spacing w:line="360" w:lineRule="auto"/>
              <w:ind w:firstLine="0"/>
              <w:jc w:val="center"/>
            </w:pPr>
            <w:r>
              <w:t>Наличие методов *</w:t>
            </w:r>
          </w:p>
        </w:tc>
        <w:tc>
          <w:tcPr>
            <w:tcW w:w="3112" w:type="dxa"/>
            <w:vAlign w:val="center"/>
          </w:tcPr>
          <w:p w14:paraId="502F7046" w14:textId="407BDE77" w:rsidR="00DE519C" w:rsidRDefault="00DE519C" w:rsidP="00DE519C">
            <w:pPr>
              <w:spacing w:line="360" w:lineRule="auto"/>
              <w:ind w:firstLine="0"/>
              <w:jc w:val="center"/>
            </w:pPr>
            <w:r>
              <w:t>Ошибка в возвращаемом типе</w:t>
            </w:r>
          </w:p>
        </w:tc>
        <w:tc>
          <w:tcPr>
            <w:tcW w:w="1553" w:type="dxa"/>
          </w:tcPr>
          <w:p w14:paraId="46F31D5F" w14:textId="066C5CB9" w:rsidR="00DE519C" w:rsidRDefault="00DE519C" w:rsidP="00DE519C">
            <w:pPr>
              <w:spacing w:line="360" w:lineRule="auto"/>
              <w:ind w:firstLine="0"/>
              <w:jc w:val="center"/>
            </w:pPr>
            <w:r w:rsidRPr="00533FE2">
              <w:t>Вывод ошибки</w:t>
            </w:r>
          </w:p>
        </w:tc>
        <w:tc>
          <w:tcPr>
            <w:tcW w:w="1708" w:type="dxa"/>
            <w:vAlign w:val="center"/>
          </w:tcPr>
          <w:p w14:paraId="77BAAD96" w14:textId="16D3EF2B" w:rsidR="00DE519C" w:rsidRDefault="00DE519C" w:rsidP="00DE519C">
            <w:pPr>
              <w:spacing w:line="360" w:lineRule="auto"/>
              <w:ind w:firstLine="0"/>
              <w:jc w:val="center"/>
            </w:pPr>
            <w:r>
              <w:t>Соответствует ожидаемому</w:t>
            </w:r>
          </w:p>
        </w:tc>
      </w:tr>
      <w:tr w:rsidR="00DE519C" w14:paraId="5821C657" w14:textId="77777777" w:rsidTr="00E83564">
        <w:tc>
          <w:tcPr>
            <w:tcW w:w="2972" w:type="dxa"/>
            <w:vAlign w:val="center"/>
          </w:tcPr>
          <w:p w14:paraId="0101B162" w14:textId="1E4AABA5" w:rsidR="00DE519C" w:rsidRDefault="00DE519C" w:rsidP="00DE519C">
            <w:pPr>
              <w:spacing w:line="360" w:lineRule="auto"/>
              <w:ind w:firstLine="0"/>
              <w:jc w:val="center"/>
            </w:pPr>
            <w:r>
              <w:t>Наличие методов *</w:t>
            </w:r>
          </w:p>
        </w:tc>
        <w:tc>
          <w:tcPr>
            <w:tcW w:w="3112" w:type="dxa"/>
            <w:vAlign w:val="center"/>
          </w:tcPr>
          <w:p w14:paraId="38FEA391" w14:textId="115D1F05" w:rsidR="00DE519C" w:rsidRDefault="00DE519C" w:rsidP="00DE519C">
            <w:pPr>
              <w:spacing w:line="360" w:lineRule="auto"/>
              <w:ind w:firstLine="0"/>
              <w:jc w:val="center"/>
            </w:pPr>
            <w:r>
              <w:t>Ошибка в сигнатуре метода</w:t>
            </w:r>
          </w:p>
        </w:tc>
        <w:tc>
          <w:tcPr>
            <w:tcW w:w="1553" w:type="dxa"/>
          </w:tcPr>
          <w:p w14:paraId="1BD5B68A" w14:textId="062DCE59" w:rsidR="00DE519C" w:rsidRDefault="00DE519C" w:rsidP="00DE519C">
            <w:pPr>
              <w:spacing w:line="360" w:lineRule="auto"/>
              <w:ind w:firstLine="0"/>
              <w:jc w:val="center"/>
            </w:pPr>
            <w:r w:rsidRPr="00533FE2">
              <w:t>Вывод ошибки</w:t>
            </w:r>
          </w:p>
        </w:tc>
        <w:tc>
          <w:tcPr>
            <w:tcW w:w="1708" w:type="dxa"/>
            <w:vAlign w:val="center"/>
          </w:tcPr>
          <w:p w14:paraId="70C8884C" w14:textId="5B8B13BE" w:rsidR="00DE519C" w:rsidRDefault="00DE519C" w:rsidP="00DE519C">
            <w:pPr>
              <w:spacing w:line="360" w:lineRule="auto"/>
              <w:ind w:firstLine="0"/>
              <w:jc w:val="center"/>
            </w:pPr>
            <w:r>
              <w:t>Соответствует ожидаемому</w:t>
            </w:r>
          </w:p>
        </w:tc>
      </w:tr>
      <w:tr w:rsidR="00DE519C" w14:paraId="4E8C679C" w14:textId="77777777" w:rsidTr="00E83564">
        <w:tc>
          <w:tcPr>
            <w:tcW w:w="2972" w:type="dxa"/>
            <w:vAlign w:val="center"/>
          </w:tcPr>
          <w:p w14:paraId="24BFF040" w14:textId="643CBA23" w:rsidR="00DE519C" w:rsidRDefault="00DE519C" w:rsidP="00DE519C">
            <w:pPr>
              <w:spacing w:line="360" w:lineRule="auto"/>
              <w:ind w:firstLine="0"/>
              <w:jc w:val="center"/>
            </w:pPr>
            <w:r>
              <w:t>Наличие методов *</w:t>
            </w:r>
          </w:p>
        </w:tc>
        <w:tc>
          <w:tcPr>
            <w:tcW w:w="3112" w:type="dxa"/>
            <w:vAlign w:val="center"/>
          </w:tcPr>
          <w:p w14:paraId="72709AA4" w14:textId="53DDBD4A" w:rsidR="00DE519C" w:rsidRDefault="00DE519C" w:rsidP="00DE519C">
            <w:pPr>
              <w:spacing w:line="360" w:lineRule="auto"/>
              <w:ind w:firstLine="0"/>
              <w:jc w:val="center"/>
            </w:pPr>
            <w:r>
              <w:t>Ошибка в названии метода</w:t>
            </w:r>
          </w:p>
        </w:tc>
        <w:tc>
          <w:tcPr>
            <w:tcW w:w="1553" w:type="dxa"/>
          </w:tcPr>
          <w:p w14:paraId="64E98C26" w14:textId="2651D518" w:rsidR="00DE519C" w:rsidRDefault="00DE519C" w:rsidP="00DE519C">
            <w:pPr>
              <w:spacing w:line="360" w:lineRule="auto"/>
              <w:ind w:firstLine="0"/>
              <w:jc w:val="center"/>
            </w:pPr>
            <w:r w:rsidRPr="00533FE2">
              <w:t>Вывод ошибки</w:t>
            </w:r>
          </w:p>
        </w:tc>
        <w:tc>
          <w:tcPr>
            <w:tcW w:w="1708" w:type="dxa"/>
            <w:vAlign w:val="center"/>
          </w:tcPr>
          <w:p w14:paraId="6EB27055" w14:textId="01815909" w:rsidR="00DE519C" w:rsidRDefault="00DE519C" w:rsidP="00DE519C">
            <w:pPr>
              <w:spacing w:line="360" w:lineRule="auto"/>
              <w:ind w:firstLine="0"/>
              <w:jc w:val="center"/>
            </w:pPr>
            <w:r>
              <w:t>Соответствует ожидаемому</w:t>
            </w:r>
          </w:p>
        </w:tc>
      </w:tr>
      <w:tr w:rsidR="00DE519C" w14:paraId="23DAB23A" w14:textId="77777777" w:rsidTr="00D4710D">
        <w:tc>
          <w:tcPr>
            <w:tcW w:w="2972" w:type="dxa"/>
            <w:vAlign w:val="center"/>
          </w:tcPr>
          <w:p w14:paraId="4BA6257C" w14:textId="0CFD2AB6" w:rsidR="00DE519C" w:rsidRDefault="00DE519C" w:rsidP="00DE519C">
            <w:pPr>
              <w:spacing w:line="360" w:lineRule="auto"/>
              <w:ind w:firstLine="0"/>
              <w:jc w:val="center"/>
            </w:pPr>
            <w:r>
              <w:t>Наличие методов *</w:t>
            </w:r>
          </w:p>
        </w:tc>
        <w:tc>
          <w:tcPr>
            <w:tcW w:w="3112" w:type="dxa"/>
            <w:vAlign w:val="center"/>
          </w:tcPr>
          <w:p w14:paraId="3FF8DF96" w14:textId="6A442CEA" w:rsidR="00DE519C" w:rsidRDefault="00DE519C" w:rsidP="00DE519C">
            <w:pPr>
              <w:spacing w:line="360" w:lineRule="auto"/>
              <w:ind w:firstLine="0"/>
              <w:jc w:val="center"/>
            </w:pPr>
            <w:r>
              <w:t>Все методы корректны</w:t>
            </w:r>
          </w:p>
        </w:tc>
        <w:tc>
          <w:tcPr>
            <w:tcW w:w="1553" w:type="dxa"/>
            <w:vAlign w:val="center"/>
          </w:tcPr>
          <w:p w14:paraId="49A659A7" w14:textId="4883B33B" w:rsidR="00DE519C" w:rsidRDefault="00DE519C" w:rsidP="00DE519C">
            <w:pPr>
              <w:spacing w:line="360" w:lineRule="auto"/>
              <w:ind w:firstLine="0"/>
              <w:jc w:val="center"/>
            </w:pPr>
            <w:r>
              <w:t>Отсутствие ошибки</w:t>
            </w:r>
          </w:p>
        </w:tc>
        <w:tc>
          <w:tcPr>
            <w:tcW w:w="1708" w:type="dxa"/>
            <w:vAlign w:val="center"/>
          </w:tcPr>
          <w:p w14:paraId="0DCA458C" w14:textId="7F7FAFCD" w:rsidR="00DE519C" w:rsidRDefault="00DE519C" w:rsidP="00DE519C">
            <w:pPr>
              <w:spacing w:line="360" w:lineRule="auto"/>
              <w:ind w:firstLine="0"/>
              <w:jc w:val="center"/>
            </w:pPr>
            <w:r>
              <w:t>Соответствует ожидаемому</w:t>
            </w:r>
          </w:p>
        </w:tc>
      </w:tr>
      <w:tr w:rsidR="00DE519C" w14:paraId="785018DA" w14:textId="77777777" w:rsidTr="008872B9">
        <w:tc>
          <w:tcPr>
            <w:tcW w:w="2972" w:type="dxa"/>
            <w:vAlign w:val="center"/>
          </w:tcPr>
          <w:p w14:paraId="1BA0B800" w14:textId="13BBF8A4" w:rsidR="00DE519C" w:rsidRDefault="00DE519C" w:rsidP="00DE519C">
            <w:pPr>
              <w:spacing w:line="360" w:lineRule="auto"/>
              <w:ind w:firstLine="0"/>
              <w:jc w:val="center"/>
            </w:pPr>
            <w:r>
              <w:t>Наличие методов *</w:t>
            </w:r>
          </w:p>
        </w:tc>
        <w:tc>
          <w:tcPr>
            <w:tcW w:w="3112" w:type="dxa"/>
            <w:vAlign w:val="center"/>
          </w:tcPr>
          <w:p w14:paraId="7FBFA493" w14:textId="4BFEC79C" w:rsidR="00DE519C" w:rsidRDefault="00DE519C" w:rsidP="00DE519C">
            <w:pPr>
              <w:spacing w:line="360" w:lineRule="auto"/>
              <w:ind w:firstLine="0"/>
              <w:jc w:val="center"/>
            </w:pPr>
            <w:r>
              <w:t>Методы отсутствуют</w:t>
            </w:r>
          </w:p>
        </w:tc>
        <w:tc>
          <w:tcPr>
            <w:tcW w:w="1553" w:type="dxa"/>
          </w:tcPr>
          <w:p w14:paraId="76198DAA" w14:textId="702123E5" w:rsidR="00DE519C" w:rsidRDefault="00DE519C" w:rsidP="00DE519C">
            <w:pPr>
              <w:spacing w:line="360" w:lineRule="auto"/>
              <w:ind w:firstLine="0"/>
              <w:jc w:val="center"/>
            </w:pPr>
            <w:r w:rsidRPr="00533FE2">
              <w:t>Вывод ошибки</w:t>
            </w:r>
          </w:p>
        </w:tc>
        <w:tc>
          <w:tcPr>
            <w:tcW w:w="1708" w:type="dxa"/>
            <w:vAlign w:val="center"/>
          </w:tcPr>
          <w:p w14:paraId="4D5CB31C" w14:textId="426AF6B6" w:rsidR="00DE519C" w:rsidRDefault="00DE519C" w:rsidP="00DE519C">
            <w:pPr>
              <w:spacing w:line="360" w:lineRule="auto"/>
              <w:ind w:firstLine="0"/>
              <w:jc w:val="center"/>
            </w:pPr>
            <w:r>
              <w:t>Соответствует ожидаемому</w:t>
            </w:r>
          </w:p>
        </w:tc>
      </w:tr>
      <w:tr w:rsidR="00DE519C" w14:paraId="09C26940" w14:textId="77777777" w:rsidTr="00EA6907">
        <w:tc>
          <w:tcPr>
            <w:tcW w:w="2972" w:type="dxa"/>
            <w:vAlign w:val="center"/>
          </w:tcPr>
          <w:p w14:paraId="33DDB370" w14:textId="46C2D70E" w:rsidR="00DE519C" w:rsidRDefault="00DE519C" w:rsidP="00DE519C">
            <w:pPr>
              <w:spacing w:line="360" w:lineRule="auto"/>
              <w:ind w:firstLine="0"/>
              <w:jc w:val="center"/>
            </w:pPr>
            <w:r>
              <w:t>Отсутствие статического импорта</w:t>
            </w:r>
          </w:p>
        </w:tc>
        <w:tc>
          <w:tcPr>
            <w:tcW w:w="3112" w:type="dxa"/>
            <w:vAlign w:val="center"/>
          </w:tcPr>
          <w:p w14:paraId="5B399418" w14:textId="233DAFF1" w:rsidR="00DE519C" w:rsidRDefault="00DE519C" w:rsidP="00DE519C">
            <w:pPr>
              <w:spacing w:line="360" w:lineRule="auto"/>
              <w:ind w:firstLine="0"/>
              <w:jc w:val="center"/>
            </w:pPr>
            <w:r>
              <w:t>Статический импорт присутствует</w:t>
            </w:r>
          </w:p>
        </w:tc>
        <w:tc>
          <w:tcPr>
            <w:tcW w:w="1553" w:type="dxa"/>
          </w:tcPr>
          <w:p w14:paraId="4AF356B4" w14:textId="7404C92E" w:rsidR="00DE519C" w:rsidRDefault="00DE519C" w:rsidP="00DE519C">
            <w:pPr>
              <w:spacing w:line="360" w:lineRule="auto"/>
              <w:ind w:firstLine="0"/>
              <w:jc w:val="center"/>
            </w:pPr>
            <w:r w:rsidRPr="00533FE2">
              <w:t>Вывод ошибки</w:t>
            </w:r>
          </w:p>
        </w:tc>
        <w:tc>
          <w:tcPr>
            <w:tcW w:w="1708" w:type="dxa"/>
            <w:vAlign w:val="center"/>
          </w:tcPr>
          <w:p w14:paraId="74520623" w14:textId="76A6E304" w:rsidR="00DE519C" w:rsidRDefault="00DE519C" w:rsidP="00DE519C">
            <w:pPr>
              <w:spacing w:line="360" w:lineRule="auto"/>
              <w:ind w:firstLine="0"/>
              <w:jc w:val="center"/>
            </w:pPr>
            <w:r>
              <w:t>Соответствует ожидаемому</w:t>
            </w:r>
          </w:p>
        </w:tc>
      </w:tr>
      <w:tr w:rsidR="00DE519C" w14:paraId="40FCC75E" w14:textId="77777777" w:rsidTr="00D4710D">
        <w:tc>
          <w:tcPr>
            <w:tcW w:w="2972" w:type="dxa"/>
            <w:vAlign w:val="center"/>
          </w:tcPr>
          <w:p w14:paraId="1632B743" w14:textId="793A2384" w:rsidR="00DE519C" w:rsidRDefault="00DE519C" w:rsidP="00DE519C">
            <w:pPr>
              <w:spacing w:line="360" w:lineRule="auto"/>
              <w:ind w:firstLine="0"/>
              <w:jc w:val="center"/>
            </w:pPr>
            <w:r>
              <w:t>Отсутствие статического импорта</w:t>
            </w:r>
          </w:p>
        </w:tc>
        <w:tc>
          <w:tcPr>
            <w:tcW w:w="3112" w:type="dxa"/>
            <w:vAlign w:val="center"/>
          </w:tcPr>
          <w:p w14:paraId="32AD35BF" w14:textId="71D07183" w:rsidR="00DE519C" w:rsidRDefault="00DE519C" w:rsidP="00DE519C">
            <w:pPr>
              <w:spacing w:line="360" w:lineRule="auto"/>
              <w:ind w:firstLine="0"/>
              <w:jc w:val="center"/>
            </w:pPr>
            <w:r>
              <w:t>Статический импорт отсутствует</w:t>
            </w:r>
          </w:p>
        </w:tc>
        <w:tc>
          <w:tcPr>
            <w:tcW w:w="1553" w:type="dxa"/>
            <w:vAlign w:val="center"/>
          </w:tcPr>
          <w:p w14:paraId="39F3A0E7" w14:textId="4A9632F1" w:rsidR="00DE519C" w:rsidRDefault="00DE519C" w:rsidP="00DE519C">
            <w:pPr>
              <w:spacing w:line="360" w:lineRule="auto"/>
              <w:ind w:firstLine="0"/>
              <w:jc w:val="center"/>
            </w:pPr>
            <w:r>
              <w:t>Отсутствие ошибки</w:t>
            </w:r>
          </w:p>
        </w:tc>
        <w:tc>
          <w:tcPr>
            <w:tcW w:w="1708" w:type="dxa"/>
            <w:vAlign w:val="center"/>
          </w:tcPr>
          <w:p w14:paraId="52708074" w14:textId="7F2D2655" w:rsidR="00DE519C" w:rsidRDefault="00DE519C" w:rsidP="00DE519C">
            <w:pPr>
              <w:spacing w:line="360" w:lineRule="auto"/>
              <w:ind w:firstLine="0"/>
              <w:jc w:val="center"/>
            </w:pPr>
            <w:r>
              <w:t>Соответствует ожидаемому</w:t>
            </w:r>
          </w:p>
        </w:tc>
      </w:tr>
    </w:tbl>
    <w:p w14:paraId="31013E48" w14:textId="10936AB3" w:rsidR="00DE519C" w:rsidRDefault="00DE519C" w:rsidP="00AB544C">
      <w:pPr>
        <w:spacing w:line="360" w:lineRule="auto"/>
        <w:jc w:val="both"/>
        <w:rPr>
          <w:lang w:val="en-US"/>
        </w:rPr>
      </w:pPr>
      <w:r w:rsidRPr="00DE519C">
        <w:rPr>
          <w:lang w:val="en-US"/>
        </w:rPr>
        <w:t>* статически</w:t>
      </w:r>
      <w:r>
        <w:t>х</w:t>
      </w:r>
      <w:r w:rsidRPr="00DE519C">
        <w:rPr>
          <w:lang w:val="en-US"/>
        </w:rPr>
        <w:t xml:space="preserve"> публичны</w:t>
      </w:r>
      <w:r>
        <w:t>х</w:t>
      </w:r>
      <w:r w:rsidRPr="00DE519C">
        <w:rPr>
          <w:lang w:val="en-US"/>
        </w:rPr>
        <w:t xml:space="preserve"> метод</w:t>
      </w:r>
      <w:r>
        <w:t>ов</w:t>
      </w:r>
      <w:r w:rsidRPr="00DE519C">
        <w:rPr>
          <w:lang w:val="en-US"/>
        </w:rPr>
        <w:t xml:space="preserve"> void Initialize(), bool MakeStep(out MTable.SBone sb, out bool End), int GetCount(), void PrintAll()</w:t>
      </w:r>
    </w:p>
    <w:p w14:paraId="027106B5" w14:textId="77777777" w:rsidR="00DE519C" w:rsidRPr="00DE519C" w:rsidRDefault="00DE519C" w:rsidP="00AB544C">
      <w:pPr>
        <w:spacing w:line="360" w:lineRule="auto"/>
        <w:jc w:val="both"/>
        <w:rPr>
          <w:lang w:val="en-US"/>
        </w:rPr>
      </w:pPr>
    </w:p>
    <w:p w14:paraId="0A9D345D" w14:textId="4CA0DA90" w:rsidR="00AB544C" w:rsidRPr="00A42496" w:rsidRDefault="00AB544C" w:rsidP="00AB544C">
      <w:pPr>
        <w:spacing w:line="360" w:lineRule="auto"/>
        <w:jc w:val="both"/>
      </w:pPr>
      <w:r>
        <w:t xml:space="preserve">Таким образом </w:t>
      </w:r>
      <w:r w:rsidR="00D4710D">
        <w:t>валидация модулей игроков</w:t>
      </w:r>
      <w:r>
        <w:t xml:space="preserve"> соответствует заявленным требованиям.</w:t>
      </w:r>
    </w:p>
    <w:p w14:paraId="2D34E18B" w14:textId="77777777" w:rsidR="008E7C6B" w:rsidRDefault="008E7C6B" w:rsidP="008E7C6B">
      <w:pPr>
        <w:spacing w:line="360" w:lineRule="auto"/>
      </w:pPr>
    </w:p>
    <w:p w14:paraId="60BD530F" w14:textId="2F6CD363" w:rsidR="008E7C6B" w:rsidRPr="005A2913" w:rsidRDefault="008E7C6B" w:rsidP="008E7C6B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</w:t>
      </w:r>
      <w:r w:rsidRPr="005A2913">
        <w:rPr>
          <w:rFonts w:ascii="Times New Roman" w:hAnsi="Times New Roman" w:cs="Times New Roman"/>
          <w:b/>
          <w:bCs/>
          <w:color w:val="auto"/>
          <w:sz w:val="28"/>
          <w:szCs w:val="28"/>
        </w:rPr>
        <w:t>.6.</w:t>
      </w:r>
      <w:r w:rsidRPr="005A2913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Доработка модуля MTable</w:t>
      </w:r>
    </w:p>
    <w:p w14:paraId="09F38512" w14:textId="645DF976" w:rsidR="00755A13" w:rsidRDefault="00B55526" w:rsidP="00AB544C">
      <w:pPr>
        <w:spacing w:line="360" w:lineRule="auto"/>
        <w:jc w:val="both"/>
      </w:pPr>
      <w:r>
        <w:t>Проверка проведена на неавтоматизированной платформе</w:t>
      </w:r>
      <w:r w:rsidR="00D51D2C">
        <w:t xml:space="preserve"> с целью наглядности результатов, а также ручным просмотром кода</w:t>
      </w:r>
      <w:r>
        <w:t xml:space="preserve"> (рис</w:t>
      </w:r>
      <w:r w:rsidR="00D51D2C">
        <w:t>унок 46).</w:t>
      </w:r>
    </w:p>
    <w:p w14:paraId="68AB17AA" w14:textId="043819BC" w:rsidR="00D51D2C" w:rsidRDefault="00D51D2C" w:rsidP="00D51D2C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23E72C9" wp14:editId="5C98A58D">
            <wp:extent cx="2546252" cy="2378145"/>
            <wp:effectExtent l="0" t="0" r="6985" b="3175"/>
            <wp:docPr id="61" name="Рисунок 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56" cy="238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FEA0E" w14:textId="5ADB15D0" w:rsidR="00D51D2C" w:rsidRPr="00D51D2C" w:rsidRDefault="00D51D2C" w:rsidP="00D51D2C">
      <w:pPr>
        <w:spacing w:line="360" w:lineRule="auto"/>
        <w:jc w:val="center"/>
      </w:pPr>
      <w:r>
        <w:t xml:space="preserve">Рисунок 46 – Наличие жульничества, выявленного модулем </w:t>
      </w:r>
      <w:r>
        <w:rPr>
          <w:lang w:val="en-US"/>
        </w:rPr>
        <w:t>MTable</w:t>
      </w:r>
    </w:p>
    <w:p w14:paraId="57958612" w14:textId="3F1A3175" w:rsidR="00AB544C" w:rsidRPr="00A42496" w:rsidRDefault="00AB544C" w:rsidP="00AB544C">
      <w:pPr>
        <w:spacing w:line="360" w:lineRule="auto"/>
        <w:jc w:val="both"/>
      </w:pPr>
      <w:r>
        <w:t xml:space="preserve">Таким образом </w:t>
      </w:r>
      <w:r w:rsidR="00755A13">
        <w:t>отлов жульничества в модуле</w:t>
      </w:r>
      <w:r>
        <w:t xml:space="preserve"> </w:t>
      </w:r>
      <w:r w:rsidR="00755A13" w:rsidRPr="00755A13">
        <w:t xml:space="preserve">MTable </w:t>
      </w:r>
      <w:r>
        <w:t>соответствует заявленным требованиям.</w:t>
      </w:r>
    </w:p>
    <w:p w14:paraId="5A283DD0" w14:textId="77777777" w:rsidR="008E7C6B" w:rsidRPr="00E53E27" w:rsidRDefault="008E7C6B" w:rsidP="008E7C6B">
      <w:pPr>
        <w:spacing w:line="360" w:lineRule="auto"/>
      </w:pPr>
    </w:p>
    <w:p w14:paraId="54D84CD2" w14:textId="42330CAB" w:rsidR="008E7C6B" w:rsidRPr="005A2913" w:rsidRDefault="008E7C6B" w:rsidP="008E7C6B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5A2913">
        <w:rPr>
          <w:rFonts w:ascii="Times New Roman" w:hAnsi="Times New Roman" w:cs="Times New Roman"/>
          <w:b/>
          <w:bCs/>
          <w:color w:val="auto"/>
          <w:sz w:val="28"/>
          <w:szCs w:val="28"/>
        </w:rPr>
        <w:t>.7.</w:t>
      </w:r>
      <w:r w:rsidRPr="005A2913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Визуальное оформление веб-приложения</w:t>
      </w:r>
    </w:p>
    <w:p w14:paraId="5C7576E1" w14:textId="5381D6FB" w:rsidR="00FE63B7" w:rsidRPr="0017632C" w:rsidRDefault="0017632C" w:rsidP="0017632C">
      <w:pPr>
        <w:spacing w:line="360" w:lineRule="auto"/>
        <w:jc w:val="both"/>
      </w:pPr>
      <w:r>
        <w:t>Визуальное оформление веб-приложения проводилось в соответствии с правилами</w:t>
      </w:r>
      <w:r w:rsidRPr="0017632C">
        <w:t xml:space="preserve"> [</w:t>
      </w:r>
      <w:r w:rsidR="000A04B8">
        <w:t>9</w:t>
      </w:r>
      <w:r w:rsidRPr="0017632C">
        <w:t>]</w:t>
      </w:r>
      <w:r>
        <w:t>, таким образом соответствует заявленным требованиям.</w:t>
      </w:r>
    </w:p>
    <w:p w14:paraId="23A2D847" w14:textId="394FE9DE" w:rsidR="008A0AA6" w:rsidRDefault="008A0AA6" w:rsidP="00FE63B7"/>
    <w:p w14:paraId="2AA4123D" w14:textId="77777777" w:rsidR="008A0AA6" w:rsidRDefault="008A0AA6" w:rsidP="008A0AA6">
      <w:pPr>
        <w:spacing w:line="360" w:lineRule="auto"/>
      </w:pPr>
    </w:p>
    <w:p w14:paraId="0A5A57C5" w14:textId="46E5E5F3" w:rsidR="008A0AA6" w:rsidRDefault="008A0AA6">
      <w:pPr>
        <w:spacing w:after="160" w:line="259" w:lineRule="auto"/>
        <w:ind w:firstLine="0"/>
      </w:pPr>
      <w:r>
        <w:br w:type="page"/>
      </w:r>
    </w:p>
    <w:p w14:paraId="3FC8A87B" w14:textId="3E24DE0E" w:rsidR="00FE63B7" w:rsidRDefault="00FE63B7" w:rsidP="00FE63B7">
      <w:pPr>
        <w:pStyle w:val="1"/>
      </w:pPr>
      <w:r>
        <w:lastRenderedPageBreak/>
        <w:t>Заключение</w:t>
      </w:r>
    </w:p>
    <w:p w14:paraId="0790FA8E" w14:textId="4DA32C78" w:rsidR="00C56A0E" w:rsidRDefault="00C56A0E" w:rsidP="009038E6">
      <w:pPr>
        <w:spacing w:line="360" w:lineRule="auto"/>
        <w:jc w:val="both"/>
      </w:pPr>
      <w:r>
        <w:t xml:space="preserve">По результатам практики были выполнены поставленные задачи: проведён </w:t>
      </w:r>
      <w:r w:rsidR="00350B96">
        <w:t>обзор средств разработки</w:t>
      </w:r>
      <w:r>
        <w:t>, разработаны модули, отвечающие за настройку параметров турнира, визуализацию выбранной игры</w:t>
      </w:r>
      <w:r w:rsidR="00AC4563">
        <w:t>,</w:t>
      </w:r>
      <w:r>
        <w:t xml:space="preserve"> турнира по домино</w:t>
      </w:r>
      <w:r w:rsidR="00AC4563">
        <w:t xml:space="preserve"> и приложения в целом</w:t>
      </w:r>
      <w:r>
        <w:t>, сохранение/восстановление турнира, валидаци</w:t>
      </w:r>
      <w:r w:rsidR="00350B96">
        <w:t>ю</w:t>
      </w:r>
      <w:r>
        <w:t xml:space="preserve"> модулей игроков при их загрузке, </w:t>
      </w:r>
      <w:r w:rsidR="00350B96">
        <w:t xml:space="preserve">проведена </w:t>
      </w:r>
      <w:r>
        <w:t>доработка модуля MTable</w:t>
      </w:r>
      <w:r w:rsidR="00DD20B0">
        <w:t>, а также тестирование и апробация полученного результата.</w:t>
      </w:r>
      <w:r w:rsidR="00350B96">
        <w:t xml:space="preserve"> Таким образом была достигнута цель практики в </w:t>
      </w:r>
      <w:r w:rsidR="00350B96" w:rsidRPr="00197B8E">
        <w:t>приобретени</w:t>
      </w:r>
      <w:r w:rsidR="00350B96">
        <w:t>и</w:t>
      </w:r>
      <w:r w:rsidR="00350B96" w:rsidRPr="00197B8E">
        <w:t xml:space="preserve"> первичных профессиональных умений и навыков в соответствии с направлением подготовки</w:t>
      </w:r>
      <w:r w:rsidR="00350B96">
        <w:t>.</w:t>
      </w:r>
    </w:p>
    <w:p w14:paraId="5EEF4F62" w14:textId="1DC53912" w:rsidR="009A6F2F" w:rsidRDefault="009A6F2F">
      <w:pPr>
        <w:spacing w:after="160" w:line="259" w:lineRule="auto"/>
        <w:ind w:firstLine="0"/>
      </w:pPr>
      <w:r>
        <w:br w:type="page"/>
      </w:r>
    </w:p>
    <w:p w14:paraId="7BC67AD8" w14:textId="6AFF2EFE" w:rsidR="00FE63B7" w:rsidRDefault="00FE63B7" w:rsidP="00FE63B7">
      <w:pPr>
        <w:pStyle w:val="1"/>
      </w:pPr>
      <w:r>
        <w:lastRenderedPageBreak/>
        <w:t>Список источников</w:t>
      </w:r>
    </w:p>
    <w:p w14:paraId="5ABAA655" w14:textId="458BDF9F" w:rsidR="00FE63B7" w:rsidRPr="006712BA" w:rsidRDefault="00FE63B7" w:rsidP="00FE63B7"/>
    <w:p w14:paraId="5BA9FC6E" w14:textId="629F9B93" w:rsidR="00187F6D" w:rsidRPr="00AF56D5" w:rsidRDefault="00187F6D" w:rsidP="00187F6D">
      <w:pPr>
        <w:pStyle w:val="af1"/>
        <w:numPr>
          <w:ilvl w:val="0"/>
          <w:numId w:val="3"/>
        </w:numPr>
        <w:spacing w:line="360" w:lineRule="auto"/>
        <w:jc w:val="both"/>
        <w:rPr>
          <w:szCs w:val="24"/>
          <w:lang w:val="en-US"/>
        </w:rPr>
      </w:pPr>
      <w:r w:rsidRPr="00AF56D5">
        <w:rPr>
          <w:szCs w:val="24"/>
          <w:lang w:val="en-US"/>
        </w:rPr>
        <w:t xml:space="preserve">ASP.NET documentation // Microsoft. – 2022. – URL: </w:t>
      </w:r>
      <w:r w:rsidRPr="00F92DA9">
        <w:rPr>
          <w:szCs w:val="24"/>
          <w:lang w:val="en-US"/>
        </w:rPr>
        <w:t>https</w:t>
      </w:r>
      <w:r w:rsidRPr="00AF56D5">
        <w:rPr>
          <w:szCs w:val="24"/>
          <w:lang w:val="en-US"/>
        </w:rPr>
        <w:t>://</w:t>
      </w:r>
      <w:r w:rsidRPr="00F92DA9">
        <w:rPr>
          <w:szCs w:val="24"/>
          <w:lang w:val="en-US"/>
        </w:rPr>
        <w:t>docs</w:t>
      </w:r>
      <w:r w:rsidRPr="00AF56D5">
        <w:rPr>
          <w:szCs w:val="24"/>
          <w:lang w:val="en-US"/>
        </w:rPr>
        <w:t>.</w:t>
      </w:r>
      <w:r w:rsidRPr="00F92DA9">
        <w:rPr>
          <w:szCs w:val="24"/>
          <w:lang w:val="en-US"/>
        </w:rPr>
        <w:t>microsoft</w:t>
      </w:r>
      <w:r w:rsidRPr="00AF56D5">
        <w:rPr>
          <w:szCs w:val="24"/>
          <w:lang w:val="en-US"/>
        </w:rPr>
        <w:t>.</w:t>
      </w:r>
      <w:r w:rsidRPr="00F92DA9">
        <w:rPr>
          <w:szCs w:val="24"/>
          <w:lang w:val="en-US"/>
        </w:rPr>
        <w:t>com</w:t>
      </w:r>
      <w:r w:rsidRPr="00AF56D5">
        <w:rPr>
          <w:szCs w:val="24"/>
          <w:lang w:val="en-US"/>
        </w:rPr>
        <w:t>/</w:t>
      </w:r>
      <w:r w:rsidRPr="00F92DA9">
        <w:rPr>
          <w:szCs w:val="24"/>
          <w:lang w:val="en-US"/>
        </w:rPr>
        <w:t>en</w:t>
      </w:r>
      <w:r w:rsidRPr="00AF56D5">
        <w:rPr>
          <w:szCs w:val="24"/>
          <w:lang w:val="en-US"/>
        </w:rPr>
        <w:t>-</w:t>
      </w:r>
      <w:r w:rsidRPr="00F92DA9">
        <w:rPr>
          <w:szCs w:val="24"/>
          <w:lang w:val="en-US"/>
        </w:rPr>
        <w:t>us</w:t>
      </w:r>
      <w:r w:rsidRPr="00AF56D5">
        <w:rPr>
          <w:szCs w:val="24"/>
          <w:lang w:val="en-US"/>
        </w:rPr>
        <w:t>/</w:t>
      </w:r>
      <w:r w:rsidRPr="00F92DA9">
        <w:rPr>
          <w:szCs w:val="24"/>
          <w:lang w:val="en-US"/>
        </w:rPr>
        <w:t>aspnet</w:t>
      </w:r>
      <w:r w:rsidRPr="00AF56D5">
        <w:rPr>
          <w:szCs w:val="24"/>
          <w:lang w:val="en-US"/>
        </w:rPr>
        <w:t>/</w:t>
      </w:r>
      <w:r w:rsidRPr="00F92DA9">
        <w:rPr>
          <w:szCs w:val="24"/>
          <w:lang w:val="en-US"/>
        </w:rPr>
        <w:t>core</w:t>
      </w:r>
      <w:r w:rsidRPr="00AF56D5">
        <w:rPr>
          <w:szCs w:val="24"/>
          <w:lang w:val="en-US"/>
        </w:rPr>
        <w:t>/?</w:t>
      </w:r>
      <w:r w:rsidRPr="00F92DA9">
        <w:rPr>
          <w:szCs w:val="24"/>
          <w:lang w:val="en-US"/>
        </w:rPr>
        <w:t>view</w:t>
      </w:r>
      <w:r w:rsidRPr="00AF56D5">
        <w:rPr>
          <w:szCs w:val="24"/>
          <w:lang w:val="en-US"/>
        </w:rPr>
        <w:t>=</w:t>
      </w:r>
      <w:r w:rsidRPr="00F92DA9">
        <w:rPr>
          <w:szCs w:val="24"/>
          <w:lang w:val="en-US"/>
        </w:rPr>
        <w:t>aspnetcore</w:t>
      </w:r>
      <w:r w:rsidRPr="00AF56D5">
        <w:rPr>
          <w:szCs w:val="24"/>
          <w:lang w:val="en-US"/>
        </w:rPr>
        <w:t>-6.0. – (</w:t>
      </w:r>
      <w:r w:rsidRPr="00F92DA9">
        <w:rPr>
          <w:szCs w:val="24"/>
        </w:rPr>
        <w:t>дата</w:t>
      </w:r>
      <w:r w:rsidRPr="00AF56D5">
        <w:rPr>
          <w:szCs w:val="24"/>
          <w:lang w:val="en-US"/>
        </w:rPr>
        <w:t xml:space="preserve"> </w:t>
      </w:r>
      <w:r w:rsidRPr="00F92DA9">
        <w:rPr>
          <w:szCs w:val="24"/>
        </w:rPr>
        <w:t>обращения</w:t>
      </w:r>
      <w:r w:rsidRPr="00AF56D5">
        <w:rPr>
          <w:szCs w:val="24"/>
          <w:lang w:val="en-US"/>
        </w:rPr>
        <w:t>: 05.07.2022).</w:t>
      </w:r>
    </w:p>
    <w:p w14:paraId="202045E6" w14:textId="584B5BFA" w:rsidR="005D1623" w:rsidRPr="00F92DA9" w:rsidRDefault="005D1623" w:rsidP="00187F6D">
      <w:pPr>
        <w:pStyle w:val="af1"/>
        <w:numPr>
          <w:ilvl w:val="0"/>
          <w:numId w:val="3"/>
        </w:numPr>
        <w:spacing w:line="360" w:lineRule="auto"/>
        <w:jc w:val="both"/>
        <w:rPr>
          <w:szCs w:val="24"/>
          <w:lang w:val="en-US"/>
        </w:rPr>
      </w:pPr>
      <w:r w:rsidRPr="00F92DA9">
        <w:rPr>
          <w:szCs w:val="24"/>
          <w:lang w:val="en-US"/>
        </w:rPr>
        <w:t>Entity Framework Core // Entity Framework Tutorial. – 2020. – URL: https://www.entityframeworktutorial.net/efcore/entity-framework-core.aspx. – (</w:t>
      </w:r>
      <w:r w:rsidRPr="00F92DA9">
        <w:rPr>
          <w:szCs w:val="24"/>
        </w:rPr>
        <w:t>дата</w:t>
      </w:r>
      <w:r w:rsidRPr="00F92DA9">
        <w:rPr>
          <w:szCs w:val="24"/>
          <w:lang w:val="en-US"/>
        </w:rPr>
        <w:t xml:space="preserve"> </w:t>
      </w:r>
      <w:r w:rsidRPr="00F92DA9">
        <w:rPr>
          <w:szCs w:val="24"/>
        </w:rPr>
        <w:t>обращения</w:t>
      </w:r>
      <w:r w:rsidRPr="00F92DA9">
        <w:rPr>
          <w:szCs w:val="24"/>
          <w:lang w:val="en-US"/>
        </w:rPr>
        <w:t>: 05.07.2022).</w:t>
      </w:r>
    </w:p>
    <w:p w14:paraId="5FF89051" w14:textId="217AE941" w:rsidR="005D1623" w:rsidRPr="00F92DA9" w:rsidRDefault="005D1623" w:rsidP="005D1623">
      <w:pPr>
        <w:pStyle w:val="af1"/>
        <w:numPr>
          <w:ilvl w:val="0"/>
          <w:numId w:val="3"/>
        </w:numPr>
        <w:spacing w:line="360" w:lineRule="auto"/>
        <w:jc w:val="both"/>
        <w:rPr>
          <w:szCs w:val="24"/>
          <w:lang w:val="en-US"/>
        </w:rPr>
      </w:pPr>
      <w:r w:rsidRPr="00F92DA9">
        <w:rPr>
          <w:szCs w:val="24"/>
          <w:lang w:val="en-US"/>
        </w:rPr>
        <w:t>Общие сведения ASP.NET Core MVC // Microsoft. – 2022. – URL: https://docs.microsoft.com/ru-ru/aspnet/core/mvc/overview?view=aspnetcore-5.0. – (</w:t>
      </w:r>
      <w:r w:rsidRPr="00F92DA9">
        <w:rPr>
          <w:szCs w:val="24"/>
        </w:rPr>
        <w:t>дата</w:t>
      </w:r>
      <w:r w:rsidRPr="00F92DA9">
        <w:rPr>
          <w:szCs w:val="24"/>
          <w:lang w:val="en-US"/>
        </w:rPr>
        <w:t xml:space="preserve"> </w:t>
      </w:r>
      <w:r w:rsidRPr="00F92DA9">
        <w:rPr>
          <w:szCs w:val="24"/>
        </w:rPr>
        <w:t>обращения</w:t>
      </w:r>
      <w:r w:rsidRPr="00F92DA9">
        <w:rPr>
          <w:szCs w:val="24"/>
          <w:lang w:val="en-US"/>
        </w:rPr>
        <w:t>: 05.07.2022).</w:t>
      </w:r>
    </w:p>
    <w:p w14:paraId="6A146CA5" w14:textId="273F1726" w:rsidR="00A514B7" w:rsidRPr="00F92DA9" w:rsidRDefault="00A514B7" w:rsidP="00A514B7">
      <w:pPr>
        <w:pStyle w:val="af1"/>
        <w:numPr>
          <w:ilvl w:val="0"/>
          <w:numId w:val="3"/>
        </w:numPr>
        <w:spacing w:line="360" w:lineRule="auto"/>
        <w:jc w:val="both"/>
        <w:rPr>
          <w:szCs w:val="24"/>
        </w:rPr>
      </w:pPr>
      <w:r w:rsidRPr="00F92DA9">
        <w:rPr>
          <w:szCs w:val="24"/>
        </w:rPr>
        <w:t>Адам Фримен, Стивен Сандерсон, ASP.NET MVC 4 Framework с примерами на C# для профессионалов. – М.: Вильямс, 2014. – 666 с.</w:t>
      </w:r>
    </w:p>
    <w:p w14:paraId="5E079070" w14:textId="77777777" w:rsidR="00191F5D" w:rsidRPr="00F92DA9" w:rsidRDefault="00191F5D" w:rsidP="00191F5D">
      <w:pPr>
        <w:pStyle w:val="af1"/>
        <w:numPr>
          <w:ilvl w:val="0"/>
          <w:numId w:val="3"/>
        </w:numPr>
        <w:spacing w:line="360" w:lineRule="auto"/>
        <w:jc w:val="both"/>
        <w:rPr>
          <w:szCs w:val="24"/>
        </w:rPr>
      </w:pPr>
      <w:r w:rsidRPr="00F92DA9">
        <w:rPr>
          <w:szCs w:val="24"/>
        </w:rPr>
        <w:t xml:space="preserve">Домино // Википедия. – 2022. – </w:t>
      </w:r>
      <w:r w:rsidRPr="00F92DA9">
        <w:rPr>
          <w:szCs w:val="24"/>
          <w:lang w:val="en-US"/>
        </w:rPr>
        <w:t>URL</w:t>
      </w:r>
      <w:r w:rsidRPr="00F92DA9">
        <w:rPr>
          <w:szCs w:val="24"/>
        </w:rPr>
        <w:t xml:space="preserve">: </w:t>
      </w:r>
      <w:r w:rsidRPr="00F92DA9">
        <w:rPr>
          <w:szCs w:val="24"/>
          <w:lang w:val="en-US"/>
        </w:rPr>
        <w:t>https</w:t>
      </w:r>
      <w:r w:rsidRPr="00F92DA9">
        <w:rPr>
          <w:szCs w:val="24"/>
        </w:rPr>
        <w:t>://</w:t>
      </w:r>
      <w:r w:rsidRPr="00F92DA9">
        <w:rPr>
          <w:szCs w:val="24"/>
          <w:lang w:val="en-US"/>
        </w:rPr>
        <w:t>ru</w:t>
      </w:r>
      <w:r w:rsidRPr="00F92DA9">
        <w:rPr>
          <w:szCs w:val="24"/>
        </w:rPr>
        <w:t>.</w:t>
      </w:r>
      <w:r w:rsidRPr="00F92DA9">
        <w:rPr>
          <w:szCs w:val="24"/>
          <w:lang w:val="en-US"/>
        </w:rPr>
        <w:t>wikipedia</w:t>
      </w:r>
      <w:r w:rsidRPr="00F92DA9">
        <w:rPr>
          <w:szCs w:val="24"/>
        </w:rPr>
        <w:t>.</w:t>
      </w:r>
      <w:r w:rsidRPr="00F92DA9">
        <w:rPr>
          <w:szCs w:val="24"/>
          <w:lang w:val="en-US"/>
        </w:rPr>
        <w:t>org</w:t>
      </w:r>
      <w:r w:rsidRPr="00F92DA9">
        <w:rPr>
          <w:szCs w:val="24"/>
        </w:rPr>
        <w:t>/</w:t>
      </w:r>
      <w:r w:rsidRPr="00F92DA9">
        <w:rPr>
          <w:szCs w:val="24"/>
          <w:lang w:val="en-US"/>
        </w:rPr>
        <w:t>wiki</w:t>
      </w:r>
      <w:r w:rsidRPr="00F92DA9">
        <w:rPr>
          <w:szCs w:val="24"/>
        </w:rPr>
        <w:t>/%</w:t>
      </w:r>
      <w:r w:rsidRPr="00F92DA9">
        <w:rPr>
          <w:szCs w:val="24"/>
          <w:lang w:val="en-US"/>
        </w:rPr>
        <w:t>D</w:t>
      </w:r>
      <w:r w:rsidRPr="00F92DA9">
        <w:rPr>
          <w:szCs w:val="24"/>
        </w:rPr>
        <w:t>0%94%</w:t>
      </w:r>
      <w:r w:rsidRPr="00F92DA9">
        <w:rPr>
          <w:szCs w:val="24"/>
          <w:lang w:val="en-US"/>
        </w:rPr>
        <w:t>D</w:t>
      </w:r>
      <w:r w:rsidRPr="00F92DA9">
        <w:rPr>
          <w:szCs w:val="24"/>
        </w:rPr>
        <w:t>0%</w:t>
      </w:r>
      <w:r w:rsidRPr="00F92DA9">
        <w:rPr>
          <w:szCs w:val="24"/>
          <w:lang w:val="en-US"/>
        </w:rPr>
        <w:t>BE</w:t>
      </w:r>
      <w:r w:rsidRPr="00F92DA9">
        <w:rPr>
          <w:szCs w:val="24"/>
        </w:rPr>
        <w:t>%</w:t>
      </w:r>
      <w:r w:rsidRPr="00F92DA9">
        <w:rPr>
          <w:szCs w:val="24"/>
          <w:lang w:val="en-US"/>
        </w:rPr>
        <w:t>D</w:t>
      </w:r>
      <w:r w:rsidRPr="00F92DA9">
        <w:rPr>
          <w:szCs w:val="24"/>
        </w:rPr>
        <w:t>0%</w:t>
      </w:r>
      <w:r w:rsidRPr="00F92DA9">
        <w:rPr>
          <w:szCs w:val="24"/>
          <w:lang w:val="en-US"/>
        </w:rPr>
        <w:t>BC</w:t>
      </w:r>
      <w:r w:rsidRPr="00F92DA9">
        <w:rPr>
          <w:szCs w:val="24"/>
        </w:rPr>
        <w:t>%</w:t>
      </w:r>
      <w:r w:rsidRPr="00F92DA9">
        <w:rPr>
          <w:szCs w:val="24"/>
          <w:lang w:val="en-US"/>
        </w:rPr>
        <w:t>D</w:t>
      </w:r>
      <w:r w:rsidRPr="00F92DA9">
        <w:rPr>
          <w:szCs w:val="24"/>
        </w:rPr>
        <w:t>0%</w:t>
      </w:r>
      <w:r w:rsidRPr="00F92DA9">
        <w:rPr>
          <w:szCs w:val="24"/>
          <w:lang w:val="en-US"/>
        </w:rPr>
        <w:t>B</w:t>
      </w:r>
      <w:r w:rsidRPr="00F92DA9">
        <w:rPr>
          <w:szCs w:val="24"/>
        </w:rPr>
        <w:t>8%</w:t>
      </w:r>
      <w:r w:rsidRPr="00F92DA9">
        <w:rPr>
          <w:szCs w:val="24"/>
          <w:lang w:val="en-US"/>
        </w:rPr>
        <w:t>D</w:t>
      </w:r>
      <w:r w:rsidRPr="00F92DA9">
        <w:rPr>
          <w:szCs w:val="24"/>
        </w:rPr>
        <w:t>0%</w:t>
      </w:r>
      <w:r w:rsidRPr="00F92DA9">
        <w:rPr>
          <w:szCs w:val="24"/>
          <w:lang w:val="en-US"/>
        </w:rPr>
        <w:t>BD</w:t>
      </w:r>
      <w:r w:rsidRPr="00F92DA9">
        <w:rPr>
          <w:szCs w:val="24"/>
        </w:rPr>
        <w:t>%</w:t>
      </w:r>
      <w:r w:rsidRPr="00F92DA9">
        <w:rPr>
          <w:szCs w:val="24"/>
          <w:lang w:val="en-US"/>
        </w:rPr>
        <w:t>D</w:t>
      </w:r>
      <w:r w:rsidRPr="00F92DA9">
        <w:rPr>
          <w:szCs w:val="24"/>
        </w:rPr>
        <w:t>0%</w:t>
      </w:r>
      <w:r w:rsidRPr="00F92DA9">
        <w:rPr>
          <w:szCs w:val="24"/>
          <w:lang w:val="en-US"/>
        </w:rPr>
        <w:t>BE</w:t>
      </w:r>
      <w:r w:rsidRPr="00F92DA9">
        <w:rPr>
          <w:szCs w:val="24"/>
        </w:rPr>
        <w:t>. – (дата обращения: 05.07.2022).</w:t>
      </w:r>
    </w:p>
    <w:p w14:paraId="165AE21D" w14:textId="6C078379" w:rsidR="008364E2" w:rsidRPr="00F92DA9" w:rsidRDefault="0060259F" w:rsidP="002C40A5">
      <w:pPr>
        <w:pStyle w:val="af1"/>
        <w:numPr>
          <w:ilvl w:val="0"/>
          <w:numId w:val="3"/>
        </w:numPr>
        <w:spacing w:line="360" w:lineRule="auto"/>
        <w:jc w:val="both"/>
        <w:rPr>
          <w:szCs w:val="24"/>
          <w:lang w:val="en-US"/>
        </w:rPr>
      </w:pPr>
      <w:r w:rsidRPr="00F92DA9">
        <w:rPr>
          <w:szCs w:val="24"/>
          <w:lang w:val="en-US"/>
        </w:rPr>
        <w:t>ASP.NET Scaffolding in Visual Studio 2013 // Microsoft. – 2022. – URL: https://docs.microsoft.com/ru-ru/aspnet/visual-studio/overview/2013/aspnet-scaffolding-overview. – (</w:t>
      </w:r>
      <w:r w:rsidRPr="00F92DA9">
        <w:rPr>
          <w:szCs w:val="24"/>
        </w:rPr>
        <w:t>дата</w:t>
      </w:r>
      <w:r w:rsidRPr="00F92DA9">
        <w:rPr>
          <w:szCs w:val="24"/>
          <w:lang w:val="en-US"/>
        </w:rPr>
        <w:t xml:space="preserve"> </w:t>
      </w:r>
      <w:r w:rsidRPr="00F92DA9">
        <w:rPr>
          <w:szCs w:val="24"/>
        </w:rPr>
        <w:t>обращения</w:t>
      </w:r>
      <w:r w:rsidRPr="00F92DA9">
        <w:rPr>
          <w:szCs w:val="24"/>
          <w:lang w:val="en-US"/>
        </w:rPr>
        <w:t>: 05.07.2022).</w:t>
      </w:r>
    </w:p>
    <w:p w14:paraId="774BAAD8" w14:textId="51C7C351" w:rsidR="0060259F" w:rsidRPr="00F92DA9" w:rsidRDefault="00161854" w:rsidP="002C40A5">
      <w:pPr>
        <w:pStyle w:val="af1"/>
        <w:numPr>
          <w:ilvl w:val="0"/>
          <w:numId w:val="3"/>
        </w:numPr>
        <w:spacing w:line="360" w:lineRule="auto"/>
        <w:jc w:val="both"/>
        <w:rPr>
          <w:szCs w:val="24"/>
          <w:lang w:val="en-US"/>
        </w:rPr>
      </w:pPr>
      <w:r w:rsidRPr="00F92DA9">
        <w:rPr>
          <w:szCs w:val="24"/>
          <w:lang w:val="en-US"/>
        </w:rPr>
        <w:t>LeaderLine // anseki. – 2022. – URL:  https://anseki.github.io/leader-line/. – (</w:t>
      </w:r>
      <w:r w:rsidRPr="00F92DA9">
        <w:rPr>
          <w:szCs w:val="24"/>
        </w:rPr>
        <w:t>дата</w:t>
      </w:r>
      <w:r w:rsidRPr="00F92DA9">
        <w:rPr>
          <w:szCs w:val="24"/>
          <w:lang w:val="en-US"/>
        </w:rPr>
        <w:t xml:space="preserve"> </w:t>
      </w:r>
      <w:r w:rsidRPr="00F92DA9">
        <w:rPr>
          <w:szCs w:val="24"/>
        </w:rPr>
        <w:t>обращения</w:t>
      </w:r>
      <w:r w:rsidRPr="00F92DA9">
        <w:rPr>
          <w:szCs w:val="24"/>
          <w:lang w:val="en-US"/>
        </w:rPr>
        <w:t>: 05.07.2022).</w:t>
      </w:r>
    </w:p>
    <w:p w14:paraId="779CE81E" w14:textId="6146AE45" w:rsidR="00F25DEF" w:rsidRPr="00F92DA9" w:rsidRDefault="00ED35D2" w:rsidP="002C40A5">
      <w:pPr>
        <w:pStyle w:val="af1"/>
        <w:numPr>
          <w:ilvl w:val="0"/>
          <w:numId w:val="3"/>
        </w:numPr>
        <w:spacing w:line="360" w:lineRule="auto"/>
        <w:jc w:val="both"/>
        <w:rPr>
          <w:szCs w:val="24"/>
          <w:lang w:val="en-US"/>
        </w:rPr>
      </w:pPr>
      <w:r w:rsidRPr="00F92DA9">
        <w:rPr>
          <w:szCs w:val="24"/>
          <w:lang w:val="en-US"/>
        </w:rPr>
        <w:t>Serializing and Deserializing JSON // Json.NET. – 2022. – URL: https://www.newtonsoft.com/json/help/html/SerializingJSON.htm. – (</w:t>
      </w:r>
      <w:r w:rsidRPr="00F92DA9">
        <w:rPr>
          <w:szCs w:val="24"/>
        </w:rPr>
        <w:t>дата</w:t>
      </w:r>
      <w:r w:rsidRPr="00F92DA9">
        <w:rPr>
          <w:szCs w:val="24"/>
          <w:lang w:val="en-US"/>
        </w:rPr>
        <w:t xml:space="preserve"> </w:t>
      </w:r>
      <w:r w:rsidRPr="00F92DA9">
        <w:rPr>
          <w:szCs w:val="24"/>
        </w:rPr>
        <w:t>обращения</w:t>
      </w:r>
      <w:r w:rsidRPr="00F92DA9">
        <w:rPr>
          <w:szCs w:val="24"/>
          <w:lang w:val="en-US"/>
        </w:rPr>
        <w:t>: 05.07.2022).</w:t>
      </w:r>
    </w:p>
    <w:p w14:paraId="6F98894C" w14:textId="3D60791C" w:rsidR="00C20577" w:rsidRPr="00F92DA9" w:rsidRDefault="004A5C0D" w:rsidP="002C40A5">
      <w:pPr>
        <w:pStyle w:val="af1"/>
        <w:numPr>
          <w:ilvl w:val="0"/>
          <w:numId w:val="3"/>
        </w:numPr>
        <w:spacing w:line="360" w:lineRule="auto"/>
        <w:jc w:val="both"/>
        <w:rPr>
          <w:szCs w:val="24"/>
        </w:rPr>
      </w:pPr>
      <w:r w:rsidRPr="00F92DA9">
        <w:rPr>
          <w:szCs w:val="24"/>
        </w:rPr>
        <w:t xml:space="preserve">Фирменный стиль </w:t>
      </w:r>
      <w:r w:rsidR="001C06AA" w:rsidRPr="00F92DA9">
        <w:rPr>
          <w:szCs w:val="24"/>
        </w:rPr>
        <w:t xml:space="preserve">// </w:t>
      </w:r>
      <w:r w:rsidRPr="00F92DA9">
        <w:rPr>
          <w:szCs w:val="24"/>
        </w:rPr>
        <w:t>Санкт-Петербургский политехнический университет Петра Великого (СПбПУ)</w:t>
      </w:r>
      <w:r w:rsidR="001C06AA" w:rsidRPr="00F92DA9">
        <w:rPr>
          <w:szCs w:val="24"/>
        </w:rPr>
        <w:t xml:space="preserve">. – 2022. – </w:t>
      </w:r>
      <w:r w:rsidR="001C06AA" w:rsidRPr="00F92DA9">
        <w:rPr>
          <w:szCs w:val="24"/>
          <w:lang w:val="en-US"/>
        </w:rPr>
        <w:t>URL</w:t>
      </w:r>
      <w:r w:rsidR="001C06AA" w:rsidRPr="00F92DA9">
        <w:rPr>
          <w:szCs w:val="24"/>
        </w:rPr>
        <w:t xml:space="preserve">: </w:t>
      </w:r>
      <w:r w:rsidR="001C06AA" w:rsidRPr="00F92DA9">
        <w:rPr>
          <w:szCs w:val="24"/>
          <w:lang w:val="en-US"/>
        </w:rPr>
        <w:t>https</w:t>
      </w:r>
      <w:r w:rsidR="001C06AA" w:rsidRPr="00F92DA9">
        <w:rPr>
          <w:szCs w:val="24"/>
        </w:rPr>
        <w:t>://</w:t>
      </w:r>
      <w:r w:rsidR="001C06AA" w:rsidRPr="00F92DA9">
        <w:rPr>
          <w:szCs w:val="24"/>
          <w:lang w:val="en-US"/>
        </w:rPr>
        <w:t>www</w:t>
      </w:r>
      <w:r w:rsidR="001C06AA" w:rsidRPr="00F92DA9">
        <w:rPr>
          <w:szCs w:val="24"/>
        </w:rPr>
        <w:t>.</w:t>
      </w:r>
      <w:r w:rsidR="001C06AA" w:rsidRPr="00F92DA9">
        <w:rPr>
          <w:szCs w:val="24"/>
          <w:lang w:val="en-US"/>
        </w:rPr>
        <w:t>spbstu</w:t>
      </w:r>
      <w:r w:rsidR="001C06AA" w:rsidRPr="00F92DA9">
        <w:rPr>
          <w:szCs w:val="24"/>
        </w:rPr>
        <w:t>.</w:t>
      </w:r>
      <w:r w:rsidR="001C06AA" w:rsidRPr="00F92DA9">
        <w:rPr>
          <w:szCs w:val="24"/>
          <w:lang w:val="en-US"/>
        </w:rPr>
        <w:t>ru</w:t>
      </w:r>
      <w:r w:rsidR="001C06AA" w:rsidRPr="00F92DA9">
        <w:rPr>
          <w:szCs w:val="24"/>
        </w:rPr>
        <w:t>/</w:t>
      </w:r>
      <w:r w:rsidR="001C06AA" w:rsidRPr="00F92DA9">
        <w:rPr>
          <w:szCs w:val="24"/>
          <w:lang w:val="en-US"/>
        </w:rPr>
        <w:t>university</w:t>
      </w:r>
      <w:r w:rsidR="001C06AA" w:rsidRPr="00F92DA9">
        <w:rPr>
          <w:szCs w:val="24"/>
        </w:rPr>
        <w:t>/</w:t>
      </w:r>
      <w:r w:rsidR="001C06AA" w:rsidRPr="00F92DA9">
        <w:rPr>
          <w:szCs w:val="24"/>
          <w:lang w:val="en-US"/>
        </w:rPr>
        <w:t>organizational</w:t>
      </w:r>
      <w:r w:rsidR="001C06AA" w:rsidRPr="00F92DA9">
        <w:rPr>
          <w:szCs w:val="24"/>
        </w:rPr>
        <w:t>-</w:t>
      </w:r>
      <w:r w:rsidR="001C06AA" w:rsidRPr="00F92DA9">
        <w:rPr>
          <w:szCs w:val="24"/>
          <w:lang w:val="en-US"/>
        </w:rPr>
        <w:t>documents</w:t>
      </w:r>
      <w:r w:rsidR="001C06AA" w:rsidRPr="00F92DA9">
        <w:rPr>
          <w:szCs w:val="24"/>
        </w:rPr>
        <w:t>/</w:t>
      </w:r>
      <w:r w:rsidR="001C06AA" w:rsidRPr="00F92DA9">
        <w:rPr>
          <w:szCs w:val="24"/>
          <w:lang w:val="en-US"/>
        </w:rPr>
        <w:t>corporate</w:t>
      </w:r>
      <w:r w:rsidR="001C06AA" w:rsidRPr="00F92DA9">
        <w:rPr>
          <w:szCs w:val="24"/>
        </w:rPr>
        <w:t>-</w:t>
      </w:r>
      <w:r w:rsidR="001C06AA" w:rsidRPr="00F92DA9">
        <w:rPr>
          <w:szCs w:val="24"/>
          <w:lang w:val="en-US"/>
        </w:rPr>
        <w:t>identity</w:t>
      </w:r>
      <w:r w:rsidR="001C06AA" w:rsidRPr="00F92DA9">
        <w:rPr>
          <w:szCs w:val="24"/>
        </w:rPr>
        <w:t>/. – (дата обращения: 05.07.2022).</w:t>
      </w:r>
    </w:p>
    <w:sectPr w:rsidR="00C20577" w:rsidRPr="00F92DA9" w:rsidSect="00983A34">
      <w:headerReference w:type="default" r:id="rId58"/>
      <w:footerReference w:type="default" r:id="rId5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285466" w14:textId="77777777" w:rsidR="00BA3D84" w:rsidRDefault="00BA3D84" w:rsidP="00107DA3">
      <w:pPr>
        <w:spacing w:line="240" w:lineRule="auto"/>
      </w:pPr>
      <w:r>
        <w:separator/>
      </w:r>
    </w:p>
  </w:endnote>
  <w:endnote w:type="continuationSeparator" w:id="0">
    <w:p w14:paraId="610F8399" w14:textId="77777777" w:rsidR="00BA3D84" w:rsidRDefault="00BA3D84" w:rsidP="00107D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06816562"/>
      <w:docPartObj>
        <w:docPartGallery w:val="Page Numbers (Bottom of Page)"/>
        <w:docPartUnique/>
      </w:docPartObj>
    </w:sdtPr>
    <w:sdtEndPr/>
    <w:sdtContent>
      <w:p w14:paraId="1996AF02" w14:textId="64F48927" w:rsidR="00983A34" w:rsidRDefault="00983A34" w:rsidP="00983A34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6201">
          <w:rPr>
            <w:noProof/>
          </w:rPr>
          <w:t>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0AB19A" w14:textId="77777777" w:rsidR="00BA3D84" w:rsidRDefault="00BA3D84" w:rsidP="00107DA3">
      <w:pPr>
        <w:spacing w:line="240" w:lineRule="auto"/>
      </w:pPr>
      <w:r>
        <w:separator/>
      </w:r>
    </w:p>
  </w:footnote>
  <w:footnote w:type="continuationSeparator" w:id="0">
    <w:p w14:paraId="5186E493" w14:textId="77777777" w:rsidR="00BA3D84" w:rsidRDefault="00BA3D84" w:rsidP="00107DA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330B36" w14:textId="77777777" w:rsidR="00C24903" w:rsidRPr="00107DA3" w:rsidRDefault="00C24903" w:rsidP="00107DA3">
    <w:pPr>
      <w:pStyle w:val="a7"/>
      <w:jc w:val="both"/>
      <w:rPr>
        <w:rFonts w:cs="Times New Roman"/>
        <w:i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B37631"/>
    <w:multiLevelType w:val="hybridMultilevel"/>
    <w:tmpl w:val="F19694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EA67F5"/>
    <w:multiLevelType w:val="hybridMultilevel"/>
    <w:tmpl w:val="3FBC9E66"/>
    <w:lvl w:ilvl="0" w:tplc="7DACB1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62EF2804"/>
    <w:multiLevelType w:val="hybridMultilevel"/>
    <w:tmpl w:val="A502B224"/>
    <w:lvl w:ilvl="0" w:tplc="D4DEED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743"/>
    <w:rsid w:val="0000797E"/>
    <w:rsid w:val="0001264A"/>
    <w:rsid w:val="00030FEF"/>
    <w:rsid w:val="00032C79"/>
    <w:rsid w:val="00046BD8"/>
    <w:rsid w:val="000528F5"/>
    <w:rsid w:val="000607BE"/>
    <w:rsid w:val="00063EA1"/>
    <w:rsid w:val="00090173"/>
    <w:rsid w:val="000A04B8"/>
    <w:rsid w:val="000A4599"/>
    <w:rsid w:val="000B0CC0"/>
    <w:rsid w:val="000C0BE6"/>
    <w:rsid w:val="000D017E"/>
    <w:rsid w:val="000D0F08"/>
    <w:rsid w:val="000E23E1"/>
    <w:rsid w:val="000E7D2B"/>
    <w:rsid w:val="000F6316"/>
    <w:rsid w:val="000F6B13"/>
    <w:rsid w:val="00107DA3"/>
    <w:rsid w:val="00113575"/>
    <w:rsid w:val="00117AF5"/>
    <w:rsid w:val="0013020D"/>
    <w:rsid w:val="001424C0"/>
    <w:rsid w:val="00161854"/>
    <w:rsid w:val="001640C5"/>
    <w:rsid w:val="00174247"/>
    <w:rsid w:val="0017632C"/>
    <w:rsid w:val="00180E61"/>
    <w:rsid w:val="00187F6D"/>
    <w:rsid w:val="00191F5D"/>
    <w:rsid w:val="00197B8E"/>
    <w:rsid w:val="001A0A91"/>
    <w:rsid w:val="001A0E3C"/>
    <w:rsid w:val="001A743E"/>
    <w:rsid w:val="001C06AA"/>
    <w:rsid w:val="001C1986"/>
    <w:rsid w:val="001C794D"/>
    <w:rsid w:val="001D34D3"/>
    <w:rsid w:val="001E3333"/>
    <w:rsid w:val="001E4176"/>
    <w:rsid w:val="001E4253"/>
    <w:rsid w:val="00217228"/>
    <w:rsid w:val="00240C2B"/>
    <w:rsid w:val="00247BBD"/>
    <w:rsid w:val="0025557A"/>
    <w:rsid w:val="00282244"/>
    <w:rsid w:val="00284C45"/>
    <w:rsid w:val="002943B0"/>
    <w:rsid w:val="0029647C"/>
    <w:rsid w:val="002A1FD9"/>
    <w:rsid w:val="002A2598"/>
    <w:rsid w:val="002A3321"/>
    <w:rsid w:val="002A34D0"/>
    <w:rsid w:val="002C0EBA"/>
    <w:rsid w:val="002C12C3"/>
    <w:rsid w:val="002C40A5"/>
    <w:rsid w:val="002D0359"/>
    <w:rsid w:val="002D5C99"/>
    <w:rsid w:val="002E5F26"/>
    <w:rsid w:val="002E6BBC"/>
    <w:rsid w:val="003030C5"/>
    <w:rsid w:val="00317569"/>
    <w:rsid w:val="003222EF"/>
    <w:rsid w:val="003235CE"/>
    <w:rsid w:val="00337665"/>
    <w:rsid w:val="00350B96"/>
    <w:rsid w:val="00352EE8"/>
    <w:rsid w:val="003606AD"/>
    <w:rsid w:val="00363AA6"/>
    <w:rsid w:val="00392C4D"/>
    <w:rsid w:val="003B4EE5"/>
    <w:rsid w:val="003B6243"/>
    <w:rsid w:val="003C5A1B"/>
    <w:rsid w:val="003D1513"/>
    <w:rsid w:val="003D3135"/>
    <w:rsid w:val="003D3A1C"/>
    <w:rsid w:val="003F7430"/>
    <w:rsid w:val="004064EB"/>
    <w:rsid w:val="004453AC"/>
    <w:rsid w:val="004459D9"/>
    <w:rsid w:val="0046038F"/>
    <w:rsid w:val="00461C74"/>
    <w:rsid w:val="004647E7"/>
    <w:rsid w:val="004667F2"/>
    <w:rsid w:val="00486C2D"/>
    <w:rsid w:val="004978CA"/>
    <w:rsid w:val="004A5729"/>
    <w:rsid w:val="004A5C0D"/>
    <w:rsid w:val="004A7462"/>
    <w:rsid w:val="004C17E2"/>
    <w:rsid w:val="004E0110"/>
    <w:rsid w:val="004F507A"/>
    <w:rsid w:val="00507C67"/>
    <w:rsid w:val="00526988"/>
    <w:rsid w:val="00534934"/>
    <w:rsid w:val="00543EB9"/>
    <w:rsid w:val="00547746"/>
    <w:rsid w:val="00561099"/>
    <w:rsid w:val="00566710"/>
    <w:rsid w:val="0057352D"/>
    <w:rsid w:val="005873DD"/>
    <w:rsid w:val="005A27A2"/>
    <w:rsid w:val="005A2913"/>
    <w:rsid w:val="005A5947"/>
    <w:rsid w:val="005D1623"/>
    <w:rsid w:val="005D6114"/>
    <w:rsid w:val="0060259F"/>
    <w:rsid w:val="00612F10"/>
    <w:rsid w:val="00613743"/>
    <w:rsid w:val="00626CEE"/>
    <w:rsid w:val="0063123C"/>
    <w:rsid w:val="00653AA2"/>
    <w:rsid w:val="00654734"/>
    <w:rsid w:val="00656601"/>
    <w:rsid w:val="006712BA"/>
    <w:rsid w:val="00674611"/>
    <w:rsid w:val="00674EDB"/>
    <w:rsid w:val="006766C7"/>
    <w:rsid w:val="00677F60"/>
    <w:rsid w:val="00680125"/>
    <w:rsid w:val="00685F36"/>
    <w:rsid w:val="006936B9"/>
    <w:rsid w:val="006C5A2E"/>
    <w:rsid w:val="006E2889"/>
    <w:rsid w:val="006F0908"/>
    <w:rsid w:val="0070071F"/>
    <w:rsid w:val="007044FB"/>
    <w:rsid w:val="00704E34"/>
    <w:rsid w:val="007159B4"/>
    <w:rsid w:val="00727655"/>
    <w:rsid w:val="00731F71"/>
    <w:rsid w:val="00750B1D"/>
    <w:rsid w:val="00750D95"/>
    <w:rsid w:val="00755A13"/>
    <w:rsid w:val="00762B06"/>
    <w:rsid w:val="0079455D"/>
    <w:rsid w:val="007969CA"/>
    <w:rsid w:val="007C7C0D"/>
    <w:rsid w:val="007E120B"/>
    <w:rsid w:val="007E4EF5"/>
    <w:rsid w:val="007F3E3B"/>
    <w:rsid w:val="00800E38"/>
    <w:rsid w:val="00811A74"/>
    <w:rsid w:val="008232F3"/>
    <w:rsid w:val="008364E2"/>
    <w:rsid w:val="00846FAB"/>
    <w:rsid w:val="00864EF4"/>
    <w:rsid w:val="008768F4"/>
    <w:rsid w:val="00892743"/>
    <w:rsid w:val="008A04E4"/>
    <w:rsid w:val="008A0AA6"/>
    <w:rsid w:val="008A1F19"/>
    <w:rsid w:val="008A2A7A"/>
    <w:rsid w:val="008A4729"/>
    <w:rsid w:val="008C6372"/>
    <w:rsid w:val="008D469E"/>
    <w:rsid w:val="008D754E"/>
    <w:rsid w:val="008E4725"/>
    <w:rsid w:val="008E7C6B"/>
    <w:rsid w:val="009038E6"/>
    <w:rsid w:val="00920844"/>
    <w:rsid w:val="00932CD0"/>
    <w:rsid w:val="00963D7C"/>
    <w:rsid w:val="00971A28"/>
    <w:rsid w:val="00983A34"/>
    <w:rsid w:val="009850E0"/>
    <w:rsid w:val="009A2699"/>
    <w:rsid w:val="009A6F2F"/>
    <w:rsid w:val="009B726F"/>
    <w:rsid w:val="009C5197"/>
    <w:rsid w:val="009D1E28"/>
    <w:rsid w:val="009D41F1"/>
    <w:rsid w:val="009E0C34"/>
    <w:rsid w:val="009F4F89"/>
    <w:rsid w:val="009F7149"/>
    <w:rsid w:val="00A06B8B"/>
    <w:rsid w:val="00A11C92"/>
    <w:rsid w:val="00A42496"/>
    <w:rsid w:val="00A514B7"/>
    <w:rsid w:val="00A57244"/>
    <w:rsid w:val="00A619C8"/>
    <w:rsid w:val="00A733FF"/>
    <w:rsid w:val="00A81948"/>
    <w:rsid w:val="00A84E35"/>
    <w:rsid w:val="00A85CEE"/>
    <w:rsid w:val="00A8706C"/>
    <w:rsid w:val="00AB544C"/>
    <w:rsid w:val="00AC4563"/>
    <w:rsid w:val="00AD55E1"/>
    <w:rsid w:val="00AD5B31"/>
    <w:rsid w:val="00AD6CB8"/>
    <w:rsid w:val="00AE0604"/>
    <w:rsid w:val="00AE2833"/>
    <w:rsid w:val="00AE591C"/>
    <w:rsid w:val="00AF00CE"/>
    <w:rsid w:val="00AF56D5"/>
    <w:rsid w:val="00B36A1B"/>
    <w:rsid w:val="00B40F58"/>
    <w:rsid w:val="00B440AE"/>
    <w:rsid w:val="00B44555"/>
    <w:rsid w:val="00B44AE6"/>
    <w:rsid w:val="00B55526"/>
    <w:rsid w:val="00B60482"/>
    <w:rsid w:val="00B67ED5"/>
    <w:rsid w:val="00B725FC"/>
    <w:rsid w:val="00B802F5"/>
    <w:rsid w:val="00B848D5"/>
    <w:rsid w:val="00B84B3D"/>
    <w:rsid w:val="00BA3D84"/>
    <w:rsid w:val="00BB037A"/>
    <w:rsid w:val="00BC5497"/>
    <w:rsid w:val="00BD3455"/>
    <w:rsid w:val="00BE24DA"/>
    <w:rsid w:val="00BF4189"/>
    <w:rsid w:val="00C01201"/>
    <w:rsid w:val="00C20577"/>
    <w:rsid w:val="00C24903"/>
    <w:rsid w:val="00C2721B"/>
    <w:rsid w:val="00C331F2"/>
    <w:rsid w:val="00C34BEC"/>
    <w:rsid w:val="00C510A4"/>
    <w:rsid w:val="00C56A0E"/>
    <w:rsid w:val="00C812A2"/>
    <w:rsid w:val="00CD10D7"/>
    <w:rsid w:val="00CD7476"/>
    <w:rsid w:val="00CE409F"/>
    <w:rsid w:val="00CE6B84"/>
    <w:rsid w:val="00CF1E7A"/>
    <w:rsid w:val="00D262E4"/>
    <w:rsid w:val="00D3042A"/>
    <w:rsid w:val="00D33236"/>
    <w:rsid w:val="00D46026"/>
    <w:rsid w:val="00D4710D"/>
    <w:rsid w:val="00D51D2C"/>
    <w:rsid w:val="00D5225A"/>
    <w:rsid w:val="00D53802"/>
    <w:rsid w:val="00D6482C"/>
    <w:rsid w:val="00D66A61"/>
    <w:rsid w:val="00D761EE"/>
    <w:rsid w:val="00D973D5"/>
    <w:rsid w:val="00DA6875"/>
    <w:rsid w:val="00DD20B0"/>
    <w:rsid w:val="00DE4E1B"/>
    <w:rsid w:val="00DE519C"/>
    <w:rsid w:val="00DF6914"/>
    <w:rsid w:val="00E13861"/>
    <w:rsid w:val="00E149A4"/>
    <w:rsid w:val="00E30F49"/>
    <w:rsid w:val="00E427A3"/>
    <w:rsid w:val="00E52CFF"/>
    <w:rsid w:val="00E53E27"/>
    <w:rsid w:val="00E54C96"/>
    <w:rsid w:val="00E8097B"/>
    <w:rsid w:val="00E80D38"/>
    <w:rsid w:val="00E817DA"/>
    <w:rsid w:val="00E81FF9"/>
    <w:rsid w:val="00E95C87"/>
    <w:rsid w:val="00E968CC"/>
    <w:rsid w:val="00EA22D1"/>
    <w:rsid w:val="00EB0010"/>
    <w:rsid w:val="00EB1E30"/>
    <w:rsid w:val="00ED35D2"/>
    <w:rsid w:val="00ED383D"/>
    <w:rsid w:val="00ED5B73"/>
    <w:rsid w:val="00EE0FD4"/>
    <w:rsid w:val="00EE1A55"/>
    <w:rsid w:val="00EF56FC"/>
    <w:rsid w:val="00F06201"/>
    <w:rsid w:val="00F12944"/>
    <w:rsid w:val="00F221C5"/>
    <w:rsid w:val="00F25DEF"/>
    <w:rsid w:val="00F2688A"/>
    <w:rsid w:val="00F27164"/>
    <w:rsid w:val="00F34163"/>
    <w:rsid w:val="00F42F4E"/>
    <w:rsid w:val="00F57E5D"/>
    <w:rsid w:val="00F62BB6"/>
    <w:rsid w:val="00F62BD3"/>
    <w:rsid w:val="00F66380"/>
    <w:rsid w:val="00F71D12"/>
    <w:rsid w:val="00F918B1"/>
    <w:rsid w:val="00F92DA9"/>
    <w:rsid w:val="00FA4A2F"/>
    <w:rsid w:val="00FE3A5A"/>
    <w:rsid w:val="00FE63B7"/>
    <w:rsid w:val="00FF5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38B8F"/>
  <w15:chartTrackingRefBased/>
  <w15:docId w15:val="{4FE5DC46-6C68-4057-ADDE-E6CE047C1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544C"/>
    <w:pPr>
      <w:spacing w:after="0" w:line="312" w:lineRule="auto"/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FE63B7"/>
    <w:pPr>
      <w:keepNext/>
      <w:keepLines/>
      <w:spacing w:before="240" w:after="160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07C6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927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 Spacing"/>
    <w:uiPriority w:val="1"/>
    <w:qFormat/>
    <w:rsid w:val="00217228"/>
    <w:pPr>
      <w:spacing w:after="0" w:line="240" w:lineRule="auto"/>
    </w:pPr>
  </w:style>
  <w:style w:type="paragraph" w:styleId="a5">
    <w:name w:val="Balloon Text"/>
    <w:basedOn w:val="a"/>
    <w:link w:val="a6"/>
    <w:uiPriority w:val="99"/>
    <w:semiHidden/>
    <w:unhideWhenUsed/>
    <w:rsid w:val="004F507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4F507A"/>
    <w:rPr>
      <w:rFonts w:ascii="Segoe UI" w:hAnsi="Segoe UI" w:cs="Segoe U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107DA3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07DA3"/>
  </w:style>
  <w:style w:type="paragraph" w:styleId="a9">
    <w:name w:val="footer"/>
    <w:basedOn w:val="a"/>
    <w:link w:val="aa"/>
    <w:uiPriority w:val="99"/>
    <w:unhideWhenUsed/>
    <w:rsid w:val="00107DA3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07DA3"/>
  </w:style>
  <w:style w:type="character" w:styleId="ab">
    <w:name w:val="annotation reference"/>
    <w:basedOn w:val="a0"/>
    <w:uiPriority w:val="99"/>
    <w:semiHidden/>
    <w:unhideWhenUsed/>
    <w:rsid w:val="00C24903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C24903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C24903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C24903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C24903"/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FE63B7"/>
    <w:rPr>
      <w:rFonts w:ascii="Times New Roman" w:eastAsiaTheme="majorEastAsia" w:hAnsi="Times New Roman" w:cstheme="majorBidi"/>
      <w:b/>
      <w:sz w:val="32"/>
      <w:szCs w:val="32"/>
    </w:rPr>
  </w:style>
  <w:style w:type="character" w:styleId="af0">
    <w:name w:val="Hyperlink"/>
    <w:basedOn w:val="a0"/>
    <w:uiPriority w:val="99"/>
    <w:unhideWhenUsed/>
    <w:rsid w:val="002D5C9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D5C99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507C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1">
    <w:name w:val="List Paragraph"/>
    <w:basedOn w:val="a"/>
    <w:uiPriority w:val="34"/>
    <w:qFormat/>
    <w:rsid w:val="00A84E35"/>
    <w:pPr>
      <w:ind w:left="720"/>
      <w:contextualSpacing/>
    </w:pPr>
  </w:style>
  <w:style w:type="character" w:styleId="af2">
    <w:name w:val="FollowedHyperlink"/>
    <w:basedOn w:val="a0"/>
    <w:uiPriority w:val="99"/>
    <w:semiHidden/>
    <w:unhideWhenUsed/>
    <w:rsid w:val="00187F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jpe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A49FFB-DA6E-43BE-8FA9-E4B358353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2926</Words>
  <Characters>16679</Characters>
  <Application>Microsoft Office Word</Application>
  <DocSecurity>0</DocSecurity>
  <Lines>138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Чижевская Юлия Владимировна</dc:creator>
  <cp:keywords/>
  <dc:description/>
  <cp:lastModifiedBy>Учетная запись Майкрософт</cp:lastModifiedBy>
  <cp:revision>190</cp:revision>
  <cp:lastPrinted>2018-03-26T08:51:00Z</cp:lastPrinted>
  <dcterms:created xsi:type="dcterms:W3CDTF">2020-02-12T13:42:00Z</dcterms:created>
  <dcterms:modified xsi:type="dcterms:W3CDTF">2022-07-08T11:04:00Z</dcterms:modified>
</cp:coreProperties>
</file>