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C3C1C" w:rsidRDefault="0022148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Faça o download para poder editar</w:t>
      </w:r>
    </w:p>
    <w:p w:rsidR="00EC3C1C" w:rsidRDefault="0022148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Projeto 1: Prevendo Demanda de um Catálogo</w:t>
      </w:r>
    </w:p>
    <w:p w:rsidR="00EC3C1C" w:rsidRDefault="0022148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Complete cada seção. Quando estiver pronto, salve o arquivo como um documento PDF e envie-o aqui:</w:t>
      </w:r>
      <w:hyperlink r:id="rId5">
        <w:r>
          <w:rPr>
            <w:color w:val="000000"/>
          </w:rPr>
          <w:t xml:space="preserve"> </w:t>
        </w:r>
      </w:hyperlink>
      <w:r>
        <w:rPr>
          <w:color w:val="000000"/>
        </w:rPr>
        <w:t xml:space="preserve"> </w:t>
      </w:r>
      <w:hyperlink r:id="rId6">
        <w:r>
          <w:rPr>
            <w:color w:val="0000FF"/>
            <w:u w:val="single"/>
          </w:rPr>
          <w:t>https://classroom.udacity.com/nanodegrees</w:t>
        </w:r>
        <w:r>
          <w:rPr>
            <w:color w:val="0000FF"/>
            <w:u w:val="single"/>
          </w:rPr>
          <w:t>/nd008/parts/c0b53068-1239-4f01-82bf-24886872f48e/project</w:t>
        </w:r>
      </w:hyperlink>
    </w:p>
    <w:p w:rsidR="00EC3C1C" w:rsidRDefault="0022148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  <w:sz w:val="24"/>
          <w:szCs w:val="24"/>
        </w:rPr>
        <w:t xml:space="preserve"> </w:t>
      </w:r>
    </w:p>
    <w:p w:rsidR="00EC3C1C" w:rsidRDefault="0022148F">
      <w:pPr>
        <w:pStyle w:val="Ttulo2"/>
        <w:keepNext w:val="0"/>
        <w:keepLines w:val="0"/>
        <w:spacing w:before="240" w:after="40"/>
      </w:pPr>
      <w:r>
        <w:t>Passo 1: Compreensão do Negócio e dos Dados</w:t>
      </w:r>
    </w:p>
    <w:p w:rsidR="00EC3C1C" w:rsidRDefault="002214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  <w:sz w:val="20"/>
          <w:szCs w:val="20"/>
        </w:rPr>
        <w:t>Fornecer uma explicação das decisões importantes que precisam ser feitas. (</w:t>
      </w:r>
      <w:proofErr w:type="gramStart"/>
      <w:r>
        <w:rPr>
          <w:i/>
          <w:color w:val="000000"/>
          <w:sz w:val="20"/>
          <w:szCs w:val="20"/>
        </w:rPr>
        <w:t>limite</w:t>
      </w:r>
      <w:proofErr w:type="gramEnd"/>
      <w:r>
        <w:rPr>
          <w:i/>
          <w:color w:val="000000"/>
          <w:sz w:val="20"/>
          <w:szCs w:val="20"/>
        </w:rPr>
        <w:t xml:space="preserve"> de 500 palavras)</w:t>
      </w:r>
    </w:p>
    <w:p w:rsidR="00EC3C1C" w:rsidRDefault="0022148F">
      <w:pPr>
        <w:pStyle w:val="Ttulo3"/>
      </w:pPr>
      <w:r>
        <w:t>Decisões Chaves:</w:t>
      </w:r>
    </w:p>
    <w:p w:rsidR="00EC3C1C" w:rsidRDefault="0022148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Responda estas perguntas</w:t>
      </w:r>
    </w:p>
    <w:p w:rsidR="00EC3C1C" w:rsidRDefault="00EC3C1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C3C1C" w:rsidRDefault="002214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color w:val="000000"/>
        </w:rPr>
      </w:pPr>
      <w:r>
        <w:rPr>
          <w:color w:val="000000"/>
        </w:rPr>
        <w:t>Que decisões precisam ser feitas??</w:t>
      </w:r>
    </w:p>
    <w:p w:rsidR="00ED44CF" w:rsidRDefault="00ED44CF" w:rsidP="00ED44CF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548DD4" w:themeColor="text2" w:themeTint="99"/>
        </w:rPr>
      </w:pPr>
      <w:r w:rsidRPr="00ED44CF">
        <w:rPr>
          <w:color w:val="548DD4" w:themeColor="text2" w:themeTint="99"/>
        </w:rPr>
        <w:t>Uma vez que temos um problema de negócios onde se deseja realizar previsões de valores, devemos realizar análises preditivas</w:t>
      </w:r>
      <w:r>
        <w:rPr>
          <w:color w:val="548DD4" w:themeColor="text2" w:themeTint="99"/>
        </w:rPr>
        <w:t xml:space="preserve"> e numéricas</w:t>
      </w:r>
      <w:r w:rsidR="00646920">
        <w:rPr>
          <w:color w:val="548DD4" w:themeColor="text2" w:themeTint="99"/>
        </w:rPr>
        <w:t>;</w:t>
      </w:r>
    </w:p>
    <w:p w:rsidR="00ED44CF" w:rsidRDefault="003F5721" w:rsidP="00ED44CF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548DD4" w:themeColor="text2" w:themeTint="99"/>
        </w:rPr>
      </w:pPr>
      <w:r>
        <w:rPr>
          <w:color w:val="548DD4" w:themeColor="text2" w:themeTint="99"/>
        </w:rPr>
        <w:t>Os resultados dos dados são</w:t>
      </w:r>
      <w:r w:rsidR="00ED44CF">
        <w:rPr>
          <w:color w:val="548DD4" w:themeColor="text2" w:themeTint="99"/>
        </w:rPr>
        <w:t xml:space="preserve"> de natureza cont</w:t>
      </w:r>
      <w:r>
        <w:rPr>
          <w:color w:val="548DD4" w:themeColor="text2" w:themeTint="99"/>
        </w:rPr>
        <w:t>í</w:t>
      </w:r>
      <w:r w:rsidR="00ED44CF">
        <w:rPr>
          <w:color w:val="548DD4" w:themeColor="text2" w:themeTint="99"/>
        </w:rPr>
        <w:t xml:space="preserve">nua, </w:t>
      </w:r>
      <w:r>
        <w:rPr>
          <w:color w:val="548DD4" w:themeColor="text2" w:themeTint="99"/>
        </w:rPr>
        <w:t>sendo assim, o modelo de regressão será ut</w:t>
      </w:r>
      <w:r w:rsidR="00646920">
        <w:rPr>
          <w:color w:val="548DD4" w:themeColor="text2" w:themeTint="99"/>
        </w:rPr>
        <w:t>ilizado para construir o modelo;</w:t>
      </w:r>
    </w:p>
    <w:p w:rsidR="003F5721" w:rsidRDefault="003F5721" w:rsidP="00ED44CF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548DD4" w:themeColor="text2" w:themeTint="99"/>
        </w:rPr>
      </w:pPr>
      <w:r>
        <w:rPr>
          <w:color w:val="548DD4" w:themeColor="text2" w:themeTint="99"/>
        </w:rPr>
        <w:t>Após tendo o modelo sido montado e obtida a equação de regressão, esta será utilizada para predizer as vendas de cada pessoa na lista de e-</w:t>
      </w:r>
      <w:r w:rsidR="00646920">
        <w:rPr>
          <w:color w:val="548DD4" w:themeColor="text2" w:themeTint="99"/>
        </w:rPr>
        <w:t>mail;</w:t>
      </w:r>
    </w:p>
    <w:p w:rsidR="003F5721" w:rsidRPr="00ED44CF" w:rsidRDefault="009E46B5" w:rsidP="00ED44CF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548DD4" w:themeColor="text2" w:themeTint="99"/>
        </w:rPr>
      </w:pPr>
      <w:r>
        <w:rPr>
          <w:color w:val="548DD4" w:themeColor="text2" w:themeTint="99"/>
        </w:rPr>
        <w:t>A partir dos dados do passo</w:t>
      </w:r>
      <w:r w:rsidR="003F5721">
        <w:rPr>
          <w:color w:val="548DD4" w:themeColor="text2" w:themeTint="99"/>
        </w:rPr>
        <w:t xml:space="preserve"> anterior, será analisado se a empresa deve ou não enviar os catálogos para a lista de e</w:t>
      </w:r>
      <w:r>
        <w:rPr>
          <w:color w:val="548DD4" w:themeColor="text2" w:themeTint="99"/>
        </w:rPr>
        <w:t>-</w:t>
      </w:r>
      <w:r w:rsidR="003F5721">
        <w:rPr>
          <w:color w:val="548DD4" w:themeColor="text2" w:themeTint="99"/>
        </w:rPr>
        <w:t>mail</w:t>
      </w:r>
      <w:r w:rsidR="00646920">
        <w:rPr>
          <w:color w:val="548DD4" w:themeColor="text2" w:themeTint="99"/>
        </w:rPr>
        <w:t>.</w:t>
      </w:r>
    </w:p>
    <w:p w:rsidR="00EC3C1C" w:rsidRDefault="00EC3C1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C3C1C" w:rsidRDefault="002214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color w:val="000000"/>
        </w:rPr>
      </w:pPr>
      <w:bookmarkStart w:id="0" w:name="_1fob9te" w:colFirst="0" w:colLast="0"/>
      <w:bookmarkEnd w:id="0"/>
      <w:r>
        <w:rPr>
          <w:color w:val="000000"/>
        </w:rPr>
        <w:t>Que dados são necessários para subsidiar essas decisões??</w:t>
      </w:r>
    </w:p>
    <w:p w:rsidR="00292532" w:rsidRDefault="00292532" w:rsidP="009E46B5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548DD4" w:themeColor="text2" w:themeTint="99"/>
        </w:rPr>
      </w:pPr>
      <w:r>
        <w:rPr>
          <w:color w:val="548DD4" w:themeColor="text2" w:themeTint="99"/>
        </w:rPr>
        <w:t xml:space="preserve">Dados de </w:t>
      </w:r>
      <w:proofErr w:type="spellStart"/>
      <w:r>
        <w:rPr>
          <w:color w:val="548DD4" w:themeColor="text2" w:themeTint="99"/>
        </w:rPr>
        <w:t>Customer</w:t>
      </w:r>
      <w:proofErr w:type="spellEnd"/>
      <w:r>
        <w:rPr>
          <w:color w:val="548DD4" w:themeColor="text2" w:themeTint="99"/>
        </w:rPr>
        <w:t xml:space="preserve"> </w:t>
      </w:r>
      <w:proofErr w:type="spellStart"/>
      <w:proofErr w:type="gramStart"/>
      <w:r>
        <w:rPr>
          <w:color w:val="548DD4" w:themeColor="text2" w:themeTint="99"/>
        </w:rPr>
        <w:t>Segment</w:t>
      </w:r>
      <w:proofErr w:type="spellEnd"/>
      <w:r>
        <w:rPr>
          <w:color w:val="548DD4" w:themeColor="text2" w:themeTint="99"/>
        </w:rPr>
        <w:t xml:space="preserve"> </w:t>
      </w:r>
      <w:r>
        <w:rPr>
          <w:color w:val="548DD4" w:themeColor="text2" w:themeTint="99"/>
        </w:rPr>
        <w:t>,</w:t>
      </w:r>
      <w:proofErr w:type="gramEnd"/>
      <w:r>
        <w:rPr>
          <w:color w:val="548DD4" w:themeColor="text2" w:themeTint="99"/>
        </w:rPr>
        <w:t xml:space="preserve"> </w:t>
      </w:r>
      <w:proofErr w:type="spellStart"/>
      <w:r w:rsidRPr="00292532">
        <w:rPr>
          <w:color w:val="548DD4" w:themeColor="text2" w:themeTint="99"/>
        </w:rPr>
        <w:t>Avg</w:t>
      </w:r>
      <w:proofErr w:type="spellEnd"/>
      <w:r w:rsidRPr="00292532">
        <w:rPr>
          <w:color w:val="548DD4" w:themeColor="text2" w:themeTint="99"/>
        </w:rPr>
        <w:t xml:space="preserve"> </w:t>
      </w:r>
      <w:proofErr w:type="spellStart"/>
      <w:r w:rsidRPr="00292532">
        <w:rPr>
          <w:color w:val="548DD4" w:themeColor="text2" w:themeTint="99"/>
        </w:rPr>
        <w:t>Sale</w:t>
      </w:r>
      <w:proofErr w:type="spellEnd"/>
      <w:r w:rsidRPr="00292532">
        <w:rPr>
          <w:color w:val="548DD4" w:themeColor="text2" w:themeTint="99"/>
        </w:rPr>
        <w:t xml:space="preserve"> </w:t>
      </w:r>
      <w:proofErr w:type="spellStart"/>
      <w:r w:rsidRPr="00292532">
        <w:rPr>
          <w:color w:val="548DD4" w:themeColor="text2" w:themeTint="99"/>
        </w:rPr>
        <w:t>Amount</w:t>
      </w:r>
      <w:proofErr w:type="spellEnd"/>
      <w:r>
        <w:rPr>
          <w:color w:val="548DD4" w:themeColor="text2" w:themeTint="99"/>
        </w:rPr>
        <w:t xml:space="preserve"> e </w:t>
      </w:r>
      <w:proofErr w:type="spellStart"/>
      <w:r w:rsidRPr="00292532">
        <w:rPr>
          <w:color w:val="548DD4" w:themeColor="text2" w:themeTint="99"/>
        </w:rPr>
        <w:t>Avg</w:t>
      </w:r>
      <w:proofErr w:type="spellEnd"/>
      <w:r w:rsidRPr="00292532">
        <w:rPr>
          <w:color w:val="548DD4" w:themeColor="text2" w:themeTint="99"/>
        </w:rPr>
        <w:t xml:space="preserve"> Num </w:t>
      </w:r>
      <w:proofErr w:type="spellStart"/>
      <w:r w:rsidRPr="00292532">
        <w:rPr>
          <w:color w:val="548DD4" w:themeColor="text2" w:themeTint="99"/>
        </w:rPr>
        <w:t>Products</w:t>
      </w:r>
      <w:proofErr w:type="spellEnd"/>
      <w:r w:rsidRPr="00292532">
        <w:rPr>
          <w:color w:val="548DD4" w:themeColor="text2" w:themeTint="99"/>
        </w:rPr>
        <w:t xml:space="preserve"> </w:t>
      </w:r>
      <w:proofErr w:type="spellStart"/>
      <w:r w:rsidRPr="00292532">
        <w:rPr>
          <w:color w:val="548DD4" w:themeColor="text2" w:themeTint="99"/>
        </w:rPr>
        <w:t>Purchased</w:t>
      </w:r>
      <w:proofErr w:type="spellEnd"/>
      <w:r>
        <w:rPr>
          <w:color w:val="548DD4" w:themeColor="text2" w:themeTint="99"/>
        </w:rPr>
        <w:t xml:space="preserve"> do arquivo p1-customers.xlsx</w:t>
      </w:r>
      <w:r w:rsidR="00646920">
        <w:rPr>
          <w:color w:val="548DD4" w:themeColor="text2" w:themeTint="99"/>
        </w:rPr>
        <w:t>;</w:t>
      </w:r>
    </w:p>
    <w:p w:rsidR="00292532" w:rsidRDefault="00292532" w:rsidP="00292532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548DD4" w:themeColor="text2" w:themeTint="99"/>
        </w:rPr>
      </w:pPr>
      <w:r>
        <w:rPr>
          <w:color w:val="548DD4" w:themeColor="text2" w:themeTint="99"/>
        </w:rPr>
        <w:t xml:space="preserve">Dados de </w:t>
      </w:r>
      <w:proofErr w:type="spellStart"/>
      <w:r>
        <w:rPr>
          <w:color w:val="548DD4" w:themeColor="text2" w:themeTint="99"/>
        </w:rPr>
        <w:t>Customer</w:t>
      </w:r>
      <w:proofErr w:type="spellEnd"/>
      <w:r>
        <w:rPr>
          <w:color w:val="548DD4" w:themeColor="text2" w:themeTint="99"/>
        </w:rPr>
        <w:t xml:space="preserve"> </w:t>
      </w:r>
      <w:proofErr w:type="spellStart"/>
      <w:r>
        <w:rPr>
          <w:color w:val="548DD4" w:themeColor="text2" w:themeTint="99"/>
        </w:rPr>
        <w:t>Segment</w:t>
      </w:r>
      <w:proofErr w:type="spellEnd"/>
      <w:r>
        <w:rPr>
          <w:color w:val="548DD4" w:themeColor="text2" w:themeTint="99"/>
        </w:rPr>
        <w:t xml:space="preserve"> e </w:t>
      </w:r>
      <w:proofErr w:type="spellStart"/>
      <w:r w:rsidRPr="00292532">
        <w:rPr>
          <w:color w:val="548DD4" w:themeColor="text2" w:themeTint="99"/>
        </w:rPr>
        <w:t>Avg</w:t>
      </w:r>
      <w:proofErr w:type="spellEnd"/>
      <w:r w:rsidRPr="00292532">
        <w:rPr>
          <w:color w:val="548DD4" w:themeColor="text2" w:themeTint="99"/>
        </w:rPr>
        <w:t xml:space="preserve"> Num </w:t>
      </w:r>
      <w:proofErr w:type="spellStart"/>
      <w:r w:rsidRPr="00292532">
        <w:rPr>
          <w:color w:val="548DD4" w:themeColor="text2" w:themeTint="99"/>
        </w:rPr>
        <w:t>Products</w:t>
      </w:r>
      <w:proofErr w:type="spellEnd"/>
      <w:r w:rsidRPr="00292532">
        <w:rPr>
          <w:color w:val="548DD4" w:themeColor="text2" w:themeTint="99"/>
        </w:rPr>
        <w:t xml:space="preserve"> </w:t>
      </w:r>
      <w:proofErr w:type="spellStart"/>
      <w:r w:rsidRPr="00292532">
        <w:rPr>
          <w:color w:val="548DD4" w:themeColor="text2" w:themeTint="99"/>
        </w:rPr>
        <w:t>Purchased</w:t>
      </w:r>
      <w:proofErr w:type="spellEnd"/>
      <w:r>
        <w:rPr>
          <w:color w:val="548DD4" w:themeColor="text2" w:themeTint="99"/>
        </w:rPr>
        <w:t xml:space="preserve"> do arquivo p1-</w:t>
      </w:r>
      <w:r>
        <w:rPr>
          <w:color w:val="548DD4" w:themeColor="text2" w:themeTint="99"/>
        </w:rPr>
        <w:t>mailinglist</w:t>
      </w:r>
      <w:r>
        <w:rPr>
          <w:color w:val="548DD4" w:themeColor="text2" w:themeTint="99"/>
        </w:rPr>
        <w:t>.xls</w:t>
      </w:r>
      <w:r>
        <w:rPr>
          <w:color w:val="548DD4" w:themeColor="text2" w:themeTint="99"/>
        </w:rPr>
        <w:t>x</w:t>
      </w:r>
      <w:r w:rsidR="00646920">
        <w:rPr>
          <w:color w:val="548DD4" w:themeColor="text2" w:themeTint="99"/>
        </w:rPr>
        <w:t>;</w:t>
      </w:r>
    </w:p>
    <w:p w:rsidR="00646920" w:rsidRDefault="00646920" w:rsidP="00292532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548DD4" w:themeColor="text2" w:themeTint="99"/>
        </w:rPr>
      </w:pPr>
      <w:r w:rsidRPr="00646920">
        <w:rPr>
          <w:color w:val="548DD4" w:themeColor="text2" w:themeTint="99"/>
        </w:rPr>
        <w:t>Lucro esperado de cada catálogo</w:t>
      </w:r>
      <w:r>
        <w:rPr>
          <w:color w:val="548DD4" w:themeColor="text2" w:themeTint="99"/>
        </w:rPr>
        <w:t xml:space="preserve"> (calculado).</w:t>
      </w:r>
    </w:p>
    <w:p w:rsidR="00EC3C1C" w:rsidRDefault="00EC3C1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C3C1C" w:rsidRDefault="0022148F">
      <w:pPr>
        <w:pStyle w:val="Ttulo2"/>
        <w:keepNext w:val="0"/>
        <w:keepLines w:val="0"/>
        <w:spacing w:before="240" w:after="40"/>
      </w:pPr>
      <w:r>
        <w:t>Passo 2: Análise, modelagem e validação</w:t>
      </w:r>
    </w:p>
    <w:p w:rsidR="00EC3C1C" w:rsidRDefault="002214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  <w:sz w:val="20"/>
          <w:szCs w:val="20"/>
        </w:rPr>
        <w:t xml:space="preserve">Forneça uma descrição de como você configurou o seu modelo de regressão linear, quais as variáveis ​​usadas e o </w:t>
      </w:r>
      <w:proofErr w:type="spellStart"/>
      <w:r>
        <w:rPr>
          <w:i/>
          <w:color w:val="000000"/>
          <w:sz w:val="20"/>
          <w:szCs w:val="20"/>
        </w:rPr>
        <w:t>por quê</w:t>
      </w:r>
      <w:proofErr w:type="spellEnd"/>
      <w:r>
        <w:rPr>
          <w:i/>
          <w:color w:val="000000"/>
          <w:sz w:val="20"/>
          <w:szCs w:val="20"/>
        </w:rPr>
        <w:t>, assim como os resultados do modelo. Visualizações são incentivadas. (</w:t>
      </w:r>
      <w:proofErr w:type="gramStart"/>
      <w:r>
        <w:rPr>
          <w:i/>
          <w:color w:val="000000"/>
          <w:sz w:val="20"/>
          <w:szCs w:val="20"/>
        </w:rPr>
        <w:t>limite</w:t>
      </w:r>
      <w:proofErr w:type="gramEnd"/>
      <w:r>
        <w:rPr>
          <w:i/>
          <w:color w:val="000000"/>
          <w:sz w:val="20"/>
          <w:szCs w:val="20"/>
        </w:rPr>
        <w:t xml:space="preserve"> de 500 palavras)</w:t>
      </w:r>
    </w:p>
    <w:p w:rsidR="00EC3C1C" w:rsidRDefault="00EC3C1C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EC3C1C" w:rsidRDefault="002214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  <w:sz w:val="20"/>
          <w:szCs w:val="20"/>
        </w:rPr>
        <w:t xml:space="preserve">Importante: Use o p1-customers.xlsx para </w:t>
      </w:r>
      <w:r>
        <w:rPr>
          <w:b/>
          <w:i/>
          <w:color w:val="000000"/>
          <w:sz w:val="20"/>
          <w:szCs w:val="20"/>
        </w:rPr>
        <w:t xml:space="preserve">treinar o modelo linear.  </w:t>
      </w:r>
      <w:r>
        <w:rPr>
          <w:i/>
          <w:color w:val="000000"/>
          <w:sz w:val="20"/>
          <w:szCs w:val="20"/>
        </w:rPr>
        <w:t xml:space="preserve"> </w:t>
      </w:r>
    </w:p>
    <w:p w:rsidR="00EC3C1C" w:rsidRDefault="002214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  <w:sz w:val="20"/>
          <w:szCs w:val="20"/>
        </w:rPr>
        <w:t xml:space="preserve"> </w:t>
      </w:r>
    </w:p>
    <w:p w:rsidR="00EC3C1C" w:rsidRDefault="002214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  <w:sz w:val="20"/>
          <w:szCs w:val="20"/>
        </w:rPr>
        <w:t>No mínimo, responda à estas perguntas:</w:t>
      </w:r>
    </w:p>
    <w:p w:rsidR="00EC3C1C" w:rsidRDefault="00EC3C1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C3C1C" w:rsidRDefault="002214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color w:val="000000"/>
        </w:rPr>
      </w:pPr>
      <w:r>
        <w:rPr>
          <w:color w:val="000000"/>
        </w:rPr>
        <w:t xml:space="preserve">Como e por que você selecionou </w:t>
      </w:r>
      <w:r>
        <w:rPr>
          <w:color w:val="1155CC"/>
          <w:u w:val="single"/>
        </w:rPr>
        <w:t>as variáveis de previsão</w:t>
      </w:r>
      <w:hyperlink r:id="rId7">
        <w:r>
          <w:rPr>
            <w:color w:val="1155CC"/>
            <w:u w:val="single"/>
          </w:rPr>
          <w:t xml:space="preserve"> (veja texto suplementar)</w:t>
        </w:r>
      </w:hyperlink>
      <w:r>
        <w:rPr>
          <w:color w:val="000000"/>
        </w:rPr>
        <w:t xml:space="preserve"> em seu modelo? Você deve explicar como as variáveis de previsão contínuas que você escolheu têm uma relação linear com a variável-alvo.  Consulte esta </w:t>
      </w:r>
      <w:hyperlink r:id="rId8">
        <w:r>
          <w:rPr>
            <w:color w:val="0000FF"/>
            <w:u w:val="single"/>
          </w:rPr>
          <w:t>lição</w:t>
        </w:r>
      </w:hyperlink>
      <w:r>
        <w:rPr>
          <w:color w:val="000000"/>
        </w:rPr>
        <w:t xml:space="preserve"> para ajudar </w:t>
      </w:r>
      <w:r>
        <w:rPr>
          <w:color w:val="000000"/>
        </w:rPr>
        <w:lastRenderedPageBreak/>
        <w:t>você a explorar seus dados e usar gráficos de dispersão para procurar relações lineares.  Você deve incluir gráficos de dispersão em sua resposta.</w:t>
      </w:r>
    </w:p>
    <w:p w:rsidR="007A1A5F" w:rsidRDefault="007A1A5F" w:rsidP="007A1A5F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000000"/>
        </w:rPr>
      </w:pPr>
    </w:p>
    <w:p w:rsidR="007A1A5F" w:rsidRDefault="007A1A5F" w:rsidP="007A1A5F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000000"/>
        </w:rPr>
      </w:pPr>
      <w:r>
        <w:rPr>
          <w:noProof/>
        </w:rPr>
        <w:drawing>
          <wp:inline distT="0" distB="0" distL="0" distR="0" wp14:anchorId="315D0F20" wp14:editId="2BB39FB4">
            <wp:extent cx="5400675" cy="52197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A5F" w:rsidRDefault="007A1A5F" w:rsidP="007A1A5F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0D8A70EE" wp14:editId="12960379">
            <wp:extent cx="4972050" cy="4781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A5F" w:rsidRDefault="007A1A5F" w:rsidP="007A1A5F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000000"/>
        </w:rPr>
      </w:pPr>
    </w:p>
    <w:p w:rsidR="00EC3C1C" w:rsidRDefault="00EC3C1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C3C1C" w:rsidRDefault="002214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color w:val="000000"/>
        </w:rPr>
      </w:pPr>
      <w:r>
        <w:rPr>
          <w:color w:val="000000"/>
        </w:rPr>
        <w:t>Explique por que você acredita que seu modelo linear é um bom modelo. Você deve justificar o seu raciocínio usando os resultados estatísticos criados pelo seu modelo de regressão. Para cada variável selecionada, por favor justificar por que cada variável é</w:t>
      </w:r>
      <w:r>
        <w:rPr>
          <w:color w:val="000000"/>
        </w:rPr>
        <w:t xml:space="preserve"> uma boa opção para o seu modelo, usando os valores-p e </w:t>
      </w:r>
      <w:proofErr w:type="gramStart"/>
      <w:r>
        <w:rPr>
          <w:color w:val="000000"/>
        </w:rPr>
        <w:t>valores  R</w:t>
      </w:r>
      <w:proofErr w:type="gramEnd"/>
      <w:r>
        <w:rPr>
          <w:color w:val="000000"/>
        </w:rPr>
        <w:t>-quadrado produzidos pelo seu modelo.</w:t>
      </w:r>
    </w:p>
    <w:p w:rsidR="00EC3C1C" w:rsidRPr="009A3C05" w:rsidRDefault="009A3C05" w:rsidP="009A3C0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548DD4" w:themeColor="text2" w:themeTint="99"/>
        </w:rPr>
      </w:pPr>
      <w:r>
        <w:rPr>
          <w:color w:val="548DD4" w:themeColor="text2" w:themeTint="99"/>
        </w:rPr>
        <w:t xml:space="preserve">O valor </w:t>
      </w:r>
      <w:proofErr w:type="spellStart"/>
      <w:r>
        <w:rPr>
          <w:color w:val="548DD4" w:themeColor="text2" w:themeTint="99"/>
        </w:rPr>
        <w:t>Multiple</w:t>
      </w:r>
      <w:proofErr w:type="spellEnd"/>
      <w:r>
        <w:rPr>
          <w:color w:val="548DD4" w:themeColor="text2" w:themeTint="99"/>
        </w:rPr>
        <w:t xml:space="preserve"> R-</w:t>
      </w:r>
      <w:proofErr w:type="spellStart"/>
      <w:r>
        <w:rPr>
          <w:color w:val="548DD4" w:themeColor="text2" w:themeTint="99"/>
        </w:rPr>
        <w:t>squared</w:t>
      </w:r>
      <w:proofErr w:type="spellEnd"/>
      <w:r>
        <w:rPr>
          <w:color w:val="548DD4" w:themeColor="text2" w:themeTint="99"/>
        </w:rPr>
        <w:t xml:space="preserve"> de 0,8369 e o </w:t>
      </w:r>
      <w:r>
        <w:rPr>
          <w:color w:val="548DD4" w:themeColor="text2" w:themeTint="99"/>
        </w:rPr>
        <w:t>R-</w:t>
      </w:r>
      <w:proofErr w:type="spellStart"/>
      <w:r>
        <w:rPr>
          <w:color w:val="548DD4" w:themeColor="text2" w:themeTint="99"/>
        </w:rPr>
        <w:t>squared</w:t>
      </w:r>
      <w:proofErr w:type="spellEnd"/>
      <w:r>
        <w:rPr>
          <w:color w:val="548DD4" w:themeColor="text2" w:themeTint="99"/>
        </w:rPr>
        <w:t xml:space="preserve"> ajustado de 0,8366 são suficientemente altos e as variáveis preditivas são altamente significativas conforme os p-</w:t>
      </w:r>
      <w:proofErr w:type="spellStart"/>
      <w:r>
        <w:rPr>
          <w:color w:val="548DD4" w:themeColor="text2" w:themeTint="99"/>
        </w:rPr>
        <w:t>values</w:t>
      </w:r>
      <w:proofErr w:type="spellEnd"/>
      <w:r>
        <w:rPr>
          <w:color w:val="548DD4" w:themeColor="text2" w:themeTint="99"/>
        </w:rPr>
        <w:t>.</w:t>
      </w:r>
    </w:p>
    <w:p w:rsidR="00EC3C1C" w:rsidRDefault="0022148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 </w:t>
      </w:r>
    </w:p>
    <w:p w:rsidR="00EC3C1C" w:rsidRDefault="002214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color w:val="000000"/>
        </w:rPr>
      </w:pPr>
      <w:r>
        <w:rPr>
          <w:color w:val="000000"/>
        </w:rPr>
        <w:t>Qual é a melhor equação de regressão linear com base nos dados disponíveis? Cada coeficiente não deve ter mais de 2 dígitos após o decimal (</w:t>
      </w:r>
      <w:proofErr w:type="spellStart"/>
      <w:r>
        <w:rPr>
          <w:color w:val="000000"/>
        </w:rPr>
        <w:t>ex</w:t>
      </w:r>
      <w:proofErr w:type="spellEnd"/>
      <w:r>
        <w:rPr>
          <w:color w:val="000000"/>
        </w:rPr>
        <w:t>: 1,28)</w:t>
      </w:r>
    </w:p>
    <w:p w:rsidR="00EC3C1C" w:rsidRDefault="0022148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 </w:t>
      </w:r>
    </w:p>
    <w:p w:rsidR="00EC3C1C" w:rsidRDefault="0022148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000000"/>
        </w:rPr>
        <w:t>Importante: A equação de regressão deve estar na forma:</w:t>
      </w:r>
    </w:p>
    <w:p w:rsidR="00EC3C1C" w:rsidRDefault="00EC3C1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EC3C1C" w:rsidRDefault="0022148F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000000"/>
        </w:rPr>
      </w:pPr>
      <w:r>
        <w:rPr>
          <w:i/>
          <w:color w:val="000000"/>
        </w:rPr>
        <w:t xml:space="preserve">Y = </w:t>
      </w:r>
      <w:proofErr w:type="spellStart"/>
      <w:r>
        <w:rPr>
          <w:i/>
          <w:color w:val="000000"/>
        </w:rPr>
        <w:t>Intercept</w:t>
      </w:r>
      <w:proofErr w:type="spellEnd"/>
      <w:r>
        <w:rPr>
          <w:i/>
          <w:color w:val="000000"/>
        </w:rPr>
        <w:t xml:space="preserve"> + b1 * Variable_1 + b2 * Variable_2 + b3 * Variable_3……</w:t>
      </w:r>
    </w:p>
    <w:p w:rsidR="00EC3C1C" w:rsidRDefault="00EC3C1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EC3C1C" w:rsidRDefault="0022148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b/>
          <w:color w:val="000000"/>
        </w:rPr>
        <w:lastRenderedPageBreak/>
        <w:t>Por exemplo:</w:t>
      </w:r>
      <w:r>
        <w:rPr>
          <w:color w:val="000000"/>
        </w:rPr>
        <w:t xml:space="preserve"> Y = 482.24 + 28.83 * </w:t>
      </w:r>
      <w:proofErr w:type="spellStart"/>
      <w:r>
        <w:rPr>
          <w:color w:val="000000"/>
        </w:rPr>
        <w:t>Loan_Status</w:t>
      </w:r>
      <w:proofErr w:type="spellEnd"/>
      <w:r>
        <w:rPr>
          <w:color w:val="000000"/>
        </w:rPr>
        <w:t xml:space="preserve"> – 159 * </w:t>
      </w:r>
      <w:proofErr w:type="spellStart"/>
      <w:r>
        <w:rPr>
          <w:color w:val="000000"/>
        </w:rPr>
        <w:t>Income</w:t>
      </w:r>
      <w:proofErr w:type="spellEnd"/>
      <w:r>
        <w:rPr>
          <w:color w:val="000000"/>
        </w:rPr>
        <w:t xml:space="preserve"> + 49 (Se 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Credit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Card</w:t>
      </w:r>
      <w:proofErr w:type="spellEnd"/>
      <w:r>
        <w:rPr>
          <w:color w:val="000000"/>
        </w:rPr>
        <w:t xml:space="preserve">) – 90 (Se 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Mortgage</w:t>
      </w:r>
      <w:proofErr w:type="spellEnd"/>
      <w:r>
        <w:rPr>
          <w:color w:val="000000"/>
        </w:rPr>
        <w:t xml:space="preserve">) + 0 (Se </w:t>
      </w:r>
      <w:proofErr w:type="spellStart"/>
      <w:r>
        <w:rPr>
          <w:color w:val="000000"/>
        </w:rPr>
        <w:t>Typ</w:t>
      </w:r>
      <w:r>
        <w:rPr>
          <w:color w:val="000000"/>
        </w:rPr>
        <w:t>e</w:t>
      </w:r>
      <w:proofErr w:type="spellEnd"/>
      <w:r>
        <w:rPr>
          <w:color w:val="000000"/>
        </w:rPr>
        <w:t>: Cash)</w:t>
      </w:r>
    </w:p>
    <w:p w:rsidR="00EC3C1C" w:rsidRDefault="00EC3C1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EC3C1C" w:rsidRDefault="0022148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Note que </w:t>
      </w:r>
      <w:r>
        <w:rPr>
          <w:b/>
          <w:color w:val="000000"/>
        </w:rPr>
        <w:t xml:space="preserve">devemos </w:t>
      </w:r>
      <w:r>
        <w:rPr>
          <w:color w:val="000000"/>
        </w:rPr>
        <w:t xml:space="preserve">incluir o coeficiente 0 para o 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 xml:space="preserve"> Cash.</w:t>
      </w:r>
    </w:p>
    <w:p w:rsidR="00EC3C1C" w:rsidRDefault="00EC3C1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EC3C1C" w:rsidRDefault="0022148F">
      <w:pPr>
        <w:spacing w:line="240" w:lineRule="auto"/>
        <w:rPr>
          <w:color w:val="000000"/>
        </w:rPr>
      </w:pPr>
      <w:r>
        <w:rPr>
          <w:b/>
          <w:color w:val="000000"/>
          <w:highlight w:val="white"/>
        </w:rPr>
        <w:t>Nota</w:t>
      </w:r>
      <w:r>
        <w:rPr>
          <w:color w:val="000000"/>
          <w:highlight w:val="white"/>
        </w:rPr>
        <w:t xml:space="preserve">: Para os alunos que utilizam outro software que não </w:t>
      </w:r>
      <w:proofErr w:type="spellStart"/>
      <w:r>
        <w:rPr>
          <w:color w:val="000000"/>
          <w:highlight w:val="white"/>
        </w:rPr>
        <w:t>Alteryx</w:t>
      </w:r>
      <w:proofErr w:type="spellEnd"/>
      <w:r>
        <w:rPr>
          <w:color w:val="000000"/>
          <w:highlight w:val="white"/>
        </w:rPr>
        <w:t xml:space="preserve">, se você decidir usar </w:t>
      </w:r>
      <w:proofErr w:type="spellStart"/>
      <w:r>
        <w:rPr>
          <w:color w:val="000000"/>
          <w:highlight w:val="white"/>
        </w:rPr>
        <w:t>Customer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Segment</w:t>
      </w:r>
      <w:proofErr w:type="spellEnd"/>
      <w:r>
        <w:rPr>
          <w:color w:val="000000"/>
          <w:highlight w:val="white"/>
        </w:rPr>
        <w:t xml:space="preserve"> como uma das suas variáveis de previsão, por favor, defina o caso base apenas para </w:t>
      </w:r>
      <w:proofErr w:type="spellStart"/>
      <w:r>
        <w:rPr>
          <w:color w:val="000000"/>
          <w:highlight w:val="white"/>
        </w:rPr>
        <w:t>Credit</w:t>
      </w:r>
      <w:proofErr w:type="spellEnd"/>
      <w:r>
        <w:rPr>
          <w:color w:val="000000"/>
          <w:highlight w:val="white"/>
        </w:rPr>
        <w:t xml:space="preserve"> Card.</w:t>
      </w:r>
    </w:p>
    <w:p w:rsidR="007A1A5F" w:rsidRDefault="007A1A5F">
      <w:pPr>
        <w:spacing w:line="240" w:lineRule="auto"/>
        <w:rPr>
          <w:color w:val="000000"/>
        </w:rPr>
      </w:pPr>
    </w:p>
    <w:p w:rsidR="007A1A5F" w:rsidRPr="007A1A5F" w:rsidRDefault="007A1A5F" w:rsidP="007A1A5F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548DD4" w:themeColor="text2" w:themeTint="99"/>
        </w:rPr>
      </w:pPr>
      <w:r w:rsidRPr="007A1A5F">
        <w:rPr>
          <w:color w:val="548DD4" w:themeColor="text2" w:themeTint="99"/>
        </w:rPr>
        <w:t xml:space="preserve">Y = 303.46 + (281.84 X </w:t>
      </w:r>
      <w:proofErr w:type="spellStart"/>
      <w:r w:rsidRPr="007A1A5F">
        <w:rPr>
          <w:color w:val="548DD4" w:themeColor="text2" w:themeTint="99"/>
        </w:rPr>
        <w:t>Customer_SegmentLoyalty</w:t>
      </w:r>
      <w:proofErr w:type="spellEnd"/>
      <w:r w:rsidRPr="007A1A5F">
        <w:rPr>
          <w:color w:val="548DD4" w:themeColor="text2" w:themeTint="99"/>
        </w:rPr>
        <w:t xml:space="preserve"> Club </w:t>
      </w:r>
      <w:proofErr w:type="spellStart"/>
      <w:r w:rsidRPr="007A1A5F">
        <w:rPr>
          <w:color w:val="548DD4" w:themeColor="text2" w:themeTint="99"/>
        </w:rPr>
        <w:t>and</w:t>
      </w:r>
      <w:proofErr w:type="spellEnd"/>
      <w:r w:rsidRPr="007A1A5F">
        <w:rPr>
          <w:color w:val="548DD4" w:themeColor="text2" w:themeTint="99"/>
        </w:rPr>
        <w:t xml:space="preserve"> </w:t>
      </w:r>
      <w:proofErr w:type="spellStart"/>
      <w:r w:rsidRPr="007A1A5F">
        <w:rPr>
          <w:color w:val="548DD4" w:themeColor="text2" w:themeTint="99"/>
        </w:rPr>
        <w:t>Credit</w:t>
      </w:r>
      <w:proofErr w:type="spellEnd"/>
      <w:r w:rsidRPr="007A1A5F">
        <w:rPr>
          <w:color w:val="548DD4" w:themeColor="text2" w:themeTint="99"/>
        </w:rPr>
        <w:t xml:space="preserve"> </w:t>
      </w:r>
      <w:proofErr w:type="spellStart"/>
      <w:r w:rsidRPr="007A1A5F">
        <w:rPr>
          <w:color w:val="548DD4" w:themeColor="text2" w:themeTint="99"/>
        </w:rPr>
        <w:t>Card</w:t>
      </w:r>
      <w:proofErr w:type="spellEnd"/>
      <w:r w:rsidRPr="007A1A5F">
        <w:rPr>
          <w:color w:val="548DD4" w:themeColor="text2" w:themeTint="99"/>
        </w:rPr>
        <w:t xml:space="preserve">) + (-149.36 X </w:t>
      </w:r>
      <w:proofErr w:type="spellStart"/>
      <w:r w:rsidRPr="007A1A5F">
        <w:rPr>
          <w:color w:val="548DD4" w:themeColor="text2" w:themeTint="99"/>
        </w:rPr>
        <w:t>Customer_SegmentLoyalty</w:t>
      </w:r>
      <w:proofErr w:type="spellEnd"/>
      <w:r w:rsidRPr="007A1A5F">
        <w:rPr>
          <w:color w:val="548DD4" w:themeColor="text2" w:themeTint="99"/>
        </w:rPr>
        <w:t xml:space="preserve"> Club </w:t>
      </w:r>
      <w:proofErr w:type="spellStart"/>
      <w:r w:rsidRPr="007A1A5F">
        <w:rPr>
          <w:color w:val="548DD4" w:themeColor="text2" w:themeTint="99"/>
        </w:rPr>
        <w:t>Card</w:t>
      </w:r>
      <w:proofErr w:type="spellEnd"/>
      <w:r w:rsidRPr="007A1A5F">
        <w:rPr>
          <w:color w:val="548DD4" w:themeColor="text2" w:themeTint="99"/>
        </w:rPr>
        <w:t xml:space="preserve"> </w:t>
      </w:r>
      <w:proofErr w:type="spellStart"/>
      <w:r w:rsidRPr="007A1A5F">
        <w:rPr>
          <w:color w:val="548DD4" w:themeColor="text2" w:themeTint="99"/>
        </w:rPr>
        <w:t>Only</w:t>
      </w:r>
      <w:proofErr w:type="spellEnd"/>
      <w:r w:rsidRPr="007A1A5F">
        <w:rPr>
          <w:color w:val="548DD4" w:themeColor="text2" w:themeTint="99"/>
        </w:rPr>
        <w:t xml:space="preserve">) + (-245.42 X </w:t>
      </w:r>
      <w:proofErr w:type="spellStart"/>
      <w:r w:rsidRPr="007A1A5F">
        <w:rPr>
          <w:color w:val="548DD4" w:themeColor="text2" w:themeTint="99"/>
        </w:rPr>
        <w:t>Customer_SegmentStore</w:t>
      </w:r>
      <w:proofErr w:type="spellEnd"/>
      <w:r w:rsidRPr="007A1A5F">
        <w:rPr>
          <w:color w:val="548DD4" w:themeColor="text2" w:themeTint="99"/>
        </w:rPr>
        <w:t xml:space="preserve"> Mailing </w:t>
      </w:r>
      <w:proofErr w:type="spellStart"/>
      <w:r w:rsidRPr="007A1A5F">
        <w:rPr>
          <w:color w:val="548DD4" w:themeColor="text2" w:themeTint="99"/>
        </w:rPr>
        <w:t>List</w:t>
      </w:r>
      <w:proofErr w:type="spellEnd"/>
      <w:r w:rsidRPr="007A1A5F">
        <w:rPr>
          <w:color w:val="548DD4" w:themeColor="text2" w:themeTint="99"/>
        </w:rPr>
        <w:t xml:space="preserve">) + </w:t>
      </w:r>
      <w:proofErr w:type="gramStart"/>
      <w:r w:rsidRPr="007A1A5F">
        <w:rPr>
          <w:color w:val="548DD4" w:themeColor="text2" w:themeTint="99"/>
        </w:rPr>
        <w:t>( 66.98</w:t>
      </w:r>
      <w:proofErr w:type="gramEnd"/>
      <w:r w:rsidRPr="007A1A5F">
        <w:rPr>
          <w:color w:val="548DD4" w:themeColor="text2" w:themeTint="99"/>
        </w:rPr>
        <w:t xml:space="preserve"> * </w:t>
      </w:r>
      <w:proofErr w:type="spellStart"/>
      <w:r w:rsidRPr="007A1A5F">
        <w:rPr>
          <w:color w:val="548DD4" w:themeColor="text2" w:themeTint="99"/>
        </w:rPr>
        <w:t>Avg_Num_Products_Purchased</w:t>
      </w:r>
      <w:proofErr w:type="spellEnd"/>
      <w:r w:rsidRPr="007A1A5F">
        <w:rPr>
          <w:color w:val="548DD4" w:themeColor="text2" w:themeTint="99"/>
        </w:rPr>
        <w:t xml:space="preserve">) + </w:t>
      </w:r>
      <w:proofErr w:type="spellStart"/>
      <w:r w:rsidRPr="007A1A5F">
        <w:rPr>
          <w:color w:val="548DD4" w:themeColor="text2" w:themeTint="99"/>
        </w:rPr>
        <w:t>Credit</w:t>
      </w:r>
      <w:proofErr w:type="spellEnd"/>
      <w:r w:rsidRPr="007A1A5F">
        <w:rPr>
          <w:color w:val="548DD4" w:themeColor="text2" w:themeTint="99"/>
        </w:rPr>
        <w:t xml:space="preserve"> </w:t>
      </w:r>
      <w:proofErr w:type="spellStart"/>
      <w:r w:rsidRPr="007A1A5F">
        <w:rPr>
          <w:color w:val="548DD4" w:themeColor="text2" w:themeTint="99"/>
        </w:rPr>
        <w:t>Card</w:t>
      </w:r>
      <w:proofErr w:type="spellEnd"/>
      <w:r w:rsidRPr="007A1A5F">
        <w:rPr>
          <w:color w:val="548DD4" w:themeColor="text2" w:themeTint="99"/>
        </w:rPr>
        <w:t xml:space="preserve"> * 0</w:t>
      </w:r>
    </w:p>
    <w:p w:rsidR="007A1A5F" w:rsidRDefault="007A1A5F">
      <w:pPr>
        <w:spacing w:line="240" w:lineRule="auto"/>
        <w:rPr>
          <w:color w:val="000000"/>
        </w:rPr>
      </w:pPr>
    </w:p>
    <w:p w:rsidR="00EC3C1C" w:rsidRDefault="002214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  <w:sz w:val="20"/>
          <w:szCs w:val="20"/>
        </w:rPr>
        <w:t xml:space="preserve"> </w:t>
      </w:r>
    </w:p>
    <w:p w:rsidR="00EC3C1C" w:rsidRDefault="0022148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Passo 3: Apresentação/Visualização</w:t>
      </w:r>
    </w:p>
    <w:p w:rsidR="00EC3C1C" w:rsidRDefault="002214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  <w:sz w:val="20"/>
          <w:szCs w:val="20"/>
        </w:rPr>
        <w:t>Use os resultados do modelo para fornecer uma recomendação. (</w:t>
      </w:r>
      <w:proofErr w:type="gramStart"/>
      <w:r>
        <w:rPr>
          <w:i/>
          <w:color w:val="000000"/>
          <w:sz w:val="20"/>
          <w:szCs w:val="20"/>
        </w:rPr>
        <w:t>limite</w:t>
      </w:r>
      <w:proofErr w:type="gramEnd"/>
      <w:r>
        <w:rPr>
          <w:i/>
          <w:color w:val="000000"/>
          <w:sz w:val="20"/>
          <w:szCs w:val="20"/>
        </w:rPr>
        <w:t xml:space="preserve"> de 500 palavras)</w:t>
      </w:r>
    </w:p>
    <w:p w:rsidR="00EC3C1C" w:rsidRDefault="00EC3C1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C3C1C" w:rsidRDefault="002214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  <w:sz w:val="20"/>
          <w:szCs w:val="20"/>
        </w:rPr>
        <w:t>No mínimo, responder à estas perguntas:</w:t>
      </w:r>
    </w:p>
    <w:p w:rsidR="00EC3C1C" w:rsidRDefault="00EC3C1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C3C1C" w:rsidRDefault="002214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color w:val="000000"/>
        </w:rPr>
      </w:pPr>
      <w:r>
        <w:rPr>
          <w:color w:val="000000"/>
        </w:rPr>
        <w:t>Qual é a sua recomendação? A empresa deve enviar o catálogo para estes 250 clientes?</w:t>
      </w:r>
    </w:p>
    <w:p w:rsidR="00EC3C1C" w:rsidRDefault="0022148F" w:rsidP="007A1A5F">
      <w:pPr>
        <w:pBdr>
          <w:top w:val="nil"/>
          <w:left w:val="nil"/>
          <w:bottom w:val="nil"/>
          <w:right w:val="nil"/>
          <w:between w:val="nil"/>
        </w:pBdr>
        <w:ind w:firstLine="720"/>
        <w:contextualSpacing/>
        <w:rPr>
          <w:color w:val="000000"/>
        </w:rPr>
      </w:pPr>
      <w:r>
        <w:rPr>
          <w:color w:val="000000"/>
        </w:rPr>
        <w:t xml:space="preserve"> </w:t>
      </w:r>
      <w:r w:rsidR="007A1A5F" w:rsidRPr="007A1A5F">
        <w:rPr>
          <w:color w:val="548DD4" w:themeColor="text2" w:themeTint="99"/>
        </w:rPr>
        <w:t>Sim, pois o lucro previsto é maior que US $ 10.000.</w:t>
      </w:r>
    </w:p>
    <w:p w:rsidR="007A1A5F" w:rsidRDefault="007A1A5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EC3C1C" w:rsidRDefault="002214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color w:val="000000"/>
        </w:rPr>
      </w:pPr>
      <w:r>
        <w:rPr>
          <w:color w:val="000000"/>
        </w:rPr>
        <w:t>Como você chegou na sua recomendação? (Por</w:t>
      </w:r>
      <w:r>
        <w:rPr>
          <w:color w:val="000000"/>
        </w:rPr>
        <w:t xml:space="preserve"> favor, explique a sua lógica para os revisores poderem lhe dar feedback sobre o seu processo)</w:t>
      </w:r>
    </w:p>
    <w:p w:rsidR="009A3C05" w:rsidRDefault="009A3C05" w:rsidP="009A3C05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548DD4" w:themeColor="text2" w:themeTint="99"/>
        </w:rPr>
      </w:pPr>
      <w:r>
        <w:rPr>
          <w:noProof/>
        </w:rPr>
        <w:drawing>
          <wp:inline distT="0" distB="0" distL="0" distR="0" wp14:anchorId="2E14BA1C" wp14:editId="61CE8721">
            <wp:extent cx="5206009" cy="262191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2713" cy="26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C05" w:rsidRDefault="009A3C05" w:rsidP="009A3C05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000000"/>
        </w:rPr>
      </w:pPr>
    </w:p>
    <w:p w:rsidR="009A3C05" w:rsidRDefault="009A3C05" w:rsidP="009A3C05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548DD4" w:themeColor="text2" w:themeTint="99"/>
        </w:rPr>
      </w:pPr>
      <w:r w:rsidRPr="0022148F">
        <w:rPr>
          <w:color w:val="548DD4" w:themeColor="text2" w:themeTint="99"/>
        </w:rPr>
        <w:t xml:space="preserve">O modelo foi desenvolvido com base no software </w:t>
      </w:r>
      <w:proofErr w:type="spellStart"/>
      <w:r w:rsidRPr="0022148F">
        <w:rPr>
          <w:color w:val="548DD4" w:themeColor="text2" w:themeTint="99"/>
        </w:rPr>
        <w:t>Alteryx</w:t>
      </w:r>
      <w:proofErr w:type="spellEnd"/>
      <w:r w:rsidR="0022148F" w:rsidRPr="0022148F">
        <w:rPr>
          <w:color w:val="548DD4" w:themeColor="text2" w:themeTint="99"/>
        </w:rPr>
        <w:t>, conforme o di</w:t>
      </w:r>
      <w:r w:rsidR="0022148F">
        <w:rPr>
          <w:color w:val="548DD4" w:themeColor="text2" w:themeTint="99"/>
        </w:rPr>
        <w:t>agrama de fluxo da imagem acima;</w:t>
      </w:r>
    </w:p>
    <w:p w:rsidR="0022148F" w:rsidRDefault="0022148F" w:rsidP="009A3C05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548DD4" w:themeColor="text2" w:themeTint="99"/>
        </w:rPr>
      </w:pPr>
      <w:r>
        <w:rPr>
          <w:color w:val="548DD4" w:themeColor="text2" w:themeTint="99"/>
        </w:rPr>
        <w:t>A ferramenta de Score gerou a predição das vendas para os 250 clientes presentes na lista de e-mails;</w:t>
      </w:r>
    </w:p>
    <w:p w:rsidR="0022148F" w:rsidRDefault="0022148F" w:rsidP="009A3C05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548DD4" w:themeColor="text2" w:themeTint="99"/>
        </w:rPr>
      </w:pPr>
      <w:r>
        <w:rPr>
          <w:color w:val="548DD4" w:themeColor="text2" w:themeTint="99"/>
        </w:rPr>
        <w:lastRenderedPageBreak/>
        <w:t xml:space="preserve">Em seguida, a predição das vendas foi multiplicada pela variável </w:t>
      </w:r>
      <w:proofErr w:type="spellStart"/>
      <w:r>
        <w:rPr>
          <w:color w:val="548DD4" w:themeColor="text2" w:themeTint="99"/>
        </w:rPr>
        <w:t>score_yes</w:t>
      </w:r>
      <w:proofErr w:type="spellEnd"/>
      <w:r>
        <w:rPr>
          <w:color w:val="548DD4" w:themeColor="text2" w:themeTint="99"/>
        </w:rPr>
        <w:t xml:space="preserve"> correspondente;</w:t>
      </w:r>
      <w:bookmarkStart w:id="1" w:name="_GoBack"/>
      <w:bookmarkEnd w:id="1"/>
    </w:p>
    <w:p w:rsidR="0022148F" w:rsidRDefault="0022148F" w:rsidP="009A3C05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548DD4" w:themeColor="text2" w:themeTint="99"/>
        </w:rPr>
      </w:pPr>
      <w:r>
        <w:rPr>
          <w:color w:val="548DD4" w:themeColor="text2" w:themeTint="99"/>
        </w:rPr>
        <w:t>Foi somado todas as vendas e então multiplicada pela margem bruta de 50%;</w:t>
      </w:r>
    </w:p>
    <w:p w:rsidR="0022148F" w:rsidRDefault="0022148F" w:rsidP="009A3C05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548DD4" w:themeColor="text2" w:themeTint="99"/>
        </w:rPr>
      </w:pPr>
      <w:r>
        <w:rPr>
          <w:color w:val="548DD4" w:themeColor="text2" w:themeTint="99"/>
        </w:rPr>
        <w:t>Por fim, foi subtraído da soma anterior o valor dos catálogos (250*$6.50);</w:t>
      </w:r>
    </w:p>
    <w:p w:rsidR="0022148F" w:rsidRPr="0022148F" w:rsidRDefault="0022148F" w:rsidP="009A3C05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548DD4" w:themeColor="text2" w:themeTint="99"/>
        </w:rPr>
      </w:pPr>
      <w:r>
        <w:rPr>
          <w:color w:val="548DD4" w:themeColor="text2" w:themeTint="99"/>
        </w:rPr>
        <w:t xml:space="preserve">Assim, o </w:t>
      </w:r>
      <w:r w:rsidRPr="0022148F">
        <w:rPr>
          <w:color w:val="548DD4" w:themeColor="text2" w:themeTint="99"/>
        </w:rPr>
        <w:t>lucro é superior a US $ 10000 e, portanto, rentável para enviar catálogo para os novos clientes</w:t>
      </w:r>
      <w:r>
        <w:rPr>
          <w:color w:val="548DD4" w:themeColor="text2" w:themeTint="99"/>
        </w:rPr>
        <w:t>.</w:t>
      </w:r>
    </w:p>
    <w:p w:rsidR="00EC3C1C" w:rsidRDefault="00EC3C1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C3C1C" w:rsidRDefault="002214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color w:val="000000"/>
        </w:rPr>
      </w:pPr>
      <w:r>
        <w:rPr>
          <w:color w:val="000000"/>
        </w:rPr>
        <w:t>Qual é o lucro esperado do novo catálogo (assumindo que o catálogo é enviado para estes 250 clientes)?</w:t>
      </w:r>
    </w:p>
    <w:p w:rsidR="00EC3C1C" w:rsidRDefault="00C01A84" w:rsidP="00C01A8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</w:rPr>
        <w:drawing>
          <wp:inline distT="0" distB="0" distL="0" distR="0" wp14:anchorId="594790C2" wp14:editId="768F86DB">
            <wp:extent cx="5610225" cy="5810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A84" w:rsidRDefault="00C01A84" w:rsidP="00C01A8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C01A84" w:rsidRDefault="00C01A84" w:rsidP="00C01A8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548DD4" w:themeColor="text2" w:themeTint="99"/>
        </w:rPr>
        <w:t>O</w:t>
      </w:r>
      <w:r w:rsidRPr="007A1A5F">
        <w:rPr>
          <w:color w:val="548DD4" w:themeColor="text2" w:themeTint="99"/>
        </w:rPr>
        <w:t xml:space="preserve"> lucro previsto é US $ </w:t>
      </w:r>
      <w:r>
        <w:rPr>
          <w:color w:val="548DD4" w:themeColor="text2" w:themeTint="99"/>
        </w:rPr>
        <w:t>21.987,44</w:t>
      </w:r>
    </w:p>
    <w:p w:rsidR="00EC3C1C" w:rsidRDefault="00EC3C1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C3C1C" w:rsidRDefault="0022148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Antes de enviar</w:t>
      </w:r>
    </w:p>
    <w:p w:rsidR="00EC3C1C" w:rsidRDefault="00EC3C1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C3C1C" w:rsidRDefault="002214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Por favor verifique se suas respostas estão de acordo com o que é pedido na </w:t>
      </w:r>
      <w:hyperlink r:id="rId13" w:anchor="!/rubrics/639/view">
        <w:r>
          <w:rPr>
            <w:color w:val="1155CC"/>
            <w:u w:val="single"/>
          </w:rPr>
          <w:t>rubrica</w:t>
        </w:r>
      </w:hyperlink>
      <w:r>
        <w:t>. Os revisores vão usar esta rubrica para avaliar o seu trabalho.</w:t>
      </w:r>
    </w:p>
    <w:p w:rsidR="00EC3C1C" w:rsidRDefault="00EC3C1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EC3C1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261CB"/>
    <w:multiLevelType w:val="multilevel"/>
    <w:tmpl w:val="C9B00F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588F3A5B"/>
    <w:multiLevelType w:val="multilevel"/>
    <w:tmpl w:val="C5549F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67771D82"/>
    <w:multiLevelType w:val="multilevel"/>
    <w:tmpl w:val="719A95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C3C1C"/>
    <w:rsid w:val="0022148F"/>
    <w:rsid w:val="00292532"/>
    <w:rsid w:val="003F5721"/>
    <w:rsid w:val="00646920"/>
    <w:rsid w:val="007A1A5F"/>
    <w:rsid w:val="008B7861"/>
    <w:rsid w:val="009A3C05"/>
    <w:rsid w:val="009E46B5"/>
    <w:rsid w:val="00C01A84"/>
    <w:rsid w:val="00EC3C1C"/>
    <w:rsid w:val="00ED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7A5080-602C-4738-B10E-AEA16D0F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udacity.com/nanodegrees/nd008/parts/c0b53068-1239-4f01-82bf-24886872f48e/modules/bf705147-0d7c-4492-842a-698a6410a8a3/lessons/4e33b70a-72a4-47cb-959a-28632ae6aaff/concepts/631d190c-8626-4dd7-92df-f5bd96913c48" TargetMode="External"/><Relationship Id="rId13" Type="http://schemas.openxmlformats.org/officeDocument/2006/relationships/hyperlink" Target="https://review.udacit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ssroom.udacity.com/courses/ud976/lessons/4e33b70a-72a4-47cb-959a-28632ae6aaff/concepts/631d190c-8626-4dd7-92df-f5bd96913c48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udacity.com/nanodegrees/nd008/parts/c0b53068-1239-4f01-82bf-24886872f48e/projec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review.udacity.com/%23!/projects/d7a0dae3-c362-4ff7-b39c-e4652351e669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862</Words>
  <Characters>4660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Luiz Ferreira da Silva Junior</cp:lastModifiedBy>
  <cp:revision>6</cp:revision>
  <dcterms:created xsi:type="dcterms:W3CDTF">2018-06-14T16:08:00Z</dcterms:created>
  <dcterms:modified xsi:type="dcterms:W3CDTF">2018-06-14T17:29:00Z</dcterms:modified>
</cp:coreProperties>
</file>