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BD16D" w14:textId="5E27EF99" w:rsidR="00CA4CE2" w:rsidRPr="00777F18" w:rsidRDefault="00777F18" w:rsidP="00777F18">
      <w:r w:rsidRPr="00777F18">
        <w:t>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</w:t>
      </w:r>
    </w:p>
    <w:sectPr w:rsidR="00CA4CE2" w:rsidRPr="00777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18"/>
    <w:rsid w:val="00777F18"/>
    <w:rsid w:val="00CA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FE49"/>
  <w15:chartTrackingRefBased/>
  <w15:docId w15:val="{86DD3941-5222-4659-AD8F-1B775DBE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Ochola</dc:creator>
  <cp:keywords/>
  <dc:description/>
  <cp:lastModifiedBy>Collins Ochola</cp:lastModifiedBy>
  <cp:revision>1</cp:revision>
  <dcterms:created xsi:type="dcterms:W3CDTF">2026-03-29T17:48:00Z</dcterms:created>
  <dcterms:modified xsi:type="dcterms:W3CDTF">2026-03-29T17:49:00Z</dcterms:modified>
</cp:coreProperties>
</file>