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CFAF" w14:textId="7225C5BB" w:rsidR="00401745" w:rsidRDefault="00401745" w:rsidP="00401745">
      <w:pPr>
        <w:pStyle w:val="Title"/>
      </w:pPr>
      <w:bookmarkStart w:id="0" w:name="_GoBack"/>
      <w:bookmarkEnd w:id="0"/>
      <w:r w:rsidRPr="00401745">
        <w:t>Project Proposal</w:t>
      </w:r>
    </w:p>
    <w:sdt>
      <w:sdtPr>
        <w:id w:val="-1522920123"/>
        <w:docPartObj>
          <w:docPartGallery w:val="Table of Contents"/>
          <w:docPartUnique/>
        </w:docPartObj>
      </w:sdtPr>
      <w:sdtEndPr>
        <w:rPr>
          <w:rFonts w:ascii="Trebuchet MS" w:eastAsiaTheme="minorHAnsi" w:hAnsi="Trebuchet MS"/>
          <w:b/>
          <w:noProof/>
          <w:color w:val="000000" w:themeColor="text1"/>
          <w:sz w:val="24"/>
          <w:szCs w:val="26"/>
          <w:lang w:val="en-GB"/>
        </w:rPr>
      </w:sdtEndPr>
      <w:sdtContent>
        <w:p w14:paraId="7ED98910" w14:textId="73DBCEEA" w:rsidR="00401745" w:rsidRDefault="00401745">
          <w:pPr>
            <w:pStyle w:val="TOCHeading"/>
          </w:pPr>
          <w:r>
            <w:t>Contents</w:t>
          </w:r>
        </w:p>
        <w:p w14:paraId="3DA4A4FA" w14:textId="121F27C2" w:rsidR="00401745" w:rsidRDefault="0040174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535266971" w:history="1">
            <w:r w:rsidRPr="00FD5F5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E2A2" w14:textId="6998F747" w:rsidR="00401745" w:rsidRDefault="0040174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35266972" w:history="1">
            <w:r w:rsidRPr="00FD5F5B">
              <w:rPr>
                <w:rStyle w:val="Hyperlink"/>
                <w:noProof/>
              </w:rPr>
              <w:t>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5C8F" w14:textId="74739D47" w:rsidR="00401745" w:rsidRDefault="0040174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35266973" w:history="1">
            <w:r w:rsidRPr="00FD5F5B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AF98" w14:textId="31B8595D" w:rsidR="00401745" w:rsidRDefault="0040174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35266974" w:history="1">
            <w:r w:rsidRPr="00FD5F5B">
              <w:rPr>
                <w:rStyle w:val="Hyperlink"/>
                <w:noProof/>
              </w:rPr>
              <w:t>Proposed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1CB3" w14:textId="4BD4CC0B" w:rsidR="00401745" w:rsidRDefault="00401745">
          <w:r>
            <w:rPr>
              <w:b/>
              <w:noProof/>
            </w:rPr>
            <w:fldChar w:fldCharType="end"/>
          </w:r>
        </w:p>
      </w:sdtContent>
    </w:sdt>
    <w:p w14:paraId="51E4CB2D" w14:textId="77777777" w:rsidR="00401745" w:rsidRDefault="00401745" w:rsidP="003A7A44">
      <w:pPr>
        <w:pStyle w:val="Heading2"/>
      </w:pPr>
    </w:p>
    <w:p w14:paraId="1EBDF59F" w14:textId="2A1DBCE8" w:rsidR="00037DEF" w:rsidRDefault="003A7A44" w:rsidP="003A7A44">
      <w:pPr>
        <w:pStyle w:val="Heading2"/>
      </w:pPr>
      <w:bookmarkStart w:id="1" w:name="_Toc535266971"/>
      <w:r>
        <w:t>Overview</w:t>
      </w:r>
      <w:bookmarkEnd w:id="1"/>
    </w:p>
    <w:p w14:paraId="538A4C9D" w14:textId="39B8827F" w:rsidR="003A7A44" w:rsidRDefault="003A7A44" w:rsidP="003A7A44">
      <w:r>
        <w:t xml:space="preserve">This proposal has been submitted for approval to </w:t>
      </w:r>
      <w:r w:rsidR="00786343">
        <w:t>complete</w:t>
      </w:r>
      <w:r>
        <w:t xml:space="preserve"> the project requirements of the </w:t>
      </w:r>
      <w:r w:rsidRPr="003A7A44">
        <w:t>Higher Diploma in Computing</w:t>
      </w:r>
      <w:r>
        <w:t xml:space="preserve"> course.</w:t>
      </w:r>
    </w:p>
    <w:p w14:paraId="1225696E" w14:textId="77777777" w:rsidR="00401745" w:rsidRDefault="00401745">
      <w:pPr>
        <w:rPr>
          <w:rFonts w:eastAsiaTheme="majorEastAsia"/>
          <w:b/>
          <w:color w:val="auto"/>
          <w:sz w:val="28"/>
        </w:rPr>
      </w:pPr>
      <w:r>
        <w:br w:type="page"/>
      </w:r>
    </w:p>
    <w:p w14:paraId="10A8C5FB" w14:textId="1C6CB9ED" w:rsidR="003A7A44" w:rsidRDefault="003A7A44" w:rsidP="003A7A44">
      <w:pPr>
        <w:pStyle w:val="Heading2"/>
      </w:pPr>
      <w:bookmarkStart w:id="2" w:name="_Toc535266972"/>
      <w:r>
        <w:lastRenderedPageBreak/>
        <w:t>Problem Domain</w:t>
      </w:r>
      <w:bookmarkEnd w:id="2"/>
    </w:p>
    <w:p w14:paraId="712104F2" w14:textId="453A8AF1" w:rsidR="003A7A44" w:rsidRDefault="003A7A44" w:rsidP="003A7A44">
      <w:r>
        <w:t>The project relates to extending the functionality of an existing Financial Accounting system to automate the management of payments to vendors.</w:t>
      </w:r>
    </w:p>
    <w:p w14:paraId="71F1145E" w14:textId="2C8C9A24" w:rsidR="003A7A44" w:rsidRDefault="003A7A44" w:rsidP="003A7A44">
      <w:r>
        <w:t>The current system requires an accounting clerk to generate payment lists for approval by management and to handle approved payments individually as follows;</w:t>
      </w:r>
    </w:p>
    <w:p w14:paraId="29023231" w14:textId="437EE096" w:rsidR="003A7A44" w:rsidRDefault="003A7A44" w:rsidP="003A7A44">
      <w:r>
        <w:t>The clerk reviews outstanding invoices and provides a spreadsheet of invoices for payment based on certain criteria;</w:t>
      </w:r>
    </w:p>
    <w:p w14:paraId="4CEF0DFF" w14:textId="770C266A" w:rsidR="003A7A44" w:rsidRDefault="003A7A44" w:rsidP="002E6897">
      <w:pPr>
        <w:pStyle w:val="ListParagraph"/>
        <w:numPr>
          <w:ilvl w:val="0"/>
          <w:numId w:val="1"/>
        </w:numPr>
        <w:ind w:left="1071" w:hanging="357"/>
        <w:contextualSpacing w:val="0"/>
      </w:pPr>
      <w:r>
        <w:t>The cash amount available to fund payments</w:t>
      </w:r>
    </w:p>
    <w:p w14:paraId="282AB55C" w14:textId="21DE515B" w:rsidR="003A7A44" w:rsidRDefault="003A7A44" w:rsidP="002E6897">
      <w:pPr>
        <w:pStyle w:val="ListParagraph"/>
        <w:numPr>
          <w:ilvl w:val="0"/>
          <w:numId w:val="1"/>
        </w:numPr>
        <w:ind w:left="1071" w:hanging="357"/>
        <w:contextualSpacing w:val="0"/>
      </w:pPr>
      <w:r>
        <w:t>The age of the transaction</w:t>
      </w:r>
    </w:p>
    <w:p w14:paraId="68E3DF1B" w14:textId="33BA3075" w:rsidR="003A7A44" w:rsidRDefault="007474F2" w:rsidP="002E6897">
      <w:pPr>
        <w:pStyle w:val="ListParagraph"/>
        <w:numPr>
          <w:ilvl w:val="0"/>
          <w:numId w:val="1"/>
        </w:numPr>
        <w:ind w:left="1071" w:hanging="357"/>
        <w:contextualSpacing w:val="0"/>
      </w:pPr>
      <w:r>
        <w:t>A vendor category field to prioritise payments to certain vendors</w:t>
      </w:r>
    </w:p>
    <w:p w14:paraId="08E1C815" w14:textId="1466F3E6" w:rsidR="007474F2" w:rsidRDefault="007474F2" w:rsidP="003A7A44">
      <w:r>
        <w:t>Management review the payment list and indicate which transactions are approved</w:t>
      </w:r>
    </w:p>
    <w:p w14:paraId="4CA784D6" w14:textId="757AA81D" w:rsidR="007474F2" w:rsidRDefault="007474F2" w:rsidP="003A7A44">
      <w:r>
        <w:t xml:space="preserve">The clerk completes the payment process </w:t>
      </w:r>
      <w:r w:rsidR="00786343">
        <w:t>u</w:t>
      </w:r>
      <w:r>
        <w:t>sing the updated list as follows;</w:t>
      </w:r>
    </w:p>
    <w:p w14:paraId="64519F00" w14:textId="7C6131B7" w:rsidR="007474F2" w:rsidRDefault="007474F2" w:rsidP="002E6897">
      <w:pPr>
        <w:pStyle w:val="ListParagraph"/>
        <w:numPr>
          <w:ilvl w:val="0"/>
          <w:numId w:val="2"/>
        </w:numPr>
        <w:ind w:left="1071" w:hanging="357"/>
        <w:contextualSpacing w:val="0"/>
      </w:pPr>
      <w:r>
        <w:t xml:space="preserve">The transaction details are recalled using </w:t>
      </w:r>
      <w:r w:rsidR="00786343">
        <w:t>the</w:t>
      </w:r>
      <w:r>
        <w:t xml:space="preserve"> Financial system – Purchase Ledger </w:t>
      </w:r>
      <w:r w:rsidR="003011D4">
        <w:t xml:space="preserve">module </w:t>
      </w:r>
      <w:r>
        <w:t>and the Currency and Amount are validated</w:t>
      </w:r>
    </w:p>
    <w:p w14:paraId="1EF3E4B6" w14:textId="614DFCC9" w:rsidR="007474F2" w:rsidRDefault="007474F2" w:rsidP="002E6897">
      <w:pPr>
        <w:pStyle w:val="ListParagraph"/>
        <w:numPr>
          <w:ilvl w:val="0"/>
          <w:numId w:val="2"/>
        </w:numPr>
        <w:ind w:left="1071" w:hanging="357"/>
        <w:contextualSpacing w:val="0"/>
      </w:pPr>
      <w:r>
        <w:t xml:space="preserve">The clerk accesses a </w:t>
      </w:r>
      <w:r w:rsidR="00786343">
        <w:t>separate</w:t>
      </w:r>
      <w:r>
        <w:t xml:space="preserve"> Online Banking System and creates a payment transaction for the vendor. This must be </w:t>
      </w:r>
      <w:r w:rsidR="00786343">
        <w:t>approved</w:t>
      </w:r>
      <w:r>
        <w:t xml:space="preserve"> using a </w:t>
      </w:r>
      <w:r w:rsidR="00786343">
        <w:t>one-off</w:t>
      </w:r>
      <w:r>
        <w:t xml:space="preserve"> code generated on a mobile device</w:t>
      </w:r>
      <w:r w:rsidR="003011D4">
        <w:t xml:space="preserve"> </w:t>
      </w:r>
      <w:r w:rsidR="009A404A">
        <w:t xml:space="preserve">using a Banking Online App </w:t>
      </w:r>
      <w:r w:rsidR="003011D4">
        <w:t>for each transaction</w:t>
      </w:r>
    </w:p>
    <w:p w14:paraId="58F4B12D" w14:textId="77777777" w:rsidR="009A404A" w:rsidRDefault="007474F2" w:rsidP="002E6897">
      <w:pPr>
        <w:pStyle w:val="ListParagraph"/>
        <w:numPr>
          <w:ilvl w:val="0"/>
          <w:numId w:val="2"/>
        </w:numPr>
        <w:ind w:left="1071" w:hanging="357"/>
        <w:contextualSpacing w:val="0"/>
      </w:pPr>
      <w:r>
        <w:t>The clerk records</w:t>
      </w:r>
      <w:r w:rsidR="005E7411">
        <w:t xml:space="preserve"> </w:t>
      </w:r>
      <w:r>
        <w:t>details</w:t>
      </w:r>
      <w:r w:rsidR="005E7411">
        <w:t xml:space="preserve"> </w:t>
      </w:r>
      <w:r>
        <w:t xml:space="preserve">of the payment </w:t>
      </w:r>
    </w:p>
    <w:p w14:paraId="42BCA4F0" w14:textId="42834662" w:rsidR="007474F2" w:rsidRDefault="009A404A" w:rsidP="002E6897">
      <w:pPr>
        <w:pStyle w:val="ListParagraph"/>
        <w:numPr>
          <w:ilvl w:val="0"/>
          <w:numId w:val="2"/>
        </w:numPr>
        <w:ind w:left="1071" w:hanging="357"/>
        <w:contextualSpacing w:val="0"/>
      </w:pPr>
      <w:r>
        <w:t>The clerk enters</w:t>
      </w:r>
      <w:r w:rsidR="007474F2">
        <w:t xml:space="preserve"> a </w:t>
      </w:r>
      <w:r w:rsidR="003011D4">
        <w:t xml:space="preserve">separate </w:t>
      </w:r>
      <w:r w:rsidR="007474F2">
        <w:t>payment transaction in the Purchase Ledger</w:t>
      </w:r>
    </w:p>
    <w:p w14:paraId="412FE981" w14:textId="325C8507" w:rsidR="009A404A" w:rsidRDefault="009A404A" w:rsidP="009A404A">
      <w:r>
        <w:t>This process is inefficient as the clerk must access a transaction multiple times to complete the process</w:t>
      </w:r>
    </w:p>
    <w:p w14:paraId="2268276D" w14:textId="2F7D4ED7" w:rsidR="009A404A" w:rsidRDefault="009A404A" w:rsidP="009A404A">
      <w:r>
        <w:t>The approval process is manual relying on the clerk to provide transaction details for approval based on their knowledge of the process</w:t>
      </w:r>
    </w:p>
    <w:p w14:paraId="7F7EF3E1" w14:textId="77777777" w:rsidR="00401745" w:rsidRDefault="00401745">
      <w:pPr>
        <w:rPr>
          <w:rFonts w:eastAsiaTheme="majorEastAsia"/>
          <w:b/>
          <w:color w:val="auto"/>
          <w:sz w:val="28"/>
        </w:rPr>
      </w:pPr>
      <w:r>
        <w:br w:type="page"/>
      </w:r>
    </w:p>
    <w:p w14:paraId="10189F61" w14:textId="404A5A82" w:rsidR="007474F2" w:rsidRDefault="007474F2" w:rsidP="007474F2">
      <w:pPr>
        <w:pStyle w:val="Heading2"/>
      </w:pPr>
      <w:bookmarkStart w:id="3" w:name="_Toc535266973"/>
      <w:r>
        <w:lastRenderedPageBreak/>
        <w:t>Proposed Solution</w:t>
      </w:r>
      <w:bookmarkEnd w:id="3"/>
    </w:p>
    <w:p w14:paraId="771B4DC9" w14:textId="24C2DCC3" w:rsidR="005E7411" w:rsidRDefault="004E66CB" w:rsidP="007474F2">
      <w:r>
        <w:t>An ASP.NET MVC solution is proposed to automate the payment process and provide the following functionality.</w:t>
      </w:r>
    </w:p>
    <w:p w14:paraId="596C34E0" w14:textId="18127756" w:rsidR="002E6897" w:rsidRDefault="002E6897" w:rsidP="003011D4">
      <w:pPr>
        <w:pStyle w:val="ListParagraph"/>
        <w:numPr>
          <w:ilvl w:val="0"/>
          <w:numId w:val="4"/>
        </w:numPr>
        <w:ind w:left="1071" w:hanging="357"/>
        <w:contextualSpacing w:val="0"/>
      </w:pPr>
      <w:r>
        <w:t>Develop a secure menu based system to allow authorised staff access to functions linked to their role/responsibilities</w:t>
      </w:r>
    </w:p>
    <w:p w14:paraId="6BA2E698" w14:textId="65D93C77" w:rsidR="004E66CB" w:rsidRDefault="005E3ED0" w:rsidP="003011D4">
      <w:pPr>
        <w:pStyle w:val="ListParagraph"/>
        <w:numPr>
          <w:ilvl w:val="0"/>
          <w:numId w:val="4"/>
        </w:numPr>
        <w:ind w:left="1071" w:hanging="357"/>
        <w:contextualSpacing w:val="0"/>
      </w:pPr>
      <w:r>
        <w:t>Emulate</w:t>
      </w:r>
      <w:r w:rsidR="004E66CB">
        <w:t xml:space="preserve"> an interface to the existing Financial System to extract candidate payments for review </w:t>
      </w:r>
    </w:p>
    <w:p w14:paraId="5D782276" w14:textId="687B2CAA" w:rsidR="002E6897" w:rsidRDefault="002E6897" w:rsidP="003011D4">
      <w:pPr>
        <w:pStyle w:val="ListParagraph"/>
        <w:numPr>
          <w:ilvl w:val="0"/>
          <w:numId w:val="4"/>
        </w:numPr>
        <w:ind w:left="1071" w:hanging="357"/>
        <w:contextualSpacing w:val="0"/>
      </w:pPr>
      <w:r>
        <w:t>Provide a payments approval interface for Management to authorise individual payments</w:t>
      </w:r>
    </w:p>
    <w:p w14:paraId="42A21813" w14:textId="5E06A3DB" w:rsidR="004E66CB" w:rsidRDefault="004E66CB" w:rsidP="003011D4">
      <w:pPr>
        <w:pStyle w:val="ListParagraph"/>
        <w:numPr>
          <w:ilvl w:val="0"/>
          <w:numId w:val="4"/>
        </w:numPr>
        <w:ind w:left="1071" w:hanging="357"/>
        <w:contextualSpacing w:val="0"/>
      </w:pPr>
      <w:r>
        <w:t xml:space="preserve">Replace the existing sequential payment process with a </w:t>
      </w:r>
      <w:r w:rsidR="00786343">
        <w:t>batch-based</w:t>
      </w:r>
      <w:r>
        <w:t xml:space="preserve"> process to </w:t>
      </w:r>
      <w:r w:rsidR="003011D4">
        <w:t xml:space="preserve">generate properly formatted SEPA </w:t>
      </w:r>
      <w:r>
        <w:t>payment file</w:t>
      </w:r>
      <w:r w:rsidR="003011D4">
        <w:t>s</w:t>
      </w:r>
      <w:r>
        <w:t xml:space="preserve"> for processing</w:t>
      </w:r>
      <w:r w:rsidR="002E6897">
        <w:t xml:space="preserve"> multiple transactions </w:t>
      </w:r>
      <w:r>
        <w:t>by an Online Banking System</w:t>
      </w:r>
    </w:p>
    <w:p w14:paraId="1E1DED56" w14:textId="157BBC8F" w:rsidR="003011D4" w:rsidRDefault="003011D4" w:rsidP="003011D4">
      <w:pPr>
        <w:pStyle w:val="ListParagraph"/>
        <w:numPr>
          <w:ilvl w:val="0"/>
          <w:numId w:val="4"/>
        </w:numPr>
        <w:ind w:left="1071" w:hanging="357"/>
        <w:contextualSpacing w:val="0"/>
      </w:pPr>
      <w:r>
        <w:t>SEPA payments must be separated into Euro and Non-Euro payment files</w:t>
      </w:r>
    </w:p>
    <w:p w14:paraId="46FD7092" w14:textId="25D493F8" w:rsidR="003011D4" w:rsidRDefault="003011D4" w:rsidP="003011D4">
      <w:pPr>
        <w:pStyle w:val="ListParagraph"/>
        <w:numPr>
          <w:ilvl w:val="0"/>
          <w:numId w:val="4"/>
        </w:numPr>
        <w:ind w:left="1071" w:hanging="357"/>
        <w:contextualSpacing w:val="0"/>
      </w:pPr>
      <w:r>
        <w:t xml:space="preserve">Create an Interface File to </w:t>
      </w:r>
      <w:r w:rsidR="005E3ED0">
        <w:t>emulate</w:t>
      </w:r>
      <w:r>
        <w:t xml:space="preserve"> payments to be posted directly to the Purchase Ledger</w:t>
      </w:r>
    </w:p>
    <w:p w14:paraId="76BDB44A" w14:textId="3FC8FD60" w:rsidR="004E66CB" w:rsidRDefault="004E66CB" w:rsidP="003011D4">
      <w:pPr>
        <w:pStyle w:val="ListParagraph"/>
        <w:numPr>
          <w:ilvl w:val="0"/>
          <w:numId w:val="4"/>
        </w:numPr>
        <w:ind w:left="1071" w:hanging="357"/>
        <w:contextualSpacing w:val="0"/>
      </w:pPr>
      <w:r>
        <w:t xml:space="preserve">Develop a Reporting Module </w:t>
      </w:r>
      <w:r w:rsidR="00786343">
        <w:t>to provide appropriate reports for individual roles including;</w:t>
      </w:r>
    </w:p>
    <w:p w14:paraId="3C40374F" w14:textId="3690EFCB" w:rsidR="00786343" w:rsidRDefault="00786343" w:rsidP="003011D4">
      <w:pPr>
        <w:pStyle w:val="ListParagraph"/>
        <w:numPr>
          <w:ilvl w:val="0"/>
          <w:numId w:val="3"/>
        </w:numPr>
        <w:ind w:hanging="357"/>
        <w:contextualSpacing w:val="0"/>
      </w:pPr>
      <w:r>
        <w:t>Payment file summary</w:t>
      </w:r>
    </w:p>
    <w:p w14:paraId="714C14EA" w14:textId="0BA7F045" w:rsidR="00786343" w:rsidRDefault="00786343" w:rsidP="003011D4">
      <w:pPr>
        <w:pStyle w:val="ListParagraph"/>
        <w:numPr>
          <w:ilvl w:val="0"/>
          <w:numId w:val="3"/>
        </w:numPr>
        <w:ind w:hanging="357"/>
        <w:contextualSpacing w:val="0"/>
      </w:pPr>
      <w:r>
        <w:t>Total payments by period by currency</w:t>
      </w:r>
    </w:p>
    <w:p w14:paraId="44B93FCA" w14:textId="37043646" w:rsidR="00786343" w:rsidRDefault="00786343" w:rsidP="003011D4">
      <w:pPr>
        <w:pStyle w:val="ListParagraph"/>
        <w:numPr>
          <w:ilvl w:val="0"/>
          <w:numId w:val="3"/>
        </w:numPr>
        <w:ind w:hanging="357"/>
        <w:contextualSpacing w:val="0"/>
      </w:pPr>
      <w:r>
        <w:t>Total payments by period by vendor</w:t>
      </w:r>
    </w:p>
    <w:p w14:paraId="37A2F100" w14:textId="40C10E77" w:rsidR="00786343" w:rsidRDefault="00786343" w:rsidP="003011D4">
      <w:pPr>
        <w:pStyle w:val="ListParagraph"/>
        <w:numPr>
          <w:ilvl w:val="0"/>
          <w:numId w:val="3"/>
        </w:numPr>
        <w:ind w:hanging="357"/>
        <w:contextualSpacing w:val="0"/>
      </w:pPr>
      <w:r>
        <w:t>Audit Reporting</w:t>
      </w:r>
    </w:p>
    <w:p w14:paraId="4954BA94" w14:textId="7E725449" w:rsidR="00786343" w:rsidRDefault="00786343" w:rsidP="003011D4">
      <w:pPr>
        <w:pStyle w:val="ListParagraph"/>
        <w:numPr>
          <w:ilvl w:val="1"/>
          <w:numId w:val="3"/>
        </w:numPr>
        <w:ind w:hanging="357"/>
        <w:contextualSpacing w:val="0"/>
      </w:pPr>
      <w:r>
        <w:t>Payment files created by clerk</w:t>
      </w:r>
    </w:p>
    <w:p w14:paraId="031881D7" w14:textId="242E62D8" w:rsidR="00786343" w:rsidRDefault="00786343" w:rsidP="003011D4">
      <w:pPr>
        <w:pStyle w:val="ListParagraph"/>
        <w:numPr>
          <w:ilvl w:val="1"/>
          <w:numId w:val="3"/>
        </w:numPr>
        <w:ind w:hanging="357"/>
        <w:contextualSpacing w:val="0"/>
      </w:pPr>
      <w:r>
        <w:t xml:space="preserve">Payment approvals by Manager </w:t>
      </w:r>
      <w:r>
        <w:tab/>
      </w:r>
    </w:p>
    <w:p w14:paraId="0A852AE9" w14:textId="77777777" w:rsidR="00401745" w:rsidRDefault="00401745">
      <w:pPr>
        <w:rPr>
          <w:rFonts w:eastAsiaTheme="majorEastAsia"/>
          <w:b/>
          <w:color w:val="auto"/>
          <w:sz w:val="28"/>
        </w:rPr>
      </w:pPr>
      <w:r>
        <w:br w:type="page"/>
      </w:r>
    </w:p>
    <w:p w14:paraId="149145C5" w14:textId="15376E0A" w:rsidR="00786343" w:rsidRDefault="00786343" w:rsidP="00786343">
      <w:pPr>
        <w:pStyle w:val="Heading2"/>
      </w:pPr>
      <w:bookmarkStart w:id="4" w:name="_Toc535266974"/>
      <w:r>
        <w:lastRenderedPageBreak/>
        <w:t>Proposed Benefits</w:t>
      </w:r>
      <w:bookmarkEnd w:id="4"/>
    </w:p>
    <w:p w14:paraId="1D8DBA14" w14:textId="17C5F17C" w:rsidR="00786343" w:rsidRDefault="00786343" w:rsidP="002E6897">
      <w:pPr>
        <w:pStyle w:val="ListParagraph"/>
        <w:numPr>
          <w:ilvl w:val="0"/>
          <w:numId w:val="5"/>
        </w:numPr>
        <w:contextualSpacing w:val="0"/>
      </w:pPr>
      <w:r>
        <w:t>Generate efficiencies in the payment process</w:t>
      </w:r>
    </w:p>
    <w:p w14:paraId="6BE5CFBE" w14:textId="02287344" w:rsidR="00786343" w:rsidRDefault="00786343" w:rsidP="002E6897">
      <w:pPr>
        <w:pStyle w:val="ListParagraph"/>
        <w:numPr>
          <w:ilvl w:val="0"/>
          <w:numId w:val="5"/>
        </w:numPr>
        <w:contextualSpacing w:val="0"/>
      </w:pPr>
      <w:r>
        <w:t>Improve reporting and audit functions</w:t>
      </w:r>
    </w:p>
    <w:p w14:paraId="64DABBD0" w14:textId="14AD9469" w:rsidR="00786343" w:rsidRDefault="00786343" w:rsidP="002E6897">
      <w:pPr>
        <w:pStyle w:val="ListParagraph"/>
        <w:numPr>
          <w:ilvl w:val="0"/>
          <w:numId w:val="5"/>
        </w:numPr>
        <w:contextualSpacing w:val="0"/>
      </w:pPr>
      <w:r>
        <w:t xml:space="preserve">Improve security and accountability </w:t>
      </w:r>
    </w:p>
    <w:p w14:paraId="62232D06" w14:textId="30C8D072" w:rsidR="00786343" w:rsidRDefault="00786343" w:rsidP="007474F2"/>
    <w:p w14:paraId="22F17930" w14:textId="77777777" w:rsidR="002E6897" w:rsidRDefault="002E6897" w:rsidP="007474F2"/>
    <w:p w14:paraId="17011157" w14:textId="77777777" w:rsidR="00786343" w:rsidRDefault="00786343" w:rsidP="007474F2"/>
    <w:p w14:paraId="2D9B39C6" w14:textId="77777777" w:rsidR="00786343" w:rsidRDefault="00786343" w:rsidP="007474F2"/>
    <w:p w14:paraId="3AF90FCD" w14:textId="77777777" w:rsidR="00786343" w:rsidRDefault="00786343" w:rsidP="007474F2"/>
    <w:p w14:paraId="049797E8" w14:textId="77777777" w:rsidR="004E66CB" w:rsidRDefault="004E66CB" w:rsidP="007474F2"/>
    <w:p w14:paraId="751589C1" w14:textId="77777777" w:rsidR="007474F2" w:rsidRDefault="007474F2" w:rsidP="007474F2">
      <w:pPr>
        <w:ind w:left="0" w:firstLine="0"/>
      </w:pPr>
    </w:p>
    <w:p w14:paraId="266F81E2" w14:textId="77777777" w:rsidR="007474F2" w:rsidRDefault="007474F2" w:rsidP="003A7A44"/>
    <w:p w14:paraId="039C3EFB" w14:textId="77777777" w:rsidR="007474F2" w:rsidRPr="003A7A44" w:rsidRDefault="007474F2" w:rsidP="003A7A44"/>
    <w:p w14:paraId="205D1E3F" w14:textId="77777777" w:rsidR="003A7A44" w:rsidRDefault="003A7A44" w:rsidP="003A7A44"/>
    <w:sectPr w:rsidR="003A7A44" w:rsidSect="00401745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DCC7B" w14:textId="77777777" w:rsidR="00136A54" w:rsidRDefault="00136A54" w:rsidP="005822D6">
      <w:pPr>
        <w:spacing w:line="240" w:lineRule="auto"/>
      </w:pPr>
      <w:r>
        <w:separator/>
      </w:r>
    </w:p>
  </w:endnote>
  <w:endnote w:type="continuationSeparator" w:id="0">
    <w:p w14:paraId="0C539583" w14:textId="77777777" w:rsidR="00136A54" w:rsidRDefault="00136A54" w:rsidP="00582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6"/>
      <w:gridCol w:w="2660"/>
    </w:tblGrid>
    <w:tr w:rsidR="005822D6" w:rsidRPr="00401745" w14:paraId="23825E10" w14:textId="77777777" w:rsidTr="00401745">
      <w:tc>
        <w:tcPr>
          <w:tcW w:w="6091" w:type="dxa"/>
        </w:tcPr>
        <w:p w14:paraId="58D1AC40" w14:textId="3D227D54" w:rsidR="005822D6" w:rsidRPr="00401745" w:rsidRDefault="004D7DAB" w:rsidP="00401745">
          <w:pPr>
            <w:pStyle w:val="Footer"/>
            <w:ind w:left="0" w:firstLine="0"/>
            <w:rPr>
              <w:sz w:val="16"/>
              <w:szCs w:val="16"/>
            </w:rPr>
          </w:pPr>
          <w:r w:rsidRPr="00401745">
            <w:rPr>
              <w:sz w:val="16"/>
              <w:szCs w:val="16"/>
            </w:rPr>
            <w:fldChar w:fldCharType="begin"/>
          </w:r>
          <w:r w:rsidRPr="00401745">
            <w:rPr>
              <w:sz w:val="16"/>
              <w:szCs w:val="16"/>
            </w:rPr>
            <w:instrText xml:space="preserve"> FILENAME  \* Lower \p  \* MERGEFORMAT </w:instrText>
          </w:r>
          <w:r w:rsidRPr="00401745">
            <w:rPr>
              <w:sz w:val="16"/>
              <w:szCs w:val="16"/>
            </w:rPr>
            <w:fldChar w:fldCharType="separate"/>
          </w:r>
          <w:r w:rsidR="009A404A" w:rsidRPr="00401745">
            <w:rPr>
              <w:noProof/>
              <w:sz w:val="16"/>
              <w:szCs w:val="16"/>
            </w:rPr>
            <w:t>c:\users\ccarb\dropbox\education\hdip_year2\ead\ead_project\ead_ps_proposal.docx</w:t>
          </w:r>
          <w:r w:rsidRPr="00401745">
            <w:rPr>
              <w:sz w:val="16"/>
              <w:szCs w:val="16"/>
            </w:rPr>
            <w:fldChar w:fldCharType="end"/>
          </w:r>
        </w:p>
      </w:tc>
      <w:tc>
        <w:tcPr>
          <w:tcW w:w="2925" w:type="dxa"/>
        </w:tcPr>
        <w:p w14:paraId="7EC9EC7C" w14:textId="6814220D" w:rsidR="005822D6" w:rsidRPr="00401745" w:rsidRDefault="004D7DAB" w:rsidP="004D7DAB">
          <w:pPr>
            <w:pStyle w:val="Footer"/>
            <w:jc w:val="right"/>
            <w:rPr>
              <w:sz w:val="16"/>
              <w:szCs w:val="16"/>
            </w:rPr>
          </w:pPr>
          <w:r w:rsidRPr="00401745">
            <w:rPr>
              <w:sz w:val="16"/>
              <w:szCs w:val="16"/>
            </w:rPr>
            <w:fldChar w:fldCharType="begin"/>
          </w:r>
          <w:r w:rsidRPr="00401745">
            <w:rPr>
              <w:sz w:val="16"/>
              <w:szCs w:val="16"/>
            </w:rPr>
            <w:instrText xml:space="preserve"> DATE \@ "dd MMMM yyyy" </w:instrText>
          </w:r>
          <w:r w:rsidRPr="00401745">
            <w:rPr>
              <w:sz w:val="16"/>
              <w:szCs w:val="16"/>
            </w:rPr>
            <w:fldChar w:fldCharType="separate"/>
          </w:r>
          <w:r w:rsidR="00401745" w:rsidRPr="00401745">
            <w:rPr>
              <w:noProof/>
              <w:sz w:val="16"/>
              <w:szCs w:val="16"/>
            </w:rPr>
            <w:t>14 January 2019</w:t>
          </w:r>
          <w:r w:rsidRPr="00401745">
            <w:rPr>
              <w:sz w:val="16"/>
              <w:szCs w:val="16"/>
            </w:rPr>
            <w:fldChar w:fldCharType="end"/>
          </w:r>
        </w:p>
      </w:tc>
    </w:tr>
  </w:tbl>
  <w:p w14:paraId="5B5F5FF5" w14:textId="77777777" w:rsidR="005822D6" w:rsidRDefault="004D7DAB" w:rsidP="004D7DAB">
    <w:pPr>
      <w:pStyle w:val="Footer"/>
      <w:jc w:val="center"/>
    </w:pPr>
    <w:r>
      <w:t xml:space="preserve">Page </w:t>
    </w:r>
    <w:r>
      <w:rPr>
        <w:b/>
        <w:bCs w:val="0"/>
      </w:rPr>
      <w:fldChar w:fldCharType="begin"/>
    </w:r>
    <w:r>
      <w:rPr>
        <w:b/>
      </w:rPr>
      <w:instrText xml:space="preserve"> PAGE  \* Arabic  \* MERGEFORMAT </w:instrText>
    </w:r>
    <w:r>
      <w:rPr>
        <w:b/>
        <w:bCs w:val="0"/>
      </w:rPr>
      <w:fldChar w:fldCharType="separate"/>
    </w:r>
    <w:r>
      <w:rPr>
        <w:b/>
        <w:noProof/>
      </w:rPr>
      <w:t>1</w:t>
    </w:r>
    <w:r>
      <w:rPr>
        <w:b/>
        <w:bCs w:val="0"/>
      </w:rPr>
      <w:fldChar w:fldCharType="end"/>
    </w:r>
    <w:r>
      <w:t xml:space="preserve"> of </w:t>
    </w:r>
    <w:r>
      <w:rPr>
        <w:b/>
        <w:bCs w:val="0"/>
      </w:rPr>
      <w:fldChar w:fldCharType="begin"/>
    </w:r>
    <w:r>
      <w:rPr>
        <w:b/>
      </w:rPr>
      <w:instrText xml:space="preserve"> NUMPAGES  \* Arabic  \* MERGEFORMAT </w:instrText>
    </w:r>
    <w:r>
      <w:rPr>
        <w:b/>
        <w:bCs w:val="0"/>
      </w:rPr>
      <w:fldChar w:fldCharType="separate"/>
    </w:r>
    <w:r>
      <w:rPr>
        <w:b/>
        <w:noProof/>
      </w:rPr>
      <w:t>2</w:t>
    </w:r>
    <w:r>
      <w:rPr>
        <w:b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8B1D0" w14:textId="77777777" w:rsidR="00136A54" w:rsidRDefault="00136A54" w:rsidP="005822D6">
      <w:pPr>
        <w:spacing w:line="240" w:lineRule="auto"/>
      </w:pPr>
      <w:r>
        <w:separator/>
      </w:r>
    </w:p>
  </w:footnote>
  <w:footnote w:type="continuationSeparator" w:id="0">
    <w:p w14:paraId="2A1C8FDC" w14:textId="77777777" w:rsidR="00136A54" w:rsidRDefault="00136A54" w:rsidP="00582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F323" w14:textId="77777777" w:rsidR="004D7DAB" w:rsidRPr="004D7DAB" w:rsidRDefault="004D7DAB" w:rsidP="004D7DAB">
    <w:pPr>
      <w:jc w:val="center"/>
      <w:rPr>
        <w:b/>
        <w:szCs w:val="24"/>
      </w:rPr>
    </w:pPr>
    <w:r w:rsidRPr="004D7DAB">
      <w:rPr>
        <w:b/>
        <w:szCs w:val="24"/>
      </w:rPr>
      <w:t>Higher Diploma in Computing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2127"/>
      <w:gridCol w:w="3492"/>
    </w:tblGrid>
    <w:tr w:rsidR="005822D6" w:rsidRPr="00401745" w14:paraId="13F18E2B" w14:textId="77777777" w:rsidTr="00401745">
      <w:trPr>
        <w:trHeight w:val="284"/>
      </w:trPr>
      <w:tc>
        <w:tcPr>
          <w:tcW w:w="3397" w:type="dxa"/>
        </w:tcPr>
        <w:p w14:paraId="461031FF" w14:textId="2387C6D7" w:rsidR="005822D6" w:rsidRPr="00401745" w:rsidRDefault="00C87542">
          <w:pPr>
            <w:pStyle w:val="Header"/>
            <w:rPr>
              <w:sz w:val="18"/>
              <w:szCs w:val="18"/>
            </w:rPr>
          </w:pPr>
          <w:r w:rsidRPr="00401745">
            <w:rPr>
              <w:sz w:val="18"/>
              <w:szCs w:val="18"/>
            </w:rPr>
            <w:t>H. Dip</w:t>
          </w:r>
          <w:r w:rsidR="005822D6" w:rsidRPr="00401745">
            <w:rPr>
              <w:sz w:val="18"/>
              <w:szCs w:val="18"/>
            </w:rPr>
            <w:t xml:space="preserve"> Project – January 2019</w:t>
          </w:r>
        </w:p>
      </w:tc>
      <w:tc>
        <w:tcPr>
          <w:tcW w:w="2127" w:type="dxa"/>
        </w:tcPr>
        <w:p w14:paraId="765AEAE3" w14:textId="77777777" w:rsidR="005822D6" w:rsidRPr="00401745" w:rsidRDefault="005822D6">
          <w:pPr>
            <w:pStyle w:val="Header"/>
            <w:rPr>
              <w:sz w:val="18"/>
              <w:szCs w:val="18"/>
            </w:rPr>
          </w:pPr>
        </w:p>
      </w:tc>
      <w:tc>
        <w:tcPr>
          <w:tcW w:w="3492" w:type="dxa"/>
        </w:tcPr>
        <w:p w14:paraId="18F1EBD8" w14:textId="77777777" w:rsidR="005822D6" w:rsidRPr="00401745" w:rsidRDefault="005822D6" w:rsidP="005822D6">
          <w:pPr>
            <w:pStyle w:val="Header"/>
            <w:jc w:val="right"/>
            <w:rPr>
              <w:sz w:val="18"/>
              <w:szCs w:val="18"/>
            </w:rPr>
          </w:pPr>
          <w:r w:rsidRPr="00401745">
            <w:rPr>
              <w:sz w:val="18"/>
              <w:szCs w:val="18"/>
            </w:rPr>
            <w:t>Colm Carberry – X00143095</w:t>
          </w:r>
        </w:p>
      </w:tc>
    </w:tr>
    <w:tr w:rsidR="005822D6" w14:paraId="6D2AFC2D" w14:textId="77777777" w:rsidTr="00401745">
      <w:trPr>
        <w:trHeight w:val="284"/>
      </w:trPr>
      <w:tc>
        <w:tcPr>
          <w:tcW w:w="3397" w:type="dxa"/>
        </w:tcPr>
        <w:p w14:paraId="34E7D326" w14:textId="6DD84789" w:rsidR="005822D6" w:rsidRDefault="005822D6">
          <w:pPr>
            <w:pStyle w:val="Header"/>
          </w:pPr>
        </w:p>
      </w:tc>
      <w:tc>
        <w:tcPr>
          <w:tcW w:w="2127" w:type="dxa"/>
        </w:tcPr>
        <w:p w14:paraId="3C9C363E" w14:textId="77777777" w:rsidR="005822D6" w:rsidRDefault="005822D6">
          <w:pPr>
            <w:pStyle w:val="Header"/>
          </w:pPr>
        </w:p>
      </w:tc>
      <w:tc>
        <w:tcPr>
          <w:tcW w:w="3492" w:type="dxa"/>
        </w:tcPr>
        <w:p w14:paraId="4FD9AF68" w14:textId="51C78223" w:rsidR="005822D6" w:rsidRDefault="005822D6" w:rsidP="005822D6">
          <w:pPr>
            <w:pStyle w:val="Header"/>
            <w:jc w:val="right"/>
          </w:pPr>
        </w:p>
      </w:tc>
    </w:tr>
  </w:tbl>
  <w:p w14:paraId="25192A8F" w14:textId="77777777" w:rsidR="005822D6" w:rsidRDefault="00582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13B7"/>
    <w:multiLevelType w:val="hybridMultilevel"/>
    <w:tmpl w:val="00AAF0D6"/>
    <w:lvl w:ilvl="0" w:tplc="08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1157C6"/>
    <w:multiLevelType w:val="hybridMultilevel"/>
    <w:tmpl w:val="417C9CE4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6C45562"/>
    <w:multiLevelType w:val="hybridMultilevel"/>
    <w:tmpl w:val="D632E096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D1A5E72"/>
    <w:multiLevelType w:val="hybridMultilevel"/>
    <w:tmpl w:val="21ECDCBE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5E37322E"/>
    <w:multiLevelType w:val="hybridMultilevel"/>
    <w:tmpl w:val="81D685C2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D6"/>
    <w:rsid w:val="00037DEF"/>
    <w:rsid w:val="00136A54"/>
    <w:rsid w:val="00136F58"/>
    <w:rsid w:val="002E6897"/>
    <w:rsid w:val="003011D4"/>
    <w:rsid w:val="003A711F"/>
    <w:rsid w:val="003A7A44"/>
    <w:rsid w:val="00401745"/>
    <w:rsid w:val="004D7DAB"/>
    <w:rsid w:val="004E66CB"/>
    <w:rsid w:val="005822D6"/>
    <w:rsid w:val="005838F6"/>
    <w:rsid w:val="005E3ED0"/>
    <w:rsid w:val="005E7411"/>
    <w:rsid w:val="007474F2"/>
    <w:rsid w:val="00786343"/>
    <w:rsid w:val="009A404A"/>
    <w:rsid w:val="00C87542"/>
    <w:rsid w:val="00DC65A8"/>
    <w:rsid w:val="00E1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F9EF"/>
  <w15:chartTrackingRefBased/>
  <w15:docId w15:val="{C36BDE13-FF81-487B-BFC0-A7512C6D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ajorBidi"/>
        <w:bCs/>
        <w:color w:val="000000" w:themeColor="text1"/>
        <w:sz w:val="24"/>
        <w:szCs w:val="26"/>
        <w:lang w:val="en-GB" w:eastAsia="en-US" w:bidi="ar-SA"/>
      </w:rPr>
    </w:rPrDefault>
    <w:pPrDefault>
      <w:pPr>
        <w:spacing w:line="360" w:lineRule="auto"/>
        <w:ind w:left="1071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74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1745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1745"/>
    <w:pPr>
      <w:keepNext/>
      <w:keepLines/>
      <w:spacing w:before="40"/>
      <w:outlineLvl w:val="1"/>
    </w:pPr>
    <w:rPr>
      <w:rFonts w:eastAsiaTheme="majorEastAsia"/>
      <w:b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2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D6"/>
  </w:style>
  <w:style w:type="paragraph" w:styleId="Footer">
    <w:name w:val="footer"/>
    <w:basedOn w:val="Normal"/>
    <w:link w:val="FooterChar"/>
    <w:uiPriority w:val="99"/>
    <w:unhideWhenUsed/>
    <w:rsid w:val="005822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D6"/>
  </w:style>
  <w:style w:type="table" w:styleId="TableGrid">
    <w:name w:val="Table Grid"/>
    <w:basedOn w:val="TableNormal"/>
    <w:uiPriority w:val="39"/>
    <w:rsid w:val="005822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1745"/>
    <w:rPr>
      <w:rFonts w:eastAsiaTheme="majorEastAsia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1745"/>
    <w:rPr>
      <w:rFonts w:eastAsiaTheme="majorEastAsia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474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1745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174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017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0174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1745"/>
    <w:pPr>
      <w:spacing w:line="240" w:lineRule="auto"/>
      <w:contextualSpacing/>
      <w:jc w:val="center"/>
    </w:pPr>
    <w:rPr>
      <w:rFonts w:eastAsiaTheme="majorEastAsia"/>
      <w:b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45"/>
    <w:rPr>
      <w:rFonts w:eastAsiaTheme="majorEastAsia"/>
      <w:b/>
      <w:color w:val="auto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0C5A-526E-4995-8E1D-41741AB9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Carberry</dc:creator>
  <cp:keywords/>
  <dc:description/>
  <cp:lastModifiedBy>Colm Carberry</cp:lastModifiedBy>
  <cp:revision>6</cp:revision>
  <dcterms:created xsi:type="dcterms:W3CDTF">2019-01-13T12:28:00Z</dcterms:created>
  <dcterms:modified xsi:type="dcterms:W3CDTF">2019-01-14T22:08:00Z</dcterms:modified>
</cp:coreProperties>
</file>