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57CCE18D" w:rsidR="00C71FA7" w:rsidRPr="00A838E4" w:rsidRDefault="00C71FA7" w:rsidP="00A838E4">
                            <w:pPr>
                              <w:pStyle w:val="Ntema"/>
                            </w:pPr>
                            <w:r>
                              <w:t>Tema</w:t>
                            </w:r>
                            <w:r w:rsidR="00F82ED3">
                              <w:t xml:space="preserve"> </w:t>
                            </w:r>
                            <w:r w:rsidR="00CF2A91">
                              <w:t>2</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57CCE18D" w:rsidR="00C71FA7" w:rsidRPr="00A838E4" w:rsidRDefault="00C71FA7" w:rsidP="00A838E4">
                      <w:pPr>
                        <w:pStyle w:val="Ntema"/>
                      </w:pPr>
                      <w:r>
                        <w:t>Tema</w:t>
                      </w:r>
                      <w:r w:rsidR="00F82ED3">
                        <w:t xml:space="preserve"> </w:t>
                      </w:r>
                      <w:r w:rsidR="00CF2A91">
                        <w:t>2</w:t>
                      </w:r>
                      <w:r>
                        <w:t xml:space="preserve"> </w:t>
                      </w:r>
                    </w:p>
                  </w:txbxContent>
                </v:textbox>
                <w10:wrap anchory="page"/>
                <w10:anchorlock/>
              </v:shape>
            </w:pict>
          </mc:Fallback>
        </mc:AlternateContent>
      </w:r>
    </w:p>
    <w:p w14:paraId="23FD5A3F" w14:textId="77777777" w:rsidR="00B417CD" w:rsidRDefault="005131BE">
      <w:pPr>
        <w:sectPr w:rsidR="00B417CD" w:rsidSect="008D7FBB">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5A3ACFA4" w:rsidR="00C71FA7" w:rsidRPr="00E144E3" w:rsidRDefault="00CF2A91" w:rsidP="00E144E3">
                            <w:pPr>
                              <w:pStyle w:val="TtuloTema"/>
                            </w:pPr>
                            <w:r w:rsidRPr="00CF2A91">
                              <w:t>Plan de medición</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5A3ACFA4" w:rsidR="00C71FA7" w:rsidRPr="00E144E3" w:rsidRDefault="00CF2A91" w:rsidP="00E144E3">
                      <w:pPr>
                        <w:pStyle w:val="TtuloTema"/>
                      </w:pPr>
                      <w:r w:rsidRPr="00CF2A91">
                        <w:t>Plan de medición</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37EFFC1" w14:textId="6EED70F3" w:rsidR="00C71FA7" w:rsidRPr="00E144E3" w:rsidRDefault="00CF2A91" w:rsidP="00F0115D">
                            <w:pPr>
                              <w:pStyle w:val="TtuloAsignatura"/>
                              <w:tabs>
                                <w:tab w:val="left" w:pos="5529"/>
                              </w:tabs>
                            </w:pPr>
                            <w:r w:rsidRPr="00CF2A91">
                              <w:t>Analítica Avanzada de Clientes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6EED70F3" w:rsidR="00C71FA7" w:rsidRPr="00E144E3" w:rsidRDefault="00CF2A91" w:rsidP="00F0115D">
                      <w:pPr>
                        <w:pStyle w:val="TtuloAsignatura"/>
                        <w:tabs>
                          <w:tab w:val="left" w:pos="5529"/>
                        </w:tabs>
                      </w:pPr>
                      <w:r w:rsidRPr="00CF2A91">
                        <w:t>Analítica Avanzada de Clientes</w:t>
                      </w:r>
                    </w:p>
                  </w:txbxContent>
                </v:textbox>
                <w10:wrap anchory="page"/>
                <w10:anchorlock/>
              </v:shape>
            </w:pict>
          </mc:Fallback>
        </mc:AlternateContent>
      </w:r>
    </w:p>
    <w:p w14:paraId="497BF229" w14:textId="77777777" w:rsidR="00D05107" w:rsidRPr="0041334B" w:rsidRDefault="00C50246" w:rsidP="00CD37FC">
      <w:pPr>
        <w:pStyle w:val="Seccinndice"/>
      </w:pPr>
      <w:r w:rsidRPr="0041334B">
        <w:lastRenderedPageBreak/>
        <w:t>Índice</w:t>
      </w:r>
    </w:p>
    <w:p w14:paraId="68AAC2D8" w14:textId="1AF51E64" w:rsidR="008C3CA5" w:rsidRDefault="008E51B1">
      <w:pPr>
        <w:pStyle w:val="TDC1"/>
        <w:rPr>
          <w:rFonts w:asciiTheme="minorHAnsi" w:eastAsiaTheme="minorEastAsia" w:hAnsiTheme="minorHAnsi" w:cstheme="minorBidi"/>
          <w:color w:val="auto"/>
          <w:sz w:val="22"/>
          <w:szCs w:val="22"/>
          <w:lang w:val="es-MX" w:eastAsia="es-MX"/>
        </w:rPr>
      </w:pPr>
      <w:r>
        <w:fldChar w:fldCharType="begin"/>
      </w:r>
      <w:r>
        <w:instrText xml:space="preserve"> TOC \o \h \z \u </w:instrText>
      </w:r>
      <w:r>
        <w:fldChar w:fldCharType="separate"/>
      </w:r>
      <w:hyperlink w:anchor="_Toc126657656" w:history="1">
        <w:r w:rsidR="008C3CA5" w:rsidRPr="000965B2">
          <w:rPr>
            <w:rStyle w:val="Hipervnculo"/>
          </w:rPr>
          <w:t>Esquema</w:t>
        </w:r>
        <w:r w:rsidR="008C3CA5">
          <w:rPr>
            <w:webHidden/>
          </w:rPr>
          <w:tab/>
        </w:r>
        <w:r w:rsidR="008C3CA5">
          <w:rPr>
            <w:webHidden/>
          </w:rPr>
          <w:fldChar w:fldCharType="begin"/>
        </w:r>
        <w:r w:rsidR="008C3CA5">
          <w:rPr>
            <w:webHidden/>
          </w:rPr>
          <w:instrText xml:space="preserve"> PAGEREF _Toc126657656 \h </w:instrText>
        </w:r>
        <w:r w:rsidR="008C3CA5">
          <w:rPr>
            <w:webHidden/>
          </w:rPr>
        </w:r>
        <w:r w:rsidR="008C3CA5">
          <w:rPr>
            <w:webHidden/>
          </w:rPr>
          <w:fldChar w:fldCharType="separate"/>
        </w:r>
        <w:r w:rsidR="00455155">
          <w:rPr>
            <w:webHidden/>
          </w:rPr>
          <w:t>3</w:t>
        </w:r>
        <w:r w:rsidR="008C3CA5">
          <w:rPr>
            <w:webHidden/>
          </w:rPr>
          <w:fldChar w:fldCharType="end"/>
        </w:r>
      </w:hyperlink>
    </w:p>
    <w:p w14:paraId="7A01C45D" w14:textId="2A3BE3E6" w:rsidR="008C3CA5" w:rsidRDefault="00000000">
      <w:pPr>
        <w:pStyle w:val="TDC1"/>
        <w:rPr>
          <w:rFonts w:asciiTheme="minorHAnsi" w:eastAsiaTheme="minorEastAsia" w:hAnsiTheme="minorHAnsi" w:cstheme="minorBidi"/>
          <w:color w:val="auto"/>
          <w:sz w:val="22"/>
          <w:szCs w:val="22"/>
          <w:lang w:val="es-MX" w:eastAsia="es-MX"/>
        </w:rPr>
      </w:pPr>
      <w:hyperlink w:anchor="_Toc126657657" w:history="1">
        <w:r w:rsidR="008C3CA5" w:rsidRPr="000965B2">
          <w:rPr>
            <w:rStyle w:val="Hipervnculo"/>
          </w:rPr>
          <w:t>Ideas clave</w:t>
        </w:r>
        <w:r w:rsidR="008C3CA5">
          <w:rPr>
            <w:webHidden/>
          </w:rPr>
          <w:tab/>
        </w:r>
        <w:r w:rsidR="008C3CA5">
          <w:rPr>
            <w:webHidden/>
          </w:rPr>
          <w:fldChar w:fldCharType="begin"/>
        </w:r>
        <w:r w:rsidR="008C3CA5">
          <w:rPr>
            <w:webHidden/>
          </w:rPr>
          <w:instrText xml:space="preserve"> PAGEREF _Toc126657657 \h </w:instrText>
        </w:r>
        <w:r w:rsidR="008C3CA5">
          <w:rPr>
            <w:webHidden/>
          </w:rPr>
        </w:r>
        <w:r w:rsidR="008C3CA5">
          <w:rPr>
            <w:webHidden/>
          </w:rPr>
          <w:fldChar w:fldCharType="separate"/>
        </w:r>
        <w:r w:rsidR="00455155">
          <w:rPr>
            <w:webHidden/>
          </w:rPr>
          <w:t>4</w:t>
        </w:r>
        <w:r w:rsidR="008C3CA5">
          <w:rPr>
            <w:webHidden/>
          </w:rPr>
          <w:fldChar w:fldCharType="end"/>
        </w:r>
      </w:hyperlink>
    </w:p>
    <w:p w14:paraId="30D71334" w14:textId="3DE8DC9F" w:rsidR="008C3CA5" w:rsidRDefault="00000000">
      <w:pPr>
        <w:pStyle w:val="TDC2"/>
        <w:rPr>
          <w:rFonts w:asciiTheme="minorHAnsi" w:eastAsiaTheme="minorEastAsia" w:hAnsiTheme="minorHAnsi" w:cstheme="minorBidi"/>
          <w:color w:val="auto"/>
          <w:sz w:val="22"/>
          <w:szCs w:val="22"/>
          <w:lang w:val="es-MX" w:eastAsia="es-MX"/>
        </w:rPr>
      </w:pPr>
      <w:hyperlink w:anchor="_Toc126657658" w:history="1">
        <w:r w:rsidR="008C3CA5" w:rsidRPr="000965B2">
          <w:rPr>
            <w:rStyle w:val="Hipervnculo"/>
          </w:rPr>
          <w:t>2.1. Introducción y objetivos</w:t>
        </w:r>
        <w:r w:rsidR="008C3CA5">
          <w:rPr>
            <w:webHidden/>
          </w:rPr>
          <w:tab/>
        </w:r>
        <w:r w:rsidR="008C3CA5">
          <w:rPr>
            <w:webHidden/>
          </w:rPr>
          <w:fldChar w:fldCharType="begin"/>
        </w:r>
        <w:r w:rsidR="008C3CA5">
          <w:rPr>
            <w:webHidden/>
          </w:rPr>
          <w:instrText xml:space="preserve"> PAGEREF _Toc126657658 \h </w:instrText>
        </w:r>
        <w:r w:rsidR="008C3CA5">
          <w:rPr>
            <w:webHidden/>
          </w:rPr>
        </w:r>
        <w:r w:rsidR="008C3CA5">
          <w:rPr>
            <w:webHidden/>
          </w:rPr>
          <w:fldChar w:fldCharType="separate"/>
        </w:r>
        <w:r w:rsidR="00455155">
          <w:rPr>
            <w:webHidden/>
          </w:rPr>
          <w:t>4</w:t>
        </w:r>
        <w:r w:rsidR="008C3CA5">
          <w:rPr>
            <w:webHidden/>
          </w:rPr>
          <w:fldChar w:fldCharType="end"/>
        </w:r>
      </w:hyperlink>
    </w:p>
    <w:p w14:paraId="46088FA0" w14:textId="14906D2C" w:rsidR="008C3CA5" w:rsidRDefault="00000000">
      <w:pPr>
        <w:pStyle w:val="TDC2"/>
        <w:rPr>
          <w:rFonts w:asciiTheme="minorHAnsi" w:eastAsiaTheme="minorEastAsia" w:hAnsiTheme="minorHAnsi" w:cstheme="minorBidi"/>
          <w:color w:val="auto"/>
          <w:sz w:val="22"/>
          <w:szCs w:val="22"/>
          <w:lang w:val="es-MX" w:eastAsia="es-MX"/>
        </w:rPr>
      </w:pPr>
      <w:hyperlink w:anchor="_Toc126657659" w:history="1">
        <w:r w:rsidR="008C3CA5" w:rsidRPr="000965B2">
          <w:rPr>
            <w:rStyle w:val="Hipervnculo"/>
          </w:rPr>
          <w:t>2.2. Plan de medición</w:t>
        </w:r>
        <w:r w:rsidR="008C3CA5">
          <w:rPr>
            <w:webHidden/>
          </w:rPr>
          <w:tab/>
        </w:r>
        <w:r w:rsidR="008C3CA5">
          <w:rPr>
            <w:webHidden/>
          </w:rPr>
          <w:fldChar w:fldCharType="begin"/>
        </w:r>
        <w:r w:rsidR="008C3CA5">
          <w:rPr>
            <w:webHidden/>
          </w:rPr>
          <w:instrText xml:space="preserve"> PAGEREF _Toc126657659 \h </w:instrText>
        </w:r>
        <w:r w:rsidR="008C3CA5">
          <w:rPr>
            <w:webHidden/>
          </w:rPr>
        </w:r>
        <w:r w:rsidR="008C3CA5">
          <w:rPr>
            <w:webHidden/>
          </w:rPr>
          <w:fldChar w:fldCharType="separate"/>
        </w:r>
        <w:r w:rsidR="00455155">
          <w:rPr>
            <w:webHidden/>
          </w:rPr>
          <w:t>5</w:t>
        </w:r>
        <w:r w:rsidR="008C3CA5">
          <w:rPr>
            <w:webHidden/>
          </w:rPr>
          <w:fldChar w:fldCharType="end"/>
        </w:r>
      </w:hyperlink>
    </w:p>
    <w:p w14:paraId="517ACFE1" w14:textId="661320B2" w:rsidR="008C3CA5" w:rsidRDefault="00000000">
      <w:pPr>
        <w:pStyle w:val="TDC2"/>
        <w:rPr>
          <w:rFonts w:asciiTheme="minorHAnsi" w:eastAsiaTheme="minorEastAsia" w:hAnsiTheme="minorHAnsi" w:cstheme="minorBidi"/>
          <w:color w:val="auto"/>
          <w:sz w:val="22"/>
          <w:szCs w:val="22"/>
          <w:lang w:val="es-MX" w:eastAsia="es-MX"/>
        </w:rPr>
      </w:pPr>
      <w:hyperlink w:anchor="_Toc126657660" w:history="1">
        <w:r w:rsidR="008C3CA5" w:rsidRPr="000965B2">
          <w:rPr>
            <w:rStyle w:val="Hipervnculo"/>
          </w:rPr>
          <w:t>2.3. Objetivos SMART</w:t>
        </w:r>
        <w:r w:rsidR="008C3CA5">
          <w:rPr>
            <w:webHidden/>
          </w:rPr>
          <w:tab/>
        </w:r>
        <w:r w:rsidR="008C3CA5">
          <w:rPr>
            <w:webHidden/>
          </w:rPr>
          <w:fldChar w:fldCharType="begin"/>
        </w:r>
        <w:r w:rsidR="008C3CA5">
          <w:rPr>
            <w:webHidden/>
          </w:rPr>
          <w:instrText xml:space="preserve"> PAGEREF _Toc126657660 \h </w:instrText>
        </w:r>
        <w:r w:rsidR="008C3CA5">
          <w:rPr>
            <w:webHidden/>
          </w:rPr>
        </w:r>
        <w:r w:rsidR="008C3CA5">
          <w:rPr>
            <w:webHidden/>
          </w:rPr>
          <w:fldChar w:fldCharType="separate"/>
        </w:r>
        <w:r w:rsidR="00455155">
          <w:rPr>
            <w:webHidden/>
          </w:rPr>
          <w:t>10</w:t>
        </w:r>
        <w:r w:rsidR="008C3CA5">
          <w:rPr>
            <w:webHidden/>
          </w:rPr>
          <w:fldChar w:fldCharType="end"/>
        </w:r>
      </w:hyperlink>
    </w:p>
    <w:p w14:paraId="6F85D403" w14:textId="7A826ED7" w:rsidR="008C3CA5" w:rsidRDefault="00000000">
      <w:pPr>
        <w:pStyle w:val="TDC2"/>
        <w:rPr>
          <w:rFonts w:asciiTheme="minorHAnsi" w:eastAsiaTheme="minorEastAsia" w:hAnsiTheme="minorHAnsi" w:cstheme="minorBidi"/>
          <w:color w:val="auto"/>
          <w:sz w:val="22"/>
          <w:szCs w:val="22"/>
          <w:lang w:val="es-MX" w:eastAsia="es-MX"/>
        </w:rPr>
      </w:pPr>
      <w:hyperlink w:anchor="_Toc126657661" w:history="1">
        <w:r w:rsidR="008C3CA5" w:rsidRPr="000965B2">
          <w:rPr>
            <w:rStyle w:val="Hipervnculo"/>
          </w:rPr>
          <w:t>2.4. KPI</w:t>
        </w:r>
        <w:r w:rsidR="008C3CA5">
          <w:rPr>
            <w:webHidden/>
          </w:rPr>
          <w:tab/>
        </w:r>
        <w:r w:rsidR="008C3CA5">
          <w:rPr>
            <w:webHidden/>
          </w:rPr>
          <w:fldChar w:fldCharType="begin"/>
        </w:r>
        <w:r w:rsidR="008C3CA5">
          <w:rPr>
            <w:webHidden/>
          </w:rPr>
          <w:instrText xml:space="preserve"> PAGEREF _Toc126657661 \h </w:instrText>
        </w:r>
        <w:r w:rsidR="008C3CA5">
          <w:rPr>
            <w:webHidden/>
          </w:rPr>
        </w:r>
        <w:r w:rsidR="008C3CA5">
          <w:rPr>
            <w:webHidden/>
          </w:rPr>
          <w:fldChar w:fldCharType="separate"/>
        </w:r>
        <w:r w:rsidR="00455155">
          <w:rPr>
            <w:webHidden/>
          </w:rPr>
          <w:t>13</w:t>
        </w:r>
        <w:r w:rsidR="008C3CA5">
          <w:rPr>
            <w:webHidden/>
          </w:rPr>
          <w:fldChar w:fldCharType="end"/>
        </w:r>
      </w:hyperlink>
    </w:p>
    <w:p w14:paraId="7C2358CB" w14:textId="3FF58D1E" w:rsidR="008C3CA5" w:rsidRDefault="00000000">
      <w:pPr>
        <w:pStyle w:val="TDC2"/>
        <w:rPr>
          <w:rFonts w:asciiTheme="minorHAnsi" w:eastAsiaTheme="minorEastAsia" w:hAnsiTheme="minorHAnsi" w:cstheme="minorBidi"/>
          <w:color w:val="auto"/>
          <w:sz w:val="22"/>
          <w:szCs w:val="22"/>
          <w:lang w:val="es-MX" w:eastAsia="es-MX"/>
        </w:rPr>
      </w:pPr>
      <w:hyperlink w:anchor="_Toc126657662" w:history="1">
        <w:r w:rsidR="008C3CA5" w:rsidRPr="000965B2">
          <w:rPr>
            <w:rStyle w:val="Hipervnculo"/>
          </w:rPr>
          <w:t>2.5. Cuadros de mando integrales</w:t>
        </w:r>
        <w:r w:rsidR="008C3CA5">
          <w:rPr>
            <w:webHidden/>
          </w:rPr>
          <w:tab/>
        </w:r>
        <w:r w:rsidR="008C3CA5">
          <w:rPr>
            <w:webHidden/>
          </w:rPr>
          <w:fldChar w:fldCharType="begin"/>
        </w:r>
        <w:r w:rsidR="008C3CA5">
          <w:rPr>
            <w:webHidden/>
          </w:rPr>
          <w:instrText xml:space="preserve"> PAGEREF _Toc126657662 \h </w:instrText>
        </w:r>
        <w:r w:rsidR="008C3CA5">
          <w:rPr>
            <w:webHidden/>
          </w:rPr>
        </w:r>
        <w:r w:rsidR="008C3CA5">
          <w:rPr>
            <w:webHidden/>
          </w:rPr>
          <w:fldChar w:fldCharType="separate"/>
        </w:r>
        <w:r w:rsidR="00455155">
          <w:rPr>
            <w:webHidden/>
          </w:rPr>
          <w:t>17</w:t>
        </w:r>
        <w:r w:rsidR="008C3CA5">
          <w:rPr>
            <w:webHidden/>
          </w:rPr>
          <w:fldChar w:fldCharType="end"/>
        </w:r>
      </w:hyperlink>
    </w:p>
    <w:p w14:paraId="73125E8D" w14:textId="36232013" w:rsidR="008C3CA5" w:rsidRDefault="00000000">
      <w:pPr>
        <w:pStyle w:val="TDC2"/>
        <w:rPr>
          <w:rFonts w:asciiTheme="minorHAnsi" w:eastAsiaTheme="minorEastAsia" w:hAnsiTheme="minorHAnsi" w:cstheme="minorBidi"/>
          <w:color w:val="auto"/>
          <w:sz w:val="22"/>
          <w:szCs w:val="22"/>
          <w:lang w:val="es-MX" w:eastAsia="es-MX"/>
        </w:rPr>
      </w:pPr>
      <w:hyperlink w:anchor="_Toc126657663" w:history="1">
        <w:r w:rsidR="008C3CA5" w:rsidRPr="000965B2">
          <w:rPr>
            <w:rStyle w:val="Hipervnculo"/>
          </w:rPr>
          <w:t xml:space="preserve">2.6. Introducción a los </w:t>
        </w:r>
        <w:r w:rsidR="008C3CA5" w:rsidRPr="000965B2">
          <w:rPr>
            <w:rStyle w:val="Hipervnculo"/>
            <w:i/>
            <w:iCs/>
          </w:rPr>
          <w:t>dashboards</w:t>
        </w:r>
        <w:r w:rsidR="008C3CA5">
          <w:rPr>
            <w:webHidden/>
          </w:rPr>
          <w:tab/>
        </w:r>
        <w:r w:rsidR="008C3CA5">
          <w:rPr>
            <w:webHidden/>
          </w:rPr>
          <w:fldChar w:fldCharType="begin"/>
        </w:r>
        <w:r w:rsidR="008C3CA5">
          <w:rPr>
            <w:webHidden/>
          </w:rPr>
          <w:instrText xml:space="preserve"> PAGEREF _Toc126657663 \h </w:instrText>
        </w:r>
        <w:r w:rsidR="008C3CA5">
          <w:rPr>
            <w:webHidden/>
          </w:rPr>
        </w:r>
        <w:r w:rsidR="008C3CA5">
          <w:rPr>
            <w:webHidden/>
          </w:rPr>
          <w:fldChar w:fldCharType="separate"/>
        </w:r>
        <w:r w:rsidR="00455155">
          <w:rPr>
            <w:webHidden/>
          </w:rPr>
          <w:t>21</w:t>
        </w:r>
        <w:r w:rsidR="008C3CA5">
          <w:rPr>
            <w:webHidden/>
          </w:rPr>
          <w:fldChar w:fldCharType="end"/>
        </w:r>
      </w:hyperlink>
    </w:p>
    <w:p w14:paraId="22C23C56" w14:textId="15D6052E" w:rsidR="008C3CA5" w:rsidRDefault="00000000">
      <w:pPr>
        <w:pStyle w:val="TDC2"/>
        <w:rPr>
          <w:rFonts w:asciiTheme="minorHAnsi" w:eastAsiaTheme="minorEastAsia" w:hAnsiTheme="minorHAnsi" w:cstheme="minorBidi"/>
          <w:color w:val="auto"/>
          <w:sz w:val="22"/>
          <w:szCs w:val="22"/>
          <w:lang w:val="es-MX" w:eastAsia="es-MX"/>
        </w:rPr>
      </w:pPr>
      <w:hyperlink w:anchor="_Toc126657664" w:history="1">
        <w:r w:rsidR="008C3CA5" w:rsidRPr="000965B2">
          <w:rPr>
            <w:rStyle w:val="Hipervnculo"/>
          </w:rPr>
          <w:t>2.7. Referencias bibliográficas</w:t>
        </w:r>
        <w:r w:rsidR="008C3CA5">
          <w:rPr>
            <w:webHidden/>
          </w:rPr>
          <w:tab/>
        </w:r>
        <w:r w:rsidR="008C3CA5">
          <w:rPr>
            <w:webHidden/>
          </w:rPr>
          <w:fldChar w:fldCharType="begin"/>
        </w:r>
        <w:r w:rsidR="008C3CA5">
          <w:rPr>
            <w:webHidden/>
          </w:rPr>
          <w:instrText xml:space="preserve"> PAGEREF _Toc126657664 \h </w:instrText>
        </w:r>
        <w:r w:rsidR="008C3CA5">
          <w:rPr>
            <w:webHidden/>
          </w:rPr>
        </w:r>
        <w:r w:rsidR="008C3CA5">
          <w:rPr>
            <w:webHidden/>
          </w:rPr>
          <w:fldChar w:fldCharType="separate"/>
        </w:r>
        <w:r w:rsidR="00455155">
          <w:rPr>
            <w:webHidden/>
          </w:rPr>
          <w:t>25</w:t>
        </w:r>
        <w:r w:rsidR="008C3CA5">
          <w:rPr>
            <w:webHidden/>
          </w:rPr>
          <w:fldChar w:fldCharType="end"/>
        </w:r>
      </w:hyperlink>
    </w:p>
    <w:p w14:paraId="1091857D" w14:textId="3C12A163" w:rsidR="008C3CA5" w:rsidRDefault="00000000">
      <w:pPr>
        <w:pStyle w:val="TDC1"/>
        <w:rPr>
          <w:rFonts w:asciiTheme="minorHAnsi" w:eastAsiaTheme="minorEastAsia" w:hAnsiTheme="minorHAnsi" w:cstheme="minorBidi"/>
          <w:color w:val="auto"/>
          <w:sz w:val="22"/>
          <w:szCs w:val="22"/>
          <w:lang w:val="es-MX" w:eastAsia="es-MX"/>
        </w:rPr>
      </w:pPr>
      <w:hyperlink w:anchor="_Toc126657665" w:history="1">
        <w:r w:rsidR="008C3CA5" w:rsidRPr="000965B2">
          <w:rPr>
            <w:rStyle w:val="Hipervnculo"/>
          </w:rPr>
          <w:t>Test</w:t>
        </w:r>
        <w:r w:rsidR="008C3CA5">
          <w:rPr>
            <w:webHidden/>
          </w:rPr>
          <w:tab/>
        </w:r>
        <w:r w:rsidR="008C3CA5">
          <w:rPr>
            <w:webHidden/>
          </w:rPr>
          <w:fldChar w:fldCharType="begin"/>
        </w:r>
        <w:r w:rsidR="008C3CA5">
          <w:rPr>
            <w:webHidden/>
          </w:rPr>
          <w:instrText xml:space="preserve"> PAGEREF _Toc126657665 \h </w:instrText>
        </w:r>
        <w:r w:rsidR="008C3CA5">
          <w:rPr>
            <w:webHidden/>
          </w:rPr>
        </w:r>
        <w:r w:rsidR="008C3CA5">
          <w:rPr>
            <w:webHidden/>
          </w:rPr>
          <w:fldChar w:fldCharType="separate"/>
        </w:r>
        <w:r w:rsidR="00455155">
          <w:rPr>
            <w:webHidden/>
          </w:rPr>
          <w:t>27</w:t>
        </w:r>
        <w:r w:rsidR="008C3CA5">
          <w:rPr>
            <w:webHidden/>
          </w:rPr>
          <w:fldChar w:fldCharType="end"/>
        </w:r>
      </w:hyperlink>
    </w:p>
    <w:p w14:paraId="1E903B01" w14:textId="39BAC282"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8D7FBB">
          <w:footerReference w:type="first" r:id="rId12"/>
          <w:pgSz w:w="11906" w:h="16838" w:code="9"/>
          <w:pgMar w:top="1349" w:right="1843" w:bottom="249" w:left="4253" w:header="1134" w:footer="0" w:gutter="0"/>
          <w:cols w:space="708"/>
          <w:vAlign w:val="bottom"/>
          <w:titlePg/>
          <w:docGrid w:linePitch="360"/>
        </w:sectPr>
      </w:pPr>
    </w:p>
    <w:bookmarkStart w:id="1" w:name="_Toc126657656"/>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02A41565" w14:textId="3C022DC6" w:rsidR="00061750" w:rsidRDefault="002014DE" w:rsidP="002014DE">
      <w:pPr>
        <w:jc w:val="center"/>
        <w:rPr>
          <w:noProof/>
        </w:rPr>
      </w:pPr>
      <w:r>
        <w:rPr>
          <w:noProof/>
        </w:rPr>
        <w:drawing>
          <wp:inline distT="0" distB="0" distL="0" distR="0" wp14:anchorId="61691393" wp14:editId="66D8C80F">
            <wp:extent cx="7421878" cy="4968242"/>
            <wp:effectExtent l="762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421878" cy="4968242"/>
                    </a:xfrm>
                    <a:prstGeom prst="rect">
                      <a:avLst/>
                    </a:prstGeom>
                  </pic:spPr>
                </pic:pic>
              </a:graphicData>
            </a:graphic>
          </wp:inline>
        </w:drawing>
      </w:r>
    </w:p>
    <w:p w14:paraId="736825A4" w14:textId="77777777" w:rsidR="00061750" w:rsidRDefault="00061750" w:rsidP="00061BDC">
      <w:pPr>
        <w:jc w:val="center"/>
      </w:pPr>
    </w:p>
    <w:p w14:paraId="02DF195A" w14:textId="77777777" w:rsidR="00237569" w:rsidRPr="00237569" w:rsidRDefault="00237569" w:rsidP="00237569">
      <w:pPr>
        <w:sectPr w:rsidR="00237569" w:rsidRPr="00237569" w:rsidSect="008D7FBB">
          <w:footerReference w:type="default" r:id="rId14"/>
          <w:footerReference w:type="first" r:id="rId15"/>
          <w:pgSz w:w="11906" w:h="16838" w:code="9"/>
          <w:pgMar w:top="1418" w:right="1843" w:bottom="1418" w:left="1843" w:header="1134" w:footer="397" w:gutter="0"/>
          <w:cols w:space="708"/>
          <w:docGrid w:linePitch="360"/>
        </w:sectPr>
      </w:pPr>
    </w:p>
    <w:bookmarkStart w:id="4" w:name="_Toc126657657"/>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297F9F6C" w:rsidR="00656B43" w:rsidRDefault="00CF2A91" w:rsidP="00E144E3">
      <w:pPr>
        <w:pStyle w:val="TituloApartado1"/>
      </w:pPr>
      <w:bookmarkStart w:id="5" w:name="_Toc126657658"/>
      <w:r>
        <w:t>2</w:t>
      </w:r>
      <w:r w:rsidR="00970D13">
        <w:t>.</w:t>
      </w:r>
      <w:r w:rsidR="00620388">
        <w:t xml:space="preserve">1. </w:t>
      </w:r>
      <w:bookmarkEnd w:id="2"/>
      <w:r>
        <w:t>Introducción y objetivos</w:t>
      </w:r>
      <w:bookmarkEnd w:id="5"/>
    </w:p>
    <w:p w14:paraId="3693537D" w14:textId="77777777" w:rsidR="00656B43" w:rsidRDefault="00656B43" w:rsidP="00656B43"/>
    <w:p w14:paraId="5851C6C5" w14:textId="7907978E" w:rsidR="00CF2A91" w:rsidRDefault="00CF2A91" w:rsidP="00CF2A91">
      <w:r>
        <w:t xml:space="preserve">Antes de empezar a realizar la medición de cualquier proyecto, es necesario definir qué </w:t>
      </w:r>
      <w:r w:rsidRPr="00CF2A91">
        <w:rPr>
          <w:b/>
          <w:bCs/>
        </w:rPr>
        <w:t>herramientas</w:t>
      </w:r>
      <w:r>
        <w:t xml:space="preserve"> se van a utilizar</w:t>
      </w:r>
      <w:r w:rsidR="00F83AA4">
        <w:t xml:space="preserve"> (ahondaremos</w:t>
      </w:r>
      <w:r>
        <w:t xml:space="preserve"> en estas herramientas más adelante</w:t>
      </w:r>
      <w:r w:rsidR="00F83AA4">
        <w:t>)</w:t>
      </w:r>
      <w:r>
        <w:t>.</w:t>
      </w:r>
      <w:r w:rsidR="00F83AA4">
        <w:t xml:space="preserve"> </w:t>
      </w:r>
      <w:r>
        <w:t xml:space="preserve">Una vez identificadas las herramientas, el siguiente paso es elaborar un </w:t>
      </w:r>
      <w:r w:rsidRPr="00F83AA4">
        <w:rPr>
          <w:b/>
          <w:bCs/>
        </w:rPr>
        <w:t>plan de medición.</w:t>
      </w:r>
      <w:r w:rsidR="00F83AA4">
        <w:t xml:space="preserve"> Profundizaremos este concepto en el presente tema, cuyos objetivos son:</w:t>
      </w:r>
    </w:p>
    <w:p w14:paraId="69241CC7" w14:textId="77777777" w:rsidR="00CF2A91" w:rsidRDefault="00CF2A91" w:rsidP="00CF2A91"/>
    <w:p w14:paraId="544362FC" w14:textId="73610EA2" w:rsidR="00CF2A91" w:rsidRDefault="00CF2A91" w:rsidP="00F83AA4">
      <w:pPr>
        <w:pStyle w:val="Vietaprimernivel"/>
      </w:pPr>
      <w:r>
        <w:t>Conocer qué es un plan de medici</w:t>
      </w:r>
      <w:r>
        <w:rPr>
          <w:rFonts w:cs="Calibri"/>
        </w:rPr>
        <w:t>ó</w:t>
      </w:r>
      <w:r>
        <w:t>n.</w:t>
      </w:r>
    </w:p>
    <w:p w14:paraId="38393B35" w14:textId="6D7B5183" w:rsidR="00CF2A91" w:rsidRDefault="00CF2A91" w:rsidP="00F83AA4">
      <w:pPr>
        <w:pStyle w:val="Vietaprimernivel"/>
      </w:pPr>
      <w:r>
        <w:t>Conocer qué es un cuadro de mando integral</w:t>
      </w:r>
      <w:r w:rsidR="00F83AA4">
        <w:t>.</w:t>
      </w:r>
    </w:p>
    <w:p w14:paraId="06A13C0B" w14:textId="3C7D1FA6" w:rsidR="00CF2A91" w:rsidRDefault="00CF2A91" w:rsidP="00F83AA4">
      <w:pPr>
        <w:pStyle w:val="Vietaprimernivel"/>
      </w:pPr>
      <w:r>
        <w:t xml:space="preserve">Conocer qué es un </w:t>
      </w:r>
      <w:r w:rsidRPr="00A447C1">
        <w:rPr>
          <w:i/>
          <w:iCs/>
        </w:rPr>
        <w:t>dashboard</w:t>
      </w:r>
      <w:r w:rsidR="00F83AA4" w:rsidRPr="00A447C1">
        <w:rPr>
          <w:i/>
          <w:iCs/>
        </w:rPr>
        <w:t>.</w:t>
      </w:r>
    </w:p>
    <w:p w14:paraId="0FC371E0" w14:textId="77777777" w:rsidR="00F83AA4" w:rsidRDefault="00F83AA4" w:rsidP="00CF2A91"/>
    <w:p w14:paraId="72893906" w14:textId="48D439DE" w:rsidR="00CF2A91" w:rsidRPr="00C826C7" w:rsidRDefault="00CF2A91" w:rsidP="00CF2A91">
      <w:pPr>
        <w:rPr>
          <w:b/>
          <w:bCs/>
        </w:rPr>
      </w:pPr>
      <w:r w:rsidRPr="00877955">
        <w:t xml:space="preserve">Además de conocer qué es un plan de medición, veremos qué es un </w:t>
      </w:r>
      <w:r w:rsidRPr="00877955">
        <w:rPr>
          <w:b/>
          <w:bCs/>
        </w:rPr>
        <w:t>cuadro de mando integral</w:t>
      </w:r>
      <w:r w:rsidR="00A447C1" w:rsidRPr="00877955">
        <w:rPr>
          <w:b/>
          <w:bCs/>
        </w:rPr>
        <w:t>,</w:t>
      </w:r>
      <w:r w:rsidR="00A447C1" w:rsidRPr="00877955">
        <w:t xml:space="preserve"> </w:t>
      </w:r>
      <w:r w:rsidRPr="00877955">
        <w:t xml:space="preserve">concepto desarrollado por Kaplan y Norton en 1992. Se </w:t>
      </w:r>
      <w:r w:rsidR="00521255" w:rsidRPr="00877955">
        <w:t>explicarán</w:t>
      </w:r>
      <w:r w:rsidRPr="00877955">
        <w:t xml:space="preserve"> </w:t>
      </w:r>
      <w:r w:rsidR="00521255" w:rsidRPr="00877955">
        <w:t>cuáles</w:t>
      </w:r>
      <w:r w:rsidRPr="00877955">
        <w:t xml:space="preserve"> son los </w:t>
      </w:r>
      <w:r w:rsidRPr="00877955">
        <w:rPr>
          <w:b/>
          <w:bCs/>
        </w:rPr>
        <w:t>objetivos planteados</w:t>
      </w:r>
      <w:r w:rsidRPr="00877955">
        <w:t xml:space="preserve"> a la hora de desarrollar un cuadro de mando y cómo este afecta a la </w:t>
      </w:r>
      <w:r w:rsidRPr="00877955">
        <w:rPr>
          <w:b/>
          <w:bCs/>
        </w:rPr>
        <w:t>estrategia de la compañía.</w:t>
      </w:r>
    </w:p>
    <w:p w14:paraId="196D6D6F" w14:textId="77777777" w:rsidR="00A447C1" w:rsidRDefault="00A447C1" w:rsidP="00CF2A91"/>
    <w:p w14:paraId="155DA2E1" w14:textId="2108D47C" w:rsidR="00CF2A91" w:rsidRPr="005C4120" w:rsidRDefault="00CF2A91" w:rsidP="00CF2A91">
      <w:r>
        <w:t xml:space="preserve">Por otro lado, nos iniciaremos en los </w:t>
      </w:r>
      <w:r w:rsidRPr="005C4120">
        <w:rPr>
          <w:b/>
          <w:bCs/>
        </w:rPr>
        <w:t>cuadros de mando</w:t>
      </w:r>
      <w:r>
        <w:t xml:space="preserve"> </w:t>
      </w:r>
      <w:r w:rsidRPr="005C4120">
        <w:rPr>
          <w:i/>
          <w:iCs/>
        </w:rPr>
        <w:t>(dashboards)</w:t>
      </w:r>
      <w:r w:rsidR="005C4120">
        <w:t>,</w:t>
      </w:r>
      <w:r>
        <w:t xml:space="preserve"> que no se deben confundir con los cuadros de mandos integrales. Veremos algunos </w:t>
      </w:r>
      <w:r w:rsidRPr="005C4120">
        <w:rPr>
          <w:i/>
          <w:iCs/>
        </w:rPr>
        <w:t xml:space="preserve">dashboards </w:t>
      </w:r>
      <w:r>
        <w:t xml:space="preserve">elaborados con la herramienta de Google, </w:t>
      </w:r>
      <w:r w:rsidRPr="005C4120">
        <w:rPr>
          <w:b/>
          <w:bCs/>
        </w:rPr>
        <w:t>Looker Studio</w:t>
      </w:r>
      <w:r w:rsidR="005C4120">
        <w:rPr>
          <w:b/>
          <w:bCs/>
        </w:rPr>
        <w:t xml:space="preserve"> </w:t>
      </w:r>
      <w:r w:rsidR="005C4120" w:rsidRPr="005C4120">
        <w:t>(sobre la que profundizaremos más adelante).</w:t>
      </w:r>
    </w:p>
    <w:p w14:paraId="26B8AC07" w14:textId="15AC45F3" w:rsidR="00C826C7" w:rsidRDefault="005C4120" w:rsidP="005C4120">
      <w:pPr>
        <w:spacing w:after="160" w:line="259" w:lineRule="auto"/>
        <w:jc w:val="left"/>
      </w:pPr>
      <w:r>
        <w:br w:type="page"/>
      </w:r>
    </w:p>
    <w:p w14:paraId="23AD23C2" w14:textId="77777777" w:rsidR="00CF2A91" w:rsidRDefault="00CF2A91" w:rsidP="00C826C7">
      <w:pPr>
        <w:pStyle w:val="TituloApartado1"/>
      </w:pPr>
      <w:bookmarkStart w:id="6" w:name="_Toc126657659"/>
      <w:r>
        <w:lastRenderedPageBreak/>
        <w:t>2.2. Plan de medición</w:t>
      </w:r>
      <w:bookmarkEnd w:id="6"/>
    </w:p>
    <w:p w14:paraId="444192AE" w14:textId="77777777" w:rsidR="00CF2A91" w:rsidRDefault="00CF2A91" w:rsidP="00CF2A91"/>
    <w:p w14:paraId="304FC0BF" w14:textId="0081CCDB" w:rsidR="00CF2A91" w:rsidRDefault="00CF2A91" w:rsidP="00CF2A91">
      <w:r>
        <w:t xml:space="preserve">Existen muchas definiciones sobre qué es un </w:t>
      </w:r>
      <w:r w:rsidRPr="005C4120">
        <w:rPr>
          <w:b/>
          <w:bCs/>
        </w:rPr>
        <w:t>plan de medición.</w:t>
      </w:r>
      <w:r>
        <w:t xml:space="preserve"> Empezaremos con la siguiente</w:t>
      </w:r>
      <w:r w:rsidR="005C4120">
        <w:t>: u</w:t>
      </w:r>
      <w:r>
        <w:t xml:space="preserve">n plan de medición es el </w:t>
      </w:r>
      <w:r w:rsidRPr="005C4120">
        <w:rPr>
          <w:b/>
          <w:bCs/>
        </w:rPr>
        <w:t xml:space="preserve">documento </w:t>
      </w:r>
      <w:r>
        <w:t xml:space="preserve">donde se indican los </w:t>
      </w:r>
      <w:r w:rsidRPr="005C4120">
        <w:rPr>
          <w:b/>
          <w:bCs/>
        </w:rPr>
        <w:t>sistemas de medición</w:t>
      </w:r>
      <w:r>
        <w:t xml:space="preserve"> para lograr los objetivos definidos por la compañía.</w:t>
      </w:r>
    </w:p>
    <w:p w14:paraId="7EA2272A" w14:textId="77777777" w:rsidR="00CF2A91" w:rsidRDefault="00CF2A91" w:rsidP="00CF2A91"/>
    <w:p w14:paraId="0D8AE1D3" w14:textId="77777777" w:rsidR="00AD1718" w:rsidRDefault="00CF2A91" w:rsidP="00CF2A91">
      <w:r>
        <w:t xml:space="preserve">Para saber qué datos tenemos que recopilar, es necesario tener una </w:t>
      </w:r>
      <w:r w:rsidRPr="005C4120">
        <w:rPr>
          <w:b/>
          <w:bCs/>
        </w:rPr>
        <w:t xml:space="preserve">estrategia de </w:t>
      </w:r>
      <w:r w:rsidR="005C4120" w:rsidRPr="005C4120">
        <w:rPr>
          <w:b/>
          <w:bCs/>
        </w:rPr>
        <w:t>medición</w:t>
      </w:r>
      <w:r w:rsidRPr="005C4120">
        <w:rPr>
          <w:b/>
          <w:bCs/>
        </w:rPr>
        <w:t xml:space="preserve"> </w:t>
      </w:r>
      <w:r w:rsidRPr="00AD1718">
        <w:t>clara dentro de nuestra empresa, lo que implica que tenemos que dedicar</w:t>
      </w:r>
      <w:r w:rsidR="005C4120" w:rsidRPr="00AD1718">
        <w:t xml:space="preserve"> </w:t>
      </w:r>
      <w:r w:rsidRPr="00AD1718">
        <w:t>tiempo a definir nuestros</w:t>
      </w:r>
      <w:r w:rsidRPr="00AD1718">
        <w:rPr>
          <w:b/>
          <w:bCs/>
        </w:rPr>
        <w:t xml:space="preserve"> objetivos empresariales</w:t>
      </w:r>
      <w:r>
        <w:t xml:space="preserve"> y la forma en la que vamos a </w:t>
      </w:r>
      <w:r w:rsidRPr="00AD1718">
        <w:rPr>
          <w:b/>
          <w:bCs/>
        </w:rPr>
        <w:t>medir los resultados.</w:t>
      </w:r>
    </w:p>
    <w:p w14:paraId="18A1899A" w14:textId="77777777" w:rsidR="00AD1718" w:rsidRDefault="00AD1718" w:rsidP="00CF2A91"/>
    <w:p w14:paraId="0EFEED12" w14:textId="5AD51CC1" w:rsidR="004A1A48" w:rsidRDefault="00A33B93" w:rsidP="00CF2A91">
      <w:pPr>
        <w:rPr>
          <w:b/>
          <w:bCs/>
        </w:rPr>
      </w:pPr>
      <w:r>
        <w:t>De acuerdo con</w:t>
      </w:r>
      <w:r w:rsidR="00AD1718">
        <w:t xml:space="preserve"> otra de las definiciones, un </w:t>
      </w:r>
      <w:r w:rsidR="00CF2A91">
        <w:t>plan de medición recoge los objetivos empresariales, las estrategias para conseguirlo</w:t>
      </w:r>
      <w:r>
        <w:t>s</w:t>
      </w:r>
      <w:r w:rsidR="00CF2A91">
        <w:t xml:space="preserve"> y las tácticas para llevar a cabo dichas estrategias. Cada táctica tendrá asociado un </w:t>
      </w:r>
      <w:r w:rsidR="00CF2A91" w:rsidRPr="00A33B93">
        <w:rPr>
          <w:b/>
          <w:bCs/>
        </w:rPr>
        <w:t>indicador (KPI)</w:t>
      </w:r>
      <w:r w:rsidR="00CF2A91">
        <w:t xml:space="preserve"> para poder medir su </w:t>
      </w:r>
      <w:r w:rsidR="00CF2A91" w:rsidRPr="00A33B93">
        <w:rPr>
          <w:b/>
          <w:bCs/>
        </w:rPr>
        <w:t>rendimiento.</w:t>
      </w:r>
    </w:p>
    <w:p w14:paraId="3CBCFC5E" w14:textId="392A7D56" w:rsidR="00845D3D" w:rsidRDefault="00845D3D" w:rsidP="00CF2A91">
      <w:pPr>
        <w:rPr>
          <w:b/>
          <w:bCs/>
        </w:rPr>
      </w:pPr>
    </w:p>
    <w:p w14:paraId="2E172841" w14:textId="2CD62BDE" w:rsidR="00845D3D" w:rsidRDefault="00845D3D" w:rsidP="00845D3D">
      <w:pPr>
        <w:jc w:val="center"/>
      </w:pPr>
      <w:r>
        <w:rPr>
          <w:noProof/>
        </w:rPr>
        <w:lastRenderedPageBreak/>
        <w:drawing>
          <wp:inline distT="0" distB="0" distL="0" distR="0" wp14:anchorId="313B701E" wp14:editId="3D302AF1">
            <wp:extent cx="5242560" cy="5661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5661660"/>
                    </a:xfrm>
                    <a:prstGeom prst="rect">
                      <a:avLst/>
                    </a:prstGeom>
                    <a:noFill/>
                  </pic:spPr>
                </pic:pic>
              </a:graphicData>
            </a:graphic>
          </wp:inline>
        </w:drawing>
      </w:r>
    </w:p>
    <w:p w14:paraId="20C12BDB" w14:textId="4508291F" w:rsidR="00845D3D" w:rsidRDefault="00845D3D" w:rsidP="00845D3D">
      <w:pPr>
        <w:pStyle w:val="Piedefoto-tabla"/>
      </w:pPr>
      <w:r w:rsidRPr="00845D3D">
        <w:t xml:space="preserve">Tabla 1. Ejemplificación de plan de medición de IKEA. </w:t>
      </w:r>
      <w:r>
        <w:t>Fuente: e</w:t>
      </w:r>
      <w:r w:rsidRPr="00845D3D">
        <w:t>laboración propia.</w:t>
      </w:r>
    </w:p>
    <w:p w14:paraId="651E56C3" w14:textId="77777777" w:rsidR="00DF4BCE" w:rsidRPr="00DF4BCE" w:rsidRDefault="00DF4BCE" w:rsidP="00DF4BCE"/>
    <w:p w14:paraId="60ED98FE" w14:textId="4EEE9289" w:rsidR="00DF4BCE" w:rsidRDefault="00DF4BCE" w:rsidP="00DF4BCE">
      <w:pPr>
        <w:spacing w:after="160" w:line="259" w:lineRule="auto"/>
        <w:jc w:val="left"/>
      </w:pPr>
      <w:r>
        <w:t>Dentro del plan de medición, existen algunos conceptos que debemos conocer:</w:t>
      </w:r>
    </w:p>
    <w:p w14:paraId="31786C95" w14:textId="77777777" w:rsidR="00DF4BCE" w:rsidRDefault="00DF4BCE" w:rsidP="00DF4BCE">
      <w:pPr>
        <w:spacing w:after="160" w:line="259" w:lineRule="auto"/>
        <w:jc w:val="left"/>
      </w:pPr>
    </w:p>
    <w:p w14:paraId="161323B0" w14:textId="333F2250" w:rsidR="00DF4BCE" w:rsidRDefault="00DF4BCE" w:rsidP="00DF4BCE">
      <w:pPr>
        <w:pStyle w:val="Vietaprimernivel"/>
      </w:pPr>
      <w:r>
        <w:t>Macroconversiones: son las acciones clave que los usuarios llevan a cabo en nuestro sitio web, es decir, las que satisfacen nuestros objetivos empresariales.</w:t>
      </w:r>
    </w:p>
    <w:p w14:paraId="774CE17D" w14:textId="101CDF7C" w:rsidR="00DF4BCE" w:rsidRDefault="00DF4BCE" w:rsidP="00DF4BCE">
      <w:pPr>
        <w:pStyle w:val="Vietasegundonivel"/>
      </w:pPr>
      <w:r>
        <w:t xml:space="preserve">Ejemplo de macroconversión: en una tienda </w:t>
      </w:r>
      <w:r w:rsidRPr="00DF4BCE">
        <w:rPr>
          <w:i/>
          <w:iCs/>
        </w:rPr>
        <w:t>online</w:t>
      </w:r>
      <w:r>
        <w:t xml:space="preserve"> o </w:t>
      </w:r>
      <w:r w:rsidRPr="00DF4BCE">
        <w:rPr>
          <w:i/>
          <w:iCs/>
        </w:rPr>
        <w:t>ecommerce</w:t>
      </w:r>
      <w:r>
        <w:t xml:space="preserve"> una macroconversión es una compra de producto.</w:t>
      </w:r>
    </w:p>
    <w:p w14:paraId="5B736E59" w14:textId="46A71DF3" w:rsidR="00DF4BCE" w:rsidRDefault="00DF4BCE" w:rsidP="00DF4BCE">
      <w:pPr>
        <w:pStyle w:val="Vietaprimernivel"/>
      </w:pPr>
      <w:r>
        <w:t>Microconversiones: son las acciones más modestas que acercan a los usuarios a nuestros objetivos principales, es decir, a las macroconversiones.</w:t>
      </w:r>
    </w:p>
    <w:p w14:paraId="765D2292" w14:textId="45DBE210" w:rsidR="00DF4BCE" w:rsidRDefault="00DF4BCE" w:rsidP="00DF4BCE">
      <w:pPr>
        <w:pStyle w:val="Vietasegundonivel"/>
      </w:pPr>
      <w:r>
        <w:lastRenderedPageBreak/>
        <w:t xml:space="preserve">Ejemplo de microconversión: en una tienda </w:t>
      </w:r>
      <w:r w:rsidRPr="00DF4BCE">
        <w:rPr>
          <w:i/>
          <w:iCs/>
        </w:rPr>
        <w:t>online o ecommerce</w:t>
      </w:r>
      <w:r>
        <w:t xml:space="preserve"> una microconversión es una suscripción a la </w:t>
      </w:r>
      <w:r>
        <w:rPr>
          <w:i/>
          <w:iCs/>
        </w:rPr>
        <w:t>n</w:t>
      </w:r>
      <w:r w:rsidRPr="00DF4BCE">
        <w:rPr>
          <w:i/>
          <w:iCs/>
        </w:rPr>
        <w:t>ewsletter.</w:t>
      </w:r>
    </w:p>
    <w:p w14:paraId="19B19B8A" w14:textId="77777777" w:rsidR="00DF4BCE" w:rsidRDefault="00DF4BCE" w:rsidP="00DF4BCE"/>
    <w:p w14:paraId="6E043DDD" w14:textId="14F640E8" w:rsidR="00DF4BCE" w:rsidRDefault="00DF4BCE" w:rsidP="00DF4BCE">
      <w:pPr>
        <w:spacing w:after="160" w:line="259" w:lineRule="auto"/>
        <w:jc w:val="left"/>
      </w:pPr>
      <w:r>
        <w:t xml:space="preserve">Las macro y microconversiones dependen del </w:t>
      </w:r>
      <w:r w:rsidRPr="006E58B6">
        <w:rPr>
          <w:b/>
          <w:bCs/>
        </w:rPr>
        <w:t>tipo de negocio o empresa.</w:t>
      </w:r>
    </w:p>
    <w:p w14:paraId="33C626D2" w14:textId="6FEE03FC" w:rsidR="00DF4BCE" w:rsidRDefault="00DF4BCE" w:rsidP="00DF4BCE">
      <w:pPr>
        <w:spacing w:after="160" w:line="259" w:lineRule="auto"/>
        <w:jc w:val="left"/>
      </w:pPr>
    </w:p>
    <w:p w14:paraId="191BC2DA" w14:textId="6C8D9D57" w:rsidR="00B144CB" w:rsidRDefault="00B144CB" w:rsidP="00B144CB">
      <w:pPr>
        <w:spacing w:after="160" w:line="259" w:lineRule="auto"/>
        <w:jc w:val="center"/>
      </w:pPr>
      <w:r>
        <w:rPr>
          <w:noProof/>
        </w:rPr>
        <w:drawing>
          <wp:inline distT="0" distB="0" distL="0" distR="0" wp14:anchorId="69EB5400" wp14:editId="2852AD53">
            <wp:extent cx="5196840" cy="4457700"/>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6840" cy="4457700"/>
                    </a:xfrm>
                    <a:prstGeom prst="rect">
                      <a:avLst/>
                    </a:prstGeom>
                    <a:noFill/>
                  </pic:spPr>
                </pic:pic>
              </a:graphicData>
            </a:graphic>
          </wp:inline>
        </w:drawing>
      </w:r>
    </w:p>
    <w:p w14:paraId="3ABD3035" w14:textId="1C707085" w:rsidR="00B144CB" w:rsidRDefault="00B144CB" w:rsidP="00B144CB">
      <w:pPr>
        <w:pStyle w:val="Piedefoto-tabla"/>
      </w:pPr>
      <w:r>
        <w:t xml:space="preserve">Tabla 2. Macro y microconversiones. Fuente: </w:t>
      </w:r>
      <w:r w:rsidR="00A1421E">
        <w:t>elaboración propia.</w:t>
      </w:r>
    </w:p>
    <w:p w14:paraId="0FDA09F8" w14:textId="77777777" w:rsidR="00B144CB" w:rsidRDefault="00B144CB" w:rsidP="00B144CB"/>
    <w:p w14:paraId="1811EF04" w14:textId="7682A4EC" w:rsidR="00DF4BCE" w:rsidRDefault="00DF4BCE" w:rsidP="00B144CB">
      <w:r>
        <w:t xml:space="preserve">Una vez </w:t>
      </w:r>
      <w:r w:rsidR="00B144CB">
        <w:t>que tenemos en claro</w:t>
      </w:r>
      <w:r>
        <w:t xml:space="preserve"> qué son las </w:t>
      </w:r>
      <w:r w:rsidRPr="00B144CB">
        <w:rPr>
          <w:b/>
          <w:bCs/>
        </w:rPr>
        <w:t xml:space="preserve">macroconversiones y microconversiones, </w:t>
      </w:r>
      <w:r>
        <w:t xml:space="preserve">podremos empezar a crear el plan de </w:t>
      </w:r>
      <w:r w:rsidR="00B144CB">
        <w:t>medición</w:t>
      </w:r>
      <w:r>
        <w:t>.</w:t>
      </w:r>
    </w:p>
    <w:p w14:paraId="030B1A50" w14:textId="77777777" w:rsidR="00DF4BCE" w:rsidRDefault="00DF4BCE" w:rsidP="00B144CB"/>
    <w:p w14:paraId="5BFD28D5" w14:textId="281FBBCD" w:rsidR="00DF4BCE" w:rsidRDefault="00DF4BCE" w:rsidP="00B144CB">
      <w:r>
        <w:t>Un plan de medición debe incluir:</w:t>
      </w:r>
    </w:p>
    <w:p w14:paraId="647475EC" w14:textId="77777777" w:rsidR="00B144CB" w:rsidRDefault="00B144CB" w:rsidP="00B144CB"/>
    <w:p w14:paraId="1A144EF2" w14:textId="2AA18127" w:rsidR="00DF4BCE" w:rsidRDefault="00B144CB" w:rsidP="00B144CB">
      <w:pPr>
        <w:pStyle w:val="Vietaprimernivel"/>
      </w:pPr>
      <w:r>
        <w:t>A</w:t>
      </w:r>
      <w:r w:rsidR="00DF4BCE">
        <w:t>l menos un objetivo empresarial global</w:t>
      </w:r>
      <w:r>
        <w:t>.</w:t>
      </w:r>
    </w:p>
    <w:p w14:paraId="1825630C" w14:textId="10E48C50" w:rsidR="00DF4BCE" w:rsidRDefault="00B144CB" w:rsidP="00B144CB">
      <w:pPr>
        <w:pStyle w:val="Vietaprimernivel"/>
      </w:pPr>
      <w:r>
        <w:t>D</w:t>
      </w:r>
      <w:r w:rsidR="00DF4BCE">
        <w:t>iferentes estrategias que respalden dicho objetivo</w:t>
      </w:r>
      <w:r>
        <w:t>.</w:t>
      </w:r>
    </w:p>
    <w:p w14:paraId="6D55819F" w14:textId="2AE7960E" w:rsidR="00DF4BCE" w:rsidRDefault="00B144CB" w:rsidP="00B144CB">
      <w:pPr>
        <w:pStyle w:val="Vietaprimernivel"/>
      </w:pPr>
      <w:r>
        <w:t>U</w:t>
      </w:r>
      <w:r w:rsidR="00DF4BCE">
        <w:t xml:space="preserve">na serie de </w:t>
      </w:r>
      <w:r>
        <w:t>tácticas</w:t>
      </w:r>
      <w:r w:rsidR="00DF4BCE">
        <w:t xml:space="preserve"> que nos ayuden a llevar a cabo las estrategias</w:t>
      </w:r>
      <w:r>
        <w:t>.</w:t>
      </w:r>
    </w:p>
    <w:p w14:paraId="045AAECC" w14:textId="5F745B1C" w:rsidR="00DF4BCE" w:rsidRDefault="00B144CB" w:rsidP="00B144CB">
      <w:pPr>
        <w:pStyle w:val="Vietaprimernivel"/>
      </w:pPr>
      <w:r>
        <w:lastRenderedPageBreak/>
        <w:t>C</w:t>
      </w:r>
      <w:r w:rsidR="00DF4BCE">
        <w:t xml:space="preserve">ada </w:t>
      </w:r>
      <w:r w:rsidR="00234ED3">
        <w:t>táctica</w:t>
      </w:r>
      <w:r w:rsidR="00DF4BCE">
        <w:t xml:space="preserve"> </w:t>
      </w:r>
      <w:r w:rsidR="00234ED3">
        <w:t>tendrá</w:t>
      </w:r>
      <w:r w:rsidR="00DF4BCE">
        <w:t xml:space="preserve"> indicadores clave de rendimiento (KPI) que nos </w:t>
      </w:r>
      <w:r w:rsidR="00234ED3">
        <w:t>ayudarán</w:t>
      </w:r>
      <w:r w:rsidR="00DF4BCE">
        <w:t xml:space="preserve"> a medir nuestras macroconversiones o microconversiones.</w:t>
      </w:r>
    </w:p>
    <w:p w14:paraId="25F0694E" w14:textId="77777777" w:rsidR="00DF4BCE" w:rsidRDefault="00DF4BCE" w:rsidP="00B144CB"/>
    <w:p w14:paraId="13049AB9" w14:textId="21AA1706" w:rsidR="00DF4BCE" w:rsidRDefault="00DF4BCE" w:rsidP="00B144CB">
      <w:r>
        <w:t xml:space="preserve">Por lo general, las macroconversiones suelen medir las </w:t>
      </w:r>
      <w:r w:rsidR="00234ED3" w:rsidRPr="00234ED3">
        <w:rPr>
          <w:b/>
          <w:bCs/>
        </w:rPr>
        <w:t>tácticas</w:t>
      </w:r>
      <w:r w:rsidRPr="00234ED3">
        <w:rPr>
          <w:b/>
          <w:bCs/>
        </w:rPr>
        <w:t xml:space="preserve"> </w:t>
      </w:r>
      <w:r>
        <w:t xml:space="preserve">que respaldan </w:t>
      </w:r>
      <w:r w:rsidRPr="00234ED3">
        <w:rPr>
          <w:b/>
          <w:bCs/>
        </w:rPr>
        <w:t>varias estrategias</w:t>
      </w:r>
      <w:r w:rsidR="00234ED3" w:rsidRPr="00234ED3">
        <w:rPr>
          <w:b/>
          <w:bCs/>
        </w:rPr>
        <w:t>,</w:t>
      </w:r>
      <w:r w:rsidR="00234ED3">
        <w:t xml:space="preserve"> </w:t>
      </w:r>
      <w:r>
        <w:t xml:space="preserve">mientras que las microconversiones suelen ser </w:t>
      </w:r>
      <w:r w:rsidR="00234ED3" w:rsidRPr="00234ED3">
        <w:rPr>
          <w:b/>
          <w:bCs/>
        </w:rPr>
        <w:t>métricas</w:t>
      </w:r>
      <w:r>
        <w:t xml:space="preserve"> que nos ayudan a comprender mejor el </w:t>
      </w:r>
      <w:r w:rsidRPr="00234ED3">
        <w:rPr>
          <w:b/>
          <w:bCs/>
        </w:rPr>
        <w:t>comportamiento de los usuarios</w:t>
      </w:r>
      <w:r>
        <w:t xml:space="preserve"> que realizan macroconversiones.</w:t>
      </w:r>
    </w:p>
    <w:p w14:paraId="32B06654" w14:textId="77777777" w:rsidR="00DF4BCE" w:rsidRDefault="00DF4BCE" w:rsidP="00B144CB"/>
    <w:p w14:paraId="246EE0F0" w14:textId="1F93621D" w:rsidR="00845D3D" w:rsidRDefault="00DF4BCE" w:rsidP="00234ED3">
      <w:pPr>
        <w:pStyle w:val="Destacados"/>
      </w:pPr>
      <w:r>
        <w:t xml:space="preserve">Un plan de </w:t>
      </w:r>
      <w:r w:rsidR="00234ED3">
        <w:t>medición</w:t>
      </w:r>
      <w:r>
        <w:t xml:space="preserve"> es diferente según cada empresa, pues depende del contexto y objetivo de cada una.</w:t>
      </w:r>
    </w:p>
    <w:p w14:paraId="7C57BC03" w14:textId="77777777" w:rsidR="00DF4BCE" w:rsidRDefault="00DF4BCE" w:rsidP="00B144CB"/>
    <w:p w14:paraId="0D87B1E3" w14:textId="5DDBFEFC" w:rsidR="00845D3D" w:rsidRDefault="00D1587B" w:rsidP="00D1587B">
      <w:pPr>
        <w:pStyle w:val="Ejemplos"/>
      </w:pPr>
      <w:r>
        <w:t>P</w:t>
      </w:r>
      <w:r w:rsidR="00845D3D">
        <w:t>lan de medición de I</w:t>
      </w:r>
      <w:r w:rsidR="00F70E06">
        <w:t>KEA</w:t>
      </w:r>
    </w:p>
    <w:p w14:paraId="29C01401" w14:textId="77777777" w:rsidR="00845D3D" w:rsidRDefault="00845D3D" w:rsidP="00D1587B">
      <w:pPr>
        <w:pStyle w:val="Ejemplos"/>
      </w:pPr>
    </w:p>
    <w:p w14:paraId="45E6ED8C" w14:textId="6ADCF5AE" w:rsidR="00845D3D" w:rsidRDefault="00845D3D" w:rsidP="00D1587B">
      <w:pPr>
        <w:pStyle w:val="Ejemplos"/>
        <w:jc w:val="center"/>
      </w:pPr>
      <w:r>
        <w:rPr>
          <w:noProof/>
        </w:rPr>
        <w:drawing>
          <wp:inline distT="0" distB="0" distL="0" distR="0" wp14:anchorId="2CF3B785" wp14:editId="015D3BB4">
            <wp:extent cx="3497580" cy="27127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580" cy="2712720"/>
                    </a:xfrm>
                    <a:prstGeom prst="rect">
                      <a:avLst/>
                    </a:prstGeom>
                    <a:noFill/>
                  </pic:spPr>
                </pic:pic>
              </a:graphicData>
            </a:graphic>
          </wp:inline>
        </w:drawing>
      </w:r>
    </w:p>
    <w:p w14:paraId="5B567F1E" w14:textId="55516AB6" w:rsidR="00845D3D" w:rsidRDefault="00720139" w:rsidP="00D1587B">
      <w:pPr>
        <w:pStyle w:val="Ejemplos"/>
        <w:jc w:val="center"/>
      </w:pPr>
      <w:bookmarkStart w:id="7" w:name="_Hlk124401507"/>
      <w:r w:rsidRPr="00AD7E81">
        <w:t>Figura</w:t>
      </w:r>
      <w:r w:rsidR="00845D3D" w:rsidRPr="00AD7E81">
        <w:t xml:space="preserve"> 1. </w:t>
      </w:r>
      <w:r w:rsidR="00845D3D" w:rsidRPr="00AD7E81">
        <w:rPr>
          <w:i/>
        </w:rPr>
        <w:t xml:space="preserve">Landing </w:t>
      </w:r>
      <w:r w:rsidR="00845D3D" w:rsidRPr="00AD7E81">
        <w:t>page de Navidad 2022 de IKEA. Fuente: I</w:t>
      </w:r>
      <w:r w:rsidR="00F70E06">
        <w:t>KEA</w:t>
      </w:r>
      <w:r w:rsidR="00D1587B" w:rsidRPr="00AD7E81">
        <w:t>, s. f</w:t>
      </w:r>
      <w:r w:rsidR="006C38E6" w:rsidRPr="00AD7E81">
        <w:t>.</w:t>
      </w:r>
    </w:p>
    <w:bookmarkEnd w:id="7"/>
    <w:p w14:paraId="7FA493E0" w14:textId="77777777" w:rsidR="004B13E7" w:rsidRDefault="004B13E7" w:rsidP="00D1587B">
      <w:pPr>
        <w:pStyle w:val="Ejemplos"/>
      </w:pPr>
    </w:p>
    <w:p w14:paraId="3BB86519" w14:textId="47D6D42B" w:rsidR="00845D3D" w:rsidRPr="003A2ACD" w:rsidRDefault="004B13E7" w:rsidP="00D1587B">
      <w:pPr>
        <w:pStyle w:val="Ejemplos"/>
      </w:pPr>
      <w:r w:rsidRPr="003A2ACD">
        <w:t xml:space="preserve">Uno de los objetivos de IKEA es vender muebles y decoración. </w:t>
      </w:r>
      <w:r w:rsidR="00845D3D" w:rsidRPr="003A2ACD">
        <w:t>Para el ejemplo a desarrollar, nos vamos a servir de la estacionalidad a la que muchas empresas están sujetas. El surtido de lo que venden cambia según la estación del año. Por ello, imaginaremos que estamos a fines de octubre y a punto de lanzar una campaña de Navidad, para empezar a generar contenido con este surtido.</w:t>
      </w:r>
    </w:p>
    <w:p w14:paraId="2C0B35B1" w14:textId="77777777" w:rsidR="00845D3D" w:rsidRPr="003A2ACD" w:rsidRDefault="00845D3D" w:rsidP="00D1587B">
      <w:pPr>
        <w:pStyle w:val="Ejemplos"/>
      </w:pPr>
    </w:p>
    <w:p w14:paraId="45179753" w14:textId="7B173104" w:rsidR="00845D3D" w:rsidRPr="003A2ACD" w:rsidRDefault="00845D3D" w:rsidP="00D1587B">
      <w:pPr>
        <w:pStyle w:val="Ejemplos"/>
      </w:pPr>
      <w:r w:rsidRPr="003A2ACD">
        <w:t>La estrategia definida es crear una campaña</w:t>
      </w:r>
      <w:r w:rsidRPr="003A2ACD">
        <w:rPr>
          <w:i/>
          <w:iCs/>
        </w:rPr>
        <w:t xml:space="preserve"> online</w:t>
      </w:r>
      <w:r w:rsidRPr="003A2ACD">
        <w:t xml:space="preserve"> con una</w:t>
      </w:r>
      <w:r w:rsidRPr="003A2ACD">
        <w:rPr>
          <w:i/>
          <w:iCs/>
        </w:rPr>
        <w:t xml:space="preserve"> landing page</w:t>
      </w:r>
      <w:r w:rsidRPr="003A2ACD">
        <w:t xml:space="preserve"> (o página de destino) que direccione a los clientes a la página de</w:t>
      </w:r>
      <w:r w:rsidR="003A2ACD">
        <w:t xml:space="preserve"> I</w:t>
      </w:r>
      <w:r w:rsidR="00F70E06">
        <w:t>KEA</w:t>
      </w:r>
      <w:r w:rsidRPr="003A2ACD">
        <w:t xml:space="preserve"> creada para Navidad.</w:t>
      </w:r>
    </w:p>
    <w:p w14:paraId="351524B1" w14:textId="77777777" w:rsidR="00845D3D" w:rsidRPr="003A2ACD" w:rsidRDefault="00845D3D" w:rsidP="00D1587B">
      <w:pPr>
        <w:pStyle w:val="Ejemplos"/>
      </w:pPr>
    </w:p>
    <w:p w14:paraId="3CA623C0" w14:textId="14AADB79" w:rsidR="00845D3D" w:rsidRPr="003A2ACD" w:rsidRDefault="00845D3D" w:rsidP="00D1587B">
      <w:pPr>
        <w:pStyle w:val="Ejemplos"/>
      </w:pPr>
      <w:r w:rsidRPr="003A2ACD">
        <w:lastRenderedPageBreak/>
        <w:t>Se llevan a cabo dos tácticas</w:t>
      </w:r>
      <w:r w:rsidR="004B13E7" w:rsidRPr="003A2ACD">
        <w:t>. P</w:t>
      </w:r>
      <w:r w:rsidRPr="003A2ACD">
        <w:t>or un lado, se quiere aumentar el tráfico de referencia de los productos de Navidad. Esto es que, por ejemplo, otras páginas de contenido de decoración hagan referencia a estos productos, hablen de ellos, del nuevo surtido de Navidad de IKEA. Este tipo de tráfico se podría medir con distintos KPI</w:t>
      </w:r>
      <w:r w:rsidR="004B13E7" w:rsidRPr="003A2ACD">
        <w:t xml:space="preserve"> </w:t>
      </w:r>
      <w:r w:rsidRPr="003A2ACD">
        <w:t>c</w:t>
      </w:r>
      <w:r w:rsidR="004B13E7" w:rsidRPr="003A2ACD">
        <w:t>o</w:t>
      </w:r>
      <w:r w:rsidRPr="003A2ACD">
        <w:t>mo tráfico de otras páginas (tráfico referido, medido en visitas), por lo que, cada vez que llegara a la web de IKEA una visita procedente de la revista E</w:t>
      </w:r>
      <w:r w:rsidR="004B13E7" w:rsidRPr="003A2ACD">
        <w:t xml:space="preserve">l </w:t>
      </w:r>
      <w:r w:rsidRPr="003A2ACD">
        <w:t>M</w:t>
      </w:r>
      <w:r w:rsidR="004B13E7" w:rsidRPr="003A2ACD">
        <w:t>ueble</w:t>
      </w:r>
      <w:r w:rsidRPr="003A2ACD">
        <w:t>, podríamos hacer seguimiento de ese KPI.</w:t>
      </w:r>
    </w:p>
    <w:p w14:paraId="4CB65697" w14:textId="77777777" w:rsidR="00845D3D" w:rsidRPr="003A2ACD" w:rsidRDefault="00845D3D" w:rsidP="00D1587B">
      <w:pPr>
        <w:pStyle w:val="Ejemplos"/>
      </w:pPr>
    </w:p>
    <w:p w14:paraId="0A24B088" w14:textId="3C8AE530" w:rsidR="00845D3D" w:rsidRPr="003A2ACD" w:rsidRDefault="004B13E7" w:rsidP="003D2052">
      <w:pPr>
        <w:pStyle w:val="Ejemplos"/>
        <w:jc w:val="center"/>
      </w:pPr>
      <w:r w:rsidRPr="003A2ACD">
        <w:rPr>
          <w:noProof/>
        </w:rPr>
        <w:drawing>
          <wp:inline distT="0" distB="0" distL="0" distR="0" wp14:anchorId="23A44763" wp14:editId="2A98A1FB">
            <wp:extent cx="3489960" cy="4297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9960" cy="4297680"/>
                    </a:xfrm>
                    <a:prstGeom prst="rect">
                      <a:avLst/>
                    </a:prstGeom>
                    <a:noFill/>
                  </pic:spPr>
                </pic:pic>
              </a:graphicData>
            </a:graphic>
          </wp:inline>
        </w:drawing>
      </w:r>
    </w:p>
    <w:p w14:paraId="3C95046F" w14:textId="524EA5FE" w:rsidR="00845D3D" w:rsidRPr="003A2ACD" w:rsidRDefault="00845D3D" w:rsidP="003D2052">
      <w:pPr>
        <w:pStyle w:val="Ejemplos"/>
        <w:jc w:val="center"/>
      </w:pPr>
      <w:r w:rsidRPr="0091674F">
        <w:t xml:space="preserve">Figura 2. Artículo en la revista digital </w:t>
      </w:r>
      <w:r w:rsidR="004B13E7" w:rsidRPr="0091674F">
        <w:t>El Mueble</w:t>
      </w:r>
      <w:r w:rsidRPr="0091674F">
        <w:t xml:space="preserve"> de Navidad 2022 en IKEA. Fuente: </w:t>
      </w:r>
      <w:r w:rsidR="0091674F">
        <w:t>Murillo,</w:t>
      </w:r>
      <w:r w:rsidR="00FC6EC7">
        <w:t xml:space="preserve"> 2022.</w:t>
      </w:r>
    </w:p>
    <w:p w14:paraId="3BD7E48D" w14:textId="77777777" w:rsidR="00845D3D" w:rsidRPr="003A2ACD" w:rsidRDefault="00845D3D" w:rsidP="00D1587B">
      <w:pPr>
        <w:pStyle w:val="Ejemplos"/>
      </w:pPr>
    </w:p>
    <w:p w14:paraId="6467C0F9" w14:textId="56AB59F6" w:rsidR="00845D3D" w:rsidRPr="003A2ACD" w:rsidRDefault="00845D3D" w:rsidP="00D1587B">
      <w:pPr>
        <w:pStyle w:val="Ejemplos"/>
      </w:pPr>
      <w:r w:rsidRPr="003A2ACD">
        <w:t xml:space="preserve">Por otro lado, la otra táctica del ejemplo es aumentar la venta de productos de Navidad. Aquí hemos indicado algunos de los KPI que forman parte del </w:t>
      </w:r>
      <w:r w:rsidRPr="003A2ACD">
        <w:rPr>
          <w:i/>
          <w:iCs/>
        </w:rPr>
        <w:t xml:space="preserve">funnel </w:t>
      </w:r>
      <w:r w:rsidR="004B13E7" w:rsidRPr="003A2ACD">
        <w:t>(embudo)</w:t>
      </w:r>
      <w:r w:rsidR="004B13E7" w:rsidRPr="003A2ACD">
        <w:rPr>
          <w:i/>
          <w:iCs/>
        </w:rPr>
        <w:t xml:space="preserve"> </w:t>
      </w:r>
      <w:r w:rsidRPr="003A2ACD">
        <w:t>de compra y sobre los que podríamos hacer un seguimiento muy detallado con Google Analytics</w:t>
      </w:r>
      <w:r w:rsidR="004B13E7" w:rsidRPr="003A2ACD">
        <w:t xml:space="preserve"> (</w:t>
      </w:r>
      <w:r w:rsidRPr="003A2ACD">
        <w:t>sobre los productos de Navidad vistos, añadidos al carrito, comprados, etc</w:t>
      </w:r>
      <w:r w:rsidR="00DF4BCE" w:rsidRPr="003A2ACD">
        <w:t>.</w:t>
      </w:r>
      <w:r w:rsidR="004B13E7" w:rsidRPr="003A2ACD">
        <w:t>)</w:t>
      </w:r>
      <w:r w:rsidRPr="003A2ACD">
        <w:t>.</w:t>
      </w:r>
    </w:p>
    <w:p w14:paraId="7B6302CB" w14:textId="77777777" w:rsidR="00845D3D" w:rsidRPr="003A2ACD" w:rsidRDefault="00845D3D" w:rsidP="00D1587B">
      <w:pPr>
        <w:pStyle w:val="Ejemplos"/>
      </w:pPr>
    </w:p>
    <w:p w14:paraId="206F2CFE" w14:textId="32D087EA" w:rsidR="00845D3D" w:rsidRPr="003A2ACD" w:rsidRDefault="004B13E7" w:rsidP="00FC6EC7">
      <w:pPr>
        <w:pStyle w:val="Ejemplos"/>
        <w:jc w:val="center"/>
      </w:pPr>
      <w:r w:rsidRPr="003A2ACD">
        <w:rPr>
          <w:noProof/>
        </w:rPr>
        <w:lastRenderedPageBreak/>
        <w:drawing>
          <wp:inline distT="0" distB="0" distL="0" distR="0" wp14:anchorId="68E1ABC5" wp14:editId="1EFEDF7D">
            <wp:extent cx="3672840" cy="2804160"/>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2840" cy="2804160"/>
                    </a:xfrm>
                    <a:prstGeom prst="rect">
                      <a:avLst/>
                    </a:prstGeom>
                    <a:noFill/>
                  </pic:spPr>
                </pic:pic>
              </a:graphicData>
            </a:graphic>
          </wp:inline>
        </w:drawing>
      </w:r>
    </w:p>
    <w:p w14:paraId="641DE0DE" w14:textId="4CECAC9D" w:rsidR="00845D3D" w:rsidRPr="003A2ACD" w:rsidRDefault="00845D3D" w:rsidP="00FC6EC7">
      <w:pPr>
        <w:pStyle w:val="Ejemplos"/>
        <w:jc w:val="center"/>
      </w:pPr>
      <w:r w:rsidRPr="003A2ACD">
        <w:t>Figura 3. Carrito de la compra de IKEA. Fuente</w:t>
      </w:r>
      <w:r w:rsidR="00FC6EC7">
        <w:t>: I</w:t>
      </w:r>
      <w:r w:rsidR="00F70E06">
        <w:t>KEA</w:t>
      </w:r>
      <w:r w:rsidR="00FC6EC7">
        <w:t>, s. f.</w:t>
      </w:r>
    </w:p>
    <w:p w14:paraId="69488142" w14:textId="77777777" w:rsidR="00845D3D" w:rsidRPr="003A2ACD" w:rsidRDefault="00845D3D" w:rsidP="00D1587B">
      <w:pPr>
        <w:pStyle w:val="Ejemplos"/>
      </w:pPr>
    </w:p>
    <w:p w14:paraId="465060F5" w14:textId="5A022919" w:rsidR="00CF2A91" w:rsidRPr="003A2ACD" w:rsidRDefault="00845D3D" w:rsidP="00D1587B">
      <w:pPr>
        <w:pStyle w:val="Ejemplos"/>
      </w:pPr>
      <w:r w:rsidRPr="003A2ACD">
        <w:t>Así, podríamos hacer seguimiento de estos KPI con las métricas indicadas y evaluar su evolución.</w:t>
      </w:r>
    </w:p>
    <w:p w14:paraId="1FEF8890" w14:textId="06A724A3" w:rsidR="004B13E7" w:rsidRPr="003A2ACD" w:rsidRDefault="004B13E7" w:rsidP="00845D3D">
      <w:pPr>
        <w:tabs>
          <w:tab w:val="center" w:pos="4110"/>
        </w:tabs>
      </w:pPr>
    </w:p>
    <w:p w14:paraId="553534C4" w14:textId="7427AFD3" w:rsidR="00DF4BCE" w:rsidRDefault="00DF4BCE" w:rsidP="00845D3D">
      <w:pPr>
        <w:tabs>
          <w:tab w:val="center" w:pos="4110"/>
        </w:tabs>
      </w:pPr>
    </w:p>
    <w:p w14:paraId="002CABBC" w14:textId="1B9B0C41" w:rsidR="00234ED3" w:rsidRDefault="00234ED3" w:rsidP="00234ED3">
      <w:pPr>
        <w:pStyle w:val="TituloApartado1"/>
      </w:pPr>
      <w:bookmarkStart w:id="8" w:name="_Toc126657660"/>
      <w:r>
        <w:t xml:space="preserve">2.3. Objetivos </w:t>
      </w:r>
      <w:r w:rsidR="00E60756">
        <w:t>SMART</w:t>
      </w:r>
      <w:bookmarkEnd w:id="8"/>
    </w:p>
    <w:p w14:paraId="4CC4FC99" w14:textId="77777777" w:rsidR="00234ED3" w:rsidRDefault="00234ED3" w:rsidP="00234ED3">
      <w:pPr>
        <w:tabs>
          <w:tab w:val="center" w:pos="4110"/>
        </w:tabs>
      </w:pPr>
    </w:p>
    <w:p w14:paraId="3C1B675B" w14:textId="77777777" w:rsidR="00234ED3" w:rsidRDefault="00234ED3" w:rsidP="008747E2">
      <w:pPr>
        <w:pStyle w:val="Citas"/>
      </w:pPr>
      <w:r>
        <w:t>«Al principio, el convertir los objetivos de negocio en métricas web es una tarea dura, ya que un negocio puede tener muchos objetivos y el canal web puede ser parte de uno o varios. Es imprescindible tener los objetivos del negocio bien definidos, así será más fácil ver en qué puede ayudar el sitio web.</w:t>
      </w:r>
    </w:p>
    <w:p w14:paraId="0258D3E5" w14:textId="77777777" w:rsidR="00234ED3" w:rsidRDefault="00234ED3" w:rsidP="008747E2">
      <w:pPr>
        <w:pStyle w:val="Citas"/>
      </w:pPr>
    </w:p>
    <w:p w14:paraId="24C5B6C2" w14:textId="73678FF8" w:rsidR="00234ED3" w:rsidRDefault="008747E2" w:rsidP="008747E2">
      <w:pPr>
        <w:pStyle w:val="Citas"/>
      </w:pPr>
      <w:r>
        <w:t xml:space="preserve">» </w:t>
      </w:r>
      <w:r w:rsidR="00234ED3">
        <w:t>Si el sitio web es de ventas, es fácil saber los objetivos del sitio web; si el objetivo de negocio no es específicamente de ventas, no será tan fácil determinarlos (reputación, fidelización, etc.). No será fácil, pero no es imposible.</w:t>
      </w:r>
    </w:p>
    <w:p w14:paraId="5000FDA8" w14:textId="77777777" w:rsidR="00234ED3" w:rsidRDefault="00234ED3" w:rsidP="008747E2">
      <w:pPr>
        <w:pStyle w:val="Citas"/>
      </w:pPr>
    </w:p>
    <w:p w14:paraId="69A9043F" w14:textId="6C79D801" w:rsidR="00234ED3" w:rsidRDefault="008747E2" w:rsidP="008747E2">
      <w:pPr>
        <w:pStyle w:val="Citas"/>
      </w:pPr>
      <w:r>
        <w:t xml:space="preserve">» </w:t>
      </w:r>
      <w:r w:rsidR="00234ED3">
        <w:t xml:space="preserve">La táctica más simple que podemos emplear para hallar la métrica que mejor define el objetivo, es pensar en la acción que debe realizar el visitante para considerar que tenemos éxito. ¿Debe rellenar un formulario? ¿Llamar a algún teléfono? ¿Descargarse un PDF? ¿Terminar de ver un vídeo?... Este objetivo es importante fijarlo junto a alguien de </w:t>
      </w:r>
      <w:r w:rsidR="00234ED3" w:rsidRPr="00972321">
        <w:t>negocio (que será uno de los principales destinatarios de nuestros informes)»</w:t>
      </w:r>
      <w:r w:rsidRPr="00972321">
        <w:t xml:space="preserve"> </w:t>
      </w:r>
      <w:r w:rsidR="00234ED3" w:rsidRPr="00972321">
        <w:t xml:space="preserve">(Muñoz </w:t>
      </w:r>
      <w:r w:rsidR="00972321" w:rsidRPr="00972321">
        <w:t xml:space="preserve">Vera </w:t>
      </w:r>
      <w:r w:rsidR="00234ED3" w:rsidRPr="00972321">
        <w:t>y Elósegui</w:t>
      </w:r>
      <w:r w:rsidRPr="00972321">
        <w:t xml:space="preserve">, </w:t>
      </w:r>
      <w:r w:rsidR="00234ED3" w:rsidRPr="00972321">
        <w:t>2011).</w:t>
      </w:r>
    </w:p>
    <w:p w14:paraId="39D882C8" w14:textId="77777777" w:rsidR="008747E2" w:rsidRPr="008747E2" w:rsidRDefault="008747E2" w:rsidP="008747E2"/>
    <w:p w14:paraId="1414C15A" w14:textId="453C3141" w:rsidR="00234ED3" w:rsidRDefault="00234ED3" w:rsidP="008747E2">
      <w:pPr>
        <w:pStyle w:val="Destacados"/>
      </w:pPr>
      <w:r>
        <w:lastRenderedPageBreak/>
        <w:t>Un objetivo es la meta que la empresa persigue</w:t>
      </w:r>
      <w:r w:rsidR="000D106A">
        <w:t xml:space="preserve"> y</w:t>
      </w:r>
      <w:r>
        <w:t xml:space="preserve"> determina las acciones y herramientas que se implementan en ella.</w:t>
      </w:r>
    </w:p>
    <w:p w14:paraId="7B4A52B6" w14:textId="77777777" w:rsidR="00234ED3" w:rsidRDefault="00234ED3" w:rsidP="00234ED3">
      <w:pPr>
        <w:tabs>
          <w:tab w:val="center" w:pos="4110"/>
        </w:tabs>
      </w:pPr>
    </w:p>
    <w:p w14:paraId="6D541915" w14:textId="26243F39" w:rsidR="00234ED3" w:rsidRPr="008747E2" w:rsidRDefault="00234ED3" w:rsidP="00234ED3">
      <w:pPr>
        <w:tabs>
          <w:tab w:val="center" w:pos="4110"/>
        </w:tabs>
        <w:rPr>
          <w:b/>
          <w:bCs/>
        </w:rPr>
      </w:pPr>
      <w:r>
        <w:t xml:space="preserve">Con los objetivos la empresa sabe hacia dónde se dirige y puede hacer un </w:t>
      </w:r>
      <w:r w:rsidRPr="008747E2">
        <w:rPr>
          <w:b/>
          <w:bCs/>
        </w:rPr>
        <w:t>seguimiento adecuado</w:t>
      </w:r>
      <w:r>
        <w:t xml:space="preserve"> de sus pasos, para detectar tanto </w:t>
      </w:r>
      <w:r w:rsidRPr="008747E2">
        <w:rPr>
          <w:b/>
          <w:bCs/>
        </w:rPr>
        <w:t>éxitos</w:t>
      </w:r>
      <w:r w:rsidR="008747E2">
        <w:t xml:space="preserve"> como</w:t>
      </w:r>
      <w:r>
        <w:t xml:space="preserve"> </w:t>
      </w:r>
      <w:r w:rsidRPr="008747E2">
        <w:rPr>
          <w:b/>
          <w:bCs/>
        </w:rPr>
        <w:t>fracasos y oportunidades.</w:t>
      </w:r>
    </w:p>
    <w:p w14:paraId="4E533C54" w14:textId="77777777" w:rsidR="00234ED3" w:rsidRDefault="00234ED3" w:rsidP="00234ED3">
      <w:pPr>
        <w:tabs>
          <w:tab w:val="center" w:pos="4110"/>
        </w:tabs>
      </w:pPr>
    </w:p>
    <w:p w14:paraId="730B24CB" w14:textId="7610F8D9" w:rsidR="00234ED3" w:rsidRDefault="00234ED3" w:rsidP="00234ED3">
      <w:pPr>
        <w:tabs>
          <w:tab w:val="center" w:pos="4110"/>
        </w:tabs>
      </w:pPr>
      <w:r>
        <w:t xml:space="preserve">A la hora de pensar en los objetivos de la empresa, nos encontraremos con que muchos son definidos por la </w:t>
      </w:r>
      <w:r w:rsidRPr="008747E2">
        <w:rPr>
          <w:b/>
          <w:bCs/>
        </w:rPr>
        <w:t xml:space="preserve">dirección de </w:t>
      </w:r>
      <w:r w:rsidR="008747E2" w:rsidRPr="00896705">
        <w:t>esta.</w:t>
      </w:r>
      <w:r>
        <w:t xml:space="preserve"> </w:t>
      </w:r>
      <w:r w:rsidR="008747E2">
        <w:t>L</w:t>
      </w:r>
      <w:r>
        <w:t xml:space="preserve">os objetivos de las </w:t>
      </w:r>
      <w:r w:rsidRPr="008747E2">
        <w:rPr>
          <w:b/>
          <w:bCs/>
        </w:rPr>
        <w:t>empresas digitales</w:t>
      </w:r>
      <w:r>
        <w:t xml:space="preserve"> se pueden englobar en cuatro categorías:</w:t>
      </w:r>
    </w:p>
    <w:p w14:paraId="04278DAE" w14:textId="77777777" w:rsidR="008747E2" w:rsidRDefault="008747E2" w:rsidP="00234ED3">
      <w:pPr>
        <w:tabs>
          <w:tab w:val="center" w:pos="4110"/>
        </w:tabs>
      </w:pPr>
    </w:p>
    <w:p w14:paraId="0D8F77B6" w14:textId="0E070B4A" w:rsidR="00234ED3" w:rsidRDefault="00234ED3" w:rsidP="008747E2">
      <w:pPr>
        <w:pStyle w:val="Vietaprimernivel"/>
      </w:pPr>
      <w:r>
        <w:t>Alcance y adquisici</w:t>
      </w:r>
      <w:r>
        <w:rPr>
          <w:rFonts w:cs="Calibri"/>
        </w:rPr>
        <w:t>ó</w:t>
      </w:r>
      <w:r>
        <w:t xml:space="preserve">n: se refieren a acciones que deben ocurrir en nuestra empresa (web o </w:t>
      </w:r>
      <w:r w:rsidR="008747E2">
        <w:t>aplicación</w:t>
      </w:r>
      <w:r>
        <w:t>), relacionad</w:t>
      </w:r>
      <w:r w:rsidR="008747E2">
        <w:t>a</w:t>
      </w:r>
      <w:r>
        <w:t>s con aumentar el tráfico</w:t>
      </w:r>
      <w:r w:rsidR="008747E2">
        <w:t>.</w:t>
      </w:r>
    </w:p>
    <w:p w14:paraId="53F02D40" w14:textId="74FD783F" w:rsidR="00234ED3" w:rsidRDefault="00234ED3" w:rsidP="008747E2">
      <w:pPr>
        <w:pStyle w:val="Vietaprimernivel"/>
      </w:pPr>
      <w:r>
        <w:t>Activaci</w:t>
      </w:r>
      <w:r>
        <w:rPr>
          <w:rFonts w:cs="Calibri"/>
        </w:rPr>
        <w:t>ó</w:t>
      </w:r>
      <w:r>
        <w:t>n y compromiso: conectan con acciones que apoyan el objetivo global y depende de la interacci</w:t>
      </w:r>
      <w:r>
        <w:rPr>
          <w:rFonts w:cs="Calibri"/>
        </w:rPr>
        <w:t>ó</w:t>
      </w:r>
      <w:r>
        <w:t>n con los visitantes, como consumo de contenidos o navegaci</w:t>
      </w:r>
      <w:r>
        <w:rPr>
          <w:rFonts w:cs="Calibri"/>
        </w:rPr>
        <w:t>ó</w:t>
      </w:r>
      <w:r>
        <w:t xml:space="preserve">n en la web o </w:t>
      </w:r>
      <w:r w:rsidR="008747E2">
        <w:t>aplicación.</w:t>
      </w:r>
    </w:p>
    <w:p w14:paraId="4004C991" w14:textId="2B7F5E54" w:rsidR="00234ED3" w:rsidRDefault="00234ED3" w:rsidP="008747E2">
      <w:pPr>
        <w:pStyle w:val="Vietaprimernivel"/>
      </w:pPr>
      <w:r>
        <w:t>Conversi</w:t>
      </w:r>
      <w:r>
        <w:rPr>
          <w:rFonts w:cs="Calibri"/>
        </w:rPr>
        <w:t>ó</w:t>
      </w:r>
      <w:r>
        <w:t xml:space="preserve">n: son aquellas por las que se crea el sitio web o </w:t>
      </w:r>
      <w:r w:rsidR="008747E2">
        <w:t>aplicación</w:t>
      </w:r>
      <w:r>
        <w:t xml:space="preserve"> en primer lugar y por las que podemos medir el éxito de la empresa. El éxito se entiende como conversión, medida como venta de productos o de realización de acciones concretas (suscripción a una </w:t>
      </w:r>
      <w:r w:rsidR="008747E2" w:rsidRPr="008747E2">
        <w:rPr>
          <w:i/>
          <w:iCs/>
        </w:rPr>
        <w:t>n</w:t>
      </w:r>
      <w:r w:rsidRPr="008747E2">
        <w:rPr>
          <w:i/>
          <w:iCs/>
        </w:rPr>
        <w:t>ewsletter</w:t>
      </w:r>
      <w:r>
        <w:t>).</w:t>
      </w:r>
    </w:p>
    <w:p w14:paraId="12B586F0" w14:textId="6B9E999A" w:rsidR="00234ED3" w:rsidRDefault="00234ED3" w:rsidP="008747E2">
      <w:pPr>
        <w:pStyle w:val="Vietaprimernivel"/>
      </w:pPr>
      <w:r>
        <w:t>Retenci</w:t>
      </w:r>
      <w:r>
        <w:rPr>
          <w:rFonts w:cs="Calibri"/>
        </w:rPr>
        <w:t>ó</w:t>
      </w:r>
      <w:r>
        <w:t xml:space="preserve">n: enfocados en que se repitan los objetivos digitales, tratando que el cliente vuelva para que siga convirtiendo en el </w:t>
      </w:r>
      <w:r w:rsidR="00E60756">
        <w:t>este</w:t>
      </w:r>
      <w:r>
        <w:t xml:space="preserve"> o en otros productos diferentes.</w:t>
      </w:r>
    </w:p>
    <w:p w14:paraId="60ABB4AB" w14:textId="363EF976" w:rsidR="00234ED3" w:rsidRDefault="00E60756" w:rsidP="00E60756">
      <w:pPr>
        <w:spacing w:after="160" w:line="259" w:lineRule="auto"/>
        <w:jc w:val="left"/>
      </w:pPr>
      <w:r>
        <w:br w:type="page"/>
      </w:r>
    </w:p>
    <w:p w14:paraId="6205F4A1" w14:textId="0AFD660B" w:rsidR="00234ED3" w:rsidRDefault="00234ED3" w:rsidP="00234ED3">
      <w:pPr>
        <w:tabs>
          <w:tab w:val="center" w:pos="4110"/>
        </w:tabs>
      </w:pPr>
      <w:r>
        <w:lastRenderedPageBreak/>
        <w:t xml:space="preserve">Aquí vemos </w:t>
      </w:r>
      <w:r w:rsidRPr="00E60756">
        <w:rPr>
          <w:b/>
          <w:bCs/>
        </w:rPr>
        <w:t>cinco ejemplos</w:t>
      </w:r>
      <w:r>
        <w:t xml:space="preserve"> de </w:t>
      </w:r>
      <w:r w:rsidRPr="00E60756">
        <w:rPr>
          <w:b/>
          <w:bCs/>
        </w:rPr>
        <w:t>objetivos de empresas digitales</w:t>
      </w:r>
      <w:r>
        <w:t xml:space="preserve"> (con presencia en Internet):</w:t>
      </w:r>
    </w:p>
    <w:p w14:paraId="1986A8E5" w14:textId="77777777" w:rsidR="00234ED3" w:rsidRDefault="00234ED3" w:rsidP="00234ED3">
      <w:pPr>
        <w:tabs>
          <w:tab w:val="center" w:pos="4110"/>
        </w:tabs>
      </w:pPr>
    </w:p>
    <w:p w14:paraId="5E0A1BF3" w14:textId="46325CCF" w:rsidR="00234ED3" w:rsidRDefault="00234ED3" w:rsidP="00E60756">
      <w:pPr>
        <w:pStyle w:val="Vietaprimernivel"/>
      </w:pPr>
      <w:r>
        <w:t>Aumentar sus ingresos por ventas</w:t>
      </w:r>
      <w:r w:rsidR="00E60756">
        <w:t>.</w:t>
      </w:r>
    </w:p>
    <w:p w14:paraId="44DF3369" w14:textId="151F3CE1" w:rsidR="00234ED3" w:rsidRDefault="00234ED3" w:rsidP="00E60756">
      <w:pPr>
        <w:pStyle w:val="Vietaprimernivel"/>
      </w:pPr>
      <w:r>
        <w:t>Aumentar su tráfico web</w:t>
      </w:r>
      <w:r w:rsidR="00E60756">
        <w:t>.</w:t>
      </w:r>
    </w:p>
    <w:p w14:paraId="41C41FD5" w14:textId="6A6F48BF" w:rsidR="00234ED3" w:rsidRDefault="00234ED3" w:rsidP="00E60756">
      <w:pPr>
        <w:pStyle w:val="Vietaprimernivel"/>
      </w:pPr>
      <w:r>
        <w:t>Aumentar seguidores en redes sociales</w:t>
      </w:r>
      <w:r w:rsidR="00E60756">
        <w:t>.</w:t>
      </w:r>
    </w:p>
    <w:p w14:paraId="1C05FC4F" w14:textId="4A46AC64" w:rsidR="00234ED3" w:rsidRDefault="00234ED3" w:rsidP="00E60756">
      <w:pPr>
        <w:pStyle w:val="Vietaprimernivel"/>
      </w:pPr>
      <w:r>
        <w:t>Mejorar su ROI (retorno de la inversi</w:t>
      </w:r>
      <w:r>
        <w:rPr>
          <w:rFonts w:cs="Calibri"/>
        </w:rPr>
        <w:t>ó</w:t>
      </w:r>
      <w:r>
        <w:t>n)</w:t>
      </w:r>
      <w:r w:rsidR="00E60756">
        <w:t>.</w:t>
      </w:r>
    </w:p>
    <w:p w14:paraId="319121D2" w14:textId="6792971F" w:rsidR="00234ED3" w:rsidRDefault="00234ED3" w:rsidP="00E60756">
      <w:pPr>
        <w:pStyle w:val="Vietaprimernivel"/>
      </w:pPr>
      <w:r>
        <w:t>Mejorar su reputaci</w:t>
      </w:r>
      <w:r>
        <w:rPr>
          <w:rFonts w:cs="Calibri"/>
        </w:rPr>
        <w:t>ó</w:t>
      </w:r>
      <w:r>
        <w:t>n de marca</w:t>
      </w:r>
      <w:r w:rsidR="00E60756">
        <w:t>.</w:t>
      </w:r>
    </w:p>
    <w:p w14:paraId="7DBC5FF1" w14:textId="77F947C1" w:rsidR="00E60756" w:rsidRDefault="00E60756" w:rsidP="00E60756"/>
    <w:p w14:paraId="3142AB07" w14:textId="0AAB3476" w:rsidR="00E60756" w:rsidRDefault="00E60756" w:rsidP="00E60756">
      <w:pPr>
        <w:jc w:val="center"/>
      </w:pPr>
      <w:r>
        <w:rPr>
          <w:noProof/>
        </w:rPr>
        <w:drawing>
          <wp:inline distT="0" distB="0" distL="0" distR="0" wp14:anchorId="20EF8B52" wp14:editId="4F76FF78">
            <wp:extent cx="5219700" cy="2933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pic:spPr>
                </pic:pic>
              </a:graphicData>
            </a:graphic>
          </wp:inline>
        </w:drawing>
      </w:r>
    </w:p>
    <w:p w14:paraId="65085720" w14:textId="69C69870" w:rsidR="00E60756" w:rsidRDefault="00E60756" w:rsidP="00E60756">
      <w:pPr>
        <w:pStyle w:val="Piedefoto-tabla"/>
      </w:pPr>
      <w:r w:rsidRPr="002537EC">
        <w:t>Figura 4. Regla SMART para definición de objetivos. Fuente: diccionario de marketing, 2021.</w:t>
      </w:r>
    </w:p>
    <w:p w14:paraId="79E35245" w14:textId="37EFA7B8" w:rsidR="00E60756" w:rsidRDefault="00E60756" w:rsidP="00E60756"/>
    <w:p w14:paraId="5907943A" w14:textId="533ACC10" w:rsidR="00E60756" w:rsidRDefault="00E60756" w:rsidP="00E60756">
      <w:r>
        <w:t xml:space="preserve">Los objetivos se definen con base en la </w:t>
      </w:r>
      <w:r w:rsidRPr="00E60756">
        <w:rPr>
          <w:b/>
          <w:bCs/>
        </w:rPr>
        <w:t>regla SMART.</w:t>
      </w:r>
      <w:r>
        <w:t xml:space="preserve"> Esto significa que los objetivos han de cumplir los siguientes requisitos, siguiendo sus siglas en inglés:</w:t>
      </w:r>
    </w:p>
    <w:p w14:paraId="2F005089" w14:textId="77777777" w:rsidR="00E60756" w:rsidRDefault="00E60756" w:rsidP="00E60756"/>
    <w:p w14:paraId="12CE494B" w14:textId="0081C6D4" w:rsidR="00E60756" w:rsidRDefault="00E60756" w:rsidP="00E60756">
      <w:pPr>
        <w:pStyle w:val="Vietaprimernivel"/>
      </w:pPr>
      <w:r w:rsidRPr="00E60756">
        <w:rPr>
          <w:i/>
          <w:iCs/>
        </w:rPr>
        <w:t>Specific</w:t>
      </w:r>
      <w:r>
        <w:t xml:space="preserve"> (espec</w:t>
      </w:r>
      <w:r>
        <w:rPr>
          <w:rFonts w:cs="Calibri"/>
        </w:rPr>
        <w:t>í</w:t>
      </w:r>
      <w:r>
        <w:t>ficos).</w:t>
      </w:r>
    </w:p>
    <w:p w14:paraId="0EDE7C05" w14:textId="773D2A04" w:rsidR="00E60756" w:rsidRDefault="00E60756" w:rsidP="00E60756">
      <w:pPr>
        <w:pStyle w:val="Vietaprimernivel"/>
      </w:pPr>
      <w:r w:rsidRPr="00E60756">
        <w:rPr>
          <w:i/>
          <w:iCs/>
        </w:rPr>
        <w:t>Measurables</w:t>
      </w:r>
      <w:r>
        <w:t xml:space="preserve"> (medibles).</w:t>
      </w:r>
    </w:p>
    <w:p w14:paraId="08488105" w14:textId="78087353" w:rsidR="00E60756" w:rsidRDefault="00E60756" w:rsidP="00E60756">
      <w:pPr>
        <w:pStyle w:val="Vietaprimernivel"/>
      </w:pPr>
      <w:r w:rsidRPr="00E60756">
        <w:rPr>
          <w:i/>
          <w:iCs/>
        </w:rPr>
        <w:t xml:space="preserve">Achievable </w:t>
      </w:r>
      <w:r>
        <w:t>(alcanzables).</w:t>
      </w:r>
    </w:p>
    <w:p w14:paraId="608A4EF1" w14:textId="23D9DD38" w:rsidR="00E60756" w:rsidRDefault="00E60756" w:rsidP="00E60756">
      <w:pPr>
        <w:pStyle w:val="Vietaprimernivel"/>
      </w:pPr>
      <w:r w:rsidRPr="006C38E6">
        <w:rPr>
          <w:i/>
          <w:iCs/>
        </w:rPr>
        <w:t>Relevant</w:t>
      </w:r>
      <w:r>
        <w:t xml:space="preserve"> (relevantes).</w:t>
      </w:r>
    </w:p>
    <w:p w14:paraId="3503613F" w14:textId="0DB571BC" w:rsidR="00E60756" w:rsidRDefault="00E60756" w:rsidP="00E60756">
      <w:pPr>
        <w:pStyle w:val="Vietaprimernivel"/>
      </w:pPr>
      <w:r w:rsidRPr="006C38E6">
        <w:rPr>
          <w:i/>
          <w:iCs/>
        </w:rPr>
        <w:t xml:space="preserve">Timely </w:t>
      </w:r>
      <w:r>
        <w:t>(con un horizonte temporal definido).</w:t>
      </w:r>
    </w:p>
    <w:p w14:paraId="06E847F8" w14:textId="77777777" w:rsidR="006C38E6" w:rsidRDefault="006C38E6" w:rsidP="00E60756"/>
    <w:p w14:paraId="3E0EC16A" w14:textId="0A4D0EC0" w:rsidR="00E60756" w:rsidRDefault="00E60756" w:rsidP="00E60756">
      <w:r w:rsidRPr="00290D69">
        <w:lastRenderedPageBreak/>
        <w:t xml:space="preserve">Los objetivos tienen que ver con las </w:t>
      </w:r>
      <w:r w:rsidRPr="00290D69">
        <w:rPr>
          <w:b/>
          <w:bCs/>
        </w:rPr>
        <w:t xml:space="preserve">conversiones </w:t>
      </w:r>
      <w:r w:rsidRPr="00290D69">
        <w:t>que se producen en nuestro sitio web o aplicación, de manera que no es suficiente con atraer al usuario, sino que debemos conseguir que cumpla con los objetivos que nos hemos marcado previamente</w:t>
      </w:r>
      <w:r w:rsidR="006C38E6" w:rsidRPr="00290D69">
        <w:t xml:space="preserve"> </w:t>
      </w:r>
      <w:r w:rsidRPr="00290D69">
        <w:t>(Muñoz</w:t>
      </w:r>
      <w:r w:rsidR="00290D69" w:rsidRPr="00290D69">
        <w:t xml:space="preserve"> Vera</w:t>
      </w:r>
      <w:r w:rsidRPr="00290D69">
        <w:t xml:space="preserve"> y Elósegui, 2011).</w:t>
      </w:r>
    </w:p>
    <w:p w14:paraId="571EE449" w14:textId="77777777" w:rsidR="00E60756" w:rsidRDefault="00E60756" w:rsidP="00E60756"/>
    <w:p w14:paraId="5728AA1F" w14:textId="2FDC458A" w:rsidR="00E60756" w:rsidRDefault="00E60756" w:rsidP="00E60756">
      <w:r>
        <w:t xml:space="preserve">Independientemente de </w:t>
      </w:r>
      <w:r w:rsidR="006C38E6">
        <w:t>cuál</w:t>
      </w:r>
      <w:r>
        <w:t xml:space="preserve"> sea nuestro negocio, la </w:t>
      </w:r>
      <w:r w:rsidR="006C38E6" w:rsidRPr="006C38E6">
        <w:rPr>
          <w:b/>
          <w:bCs/>
        </w:rPr>
        <w:t>analítica</w:t>
      </w:r>
      <w:r w:rsidRPr="006C38E6">
        <w:rPr>
          <w:b/>
          <w:bCs/>
        </w:rPr>
        <w:t xml:space="preserve"> digital</w:t>
      </w:r>
      <w:r>
        <w:t xml:space="preserve"> tiene que estar orientada en torno a </w:t>
      </w:r>
      <w:r w:rsidRPr="006C38E6">
        <w:rPr>
          <w:b/>
          <w:bCs/>
        </w:rPr>
        <w:t>dos objetivos principales:</w:t>
      </w:r>
    </w:p>
    <w:p w14:paraId="4E134CCA" w14:textId="77777777" w:rsidR="00E60756" w:rsidRDefault="00E60756" w:rsidP="00E60756"/>
    <w:p w14:paraId="5575BFF1" w14:textId="38FE0AC7" w:rsidR="00E60756" w:rsidRDefault="00E60756" w:rsidP="006C38E6">
      <w:pPr>
        <w:pStyle w:val="Vietaprimernivel"/>
      </w:pPr>
      <w:r>
        <w:t>Objetivos orientados al negocio: bajar costes e incrementar los ingresos</w:t>
      </w:r>
      <w:r w:rsidR="006C38E6">
        <w:t>.</w:t>
      </w:r>
    </w:p>
    <w:p w14:paraId="2151633C" w14:textId="0E464A51" w:rsidR="00E60756" w:rsidRDefault="00E60756" w:rsidP="006C38E6">
      <w:pPr>
        <w:pStyle w:val="Vietaprimernivel"/>
      </w:pPr>
      <w:r>
        <w:t>Objetivos orientados al cliente: conseguir su fidelidad y satisfacci</w:t>
      </w:r>
      <w:r>
        <w:rPr>
          <w:rFonts w:cs="Calibri"/>
        </w:rPr>
        <w:t>ó</w:t>
      </w:r>
      <w:r>
        <w:t>n</w:t>
      </w:r>
      <w:r w:rsidR="006C38E6">
        <w:t>.</w:t>
      </w:r>
    </w:p>
    <w:p w14:paraId="4A58B0BD" w14:textId="77777777" w:rsidR="00E60756" w:rsidRDefault="00E60756" w:rsidP="00E60756"/>
    <w:p w14:paraId="4781287D" w14:textId="77777777" w:rsidR="00E60756" w:rsidRDefault="00E60756" w:rsidP="00E60756">
      <w:r>
        <w:t xml:space="preserve">Estos objetivos </w:t>
      </w:r>
      <w:r w:rsidRPr="006C38E6">
        <w:rPr>
          <w:b/>
          <w:bCs/>
        </w:rPr>
        <w:t>no son independientes,</w:t>
      </w:r>
      <w:r>
        <w:t xml:space="preserve"> sino que deben ir de la mano.</w:t>
      </w:r>
    </w:p>
    <w:p w14:paraId="40FB177B" w14:textId="77777777" w:rsidR="00E60756" w:rsidRDefault="00E60756" w:rsidP="00E60756"/>
    <w:p w14:paraId="7BC09BE0" w14:textId="4FF6E949" w:rsidR="00E60756" w:rsidRDefault="00E60756" w:rsidP="00E60756">
      <w:r w:rsidRPr="00290D69">
        <w:t xml:space="preserve">Como veremos en el siguiente apartado, el KPI que mejor mide el rendimiento de nuestro sitio web o </w:t>
      </w:r>
      <w:r w:rsidR="006C38E6" w:rsidRPr="00290D69">
        <w:t>aplicación</w:t>
      </w:r>
      <w:r w:rsidRPr="00290D69">
        <w:t xml:space="preserve"> es la </w:t>
      </w:r>
      <w:r w:rsidRPr="00290D69">
        <w:rPr>
          <w:b/>
          <w:bCs/>
        </w:rPr>
        <w:t xml:space="preserve">tasa de </w:t>
      </w:r>
      <w:r w:rsidR="006C38E6" w:rsidRPr="00290D69">
        <w:rPr>
          <w:b/>
          <w:bCs/>
        </w:rPr>
        <w:t>conversión</w:t>
      </w:r>
      <w:r w:rsidRPr="00290D69">
        <w:rPr>
          <w:b/>
          <w:bCs/>
        </w:rPr>
        <w:t xml:space="preserve">, </w:t>
      </w:r>
      <w:r w:rsidRPr="00290D69">
        <w:t xml:space="preserve">la cual se calcula dividiendo el </w:t>
      </w:r>
      <w:r w:rsidR="006C38E6" w:rsidRPr="00290D69">
        <w:rPr>
          <w:b/>
          <w:bCs/>
        </w:rPr>
        <w:t>número</w:t>
      </w:r>
      <w:r w:rsidRPr="00290D69">
        <w:rPr>
          <w:b/>
          <w:bCs/>
        </w:rPr>
        <w:t xml:space="preserve"> de objetivos cumplidos</w:t>
      </w:r>
      <w:r w:rsidRPr="00290D69">
        <w:t xml:space="preserve"> (sean los que sean) entre el </w:t>
      </w:r>
      <w:r w:rsidR="006C38E6" w:rsidRPr="00290D69">
        <w:rPr>
          <w:b/>
          <w:bCs/>
        </w:rPr>
        <w:t>número</w:t>
      </w:r>
      <w:r w:rsidRPr="00290D69">
        <w:rPr>
          <w:b/>
          <w:bCs/>
        </w:rPr>
        <w:t xml:space="preserve"> total de visitas</w:t>
      </w:r>
      <w:r w:rsidRPr="00290D69">
        <w:t xml:space="preserve"> que hemos conseguido (Muñoz</w:t>
      </w:r>
      <w:r w:rsidR="00290D69" w:rsidRPr="00290D69">
        <w:t xml:space="preserve"> Vera</w:t>
      </w:r>
      <w:r w:rsidRPr="00290D69">
        <w:t xml:space="preserve"> y Elósegui, 2011).</w:t>
      </w:r>
    </w:p>
    <w:p w14:paraId="0002034E" w14:textId="1FB2798D" w:rsidR="00E60756" w:rsidRDefault="00E60756" w:rsidP="00E60756"/>
    <w:p w14:paraId="1CEDE50D" w14:textId="6D78DA7E" w:rsidR="006C38E6" w:rsidRDefault="006C38E6" w:rsidP="00E60756"/>
    <w:p w14:paraId="5B5350A9" w14:textId="6538677D" w:rsidR="006C38E6" w:rsidRDefault="006C38E6" w:rsidP="006C38E6">
      <w:pPr>
        <w:pStyle w:val="TituloApartado1"/>
      </w:pPr>
      <w:bookmarkStart w:id="9" w:name="_Toc126657661"/>
      <w:r>
        <w:t>2.4. KPI</w:t>
      </w:r>
      <w:bookmarkEnd w:id="9"/>
    </w:p>
    <w:p w14:paraId="264A45A1" w14:textId="77777777" w:rsidR="006C38E6" w:rsidRDefault="006C38E6" w:rsidP="006C38E6"/>
    <w:p w14:paraId="0A5DE9FD" w14:textId="77777777" w:rsidR="006C38E6" w:rsidRDefault="006C38E6" w:rsidP="006C38E6">
      <w:pPr>
        <w:pStyle w:val="Destacados"/>
      </w:pPr>
      <w:r>
        <w:t xml:space="preserve">Un KPI (del inglés, </w:t>
      </w:r>
      <w:r w:rsidRPr="006C38E6">
        <w:rPr>
          <w:i/>
          <w:iCs/>
        </w:rPr>
        <w:t>Key Performance Indicator</w:t>
      </w:r>
      <w:r>
        <w:t>) es un indicador clave o medidor de desempeño o indicador clave de rendimiento.</w:t>
      </w:r>
    </w:p>
    <w:p w14:paraId="4FE640BD" w14:textId="77777777" w:rsidR="006C38E6" w:rsidRDefault="006C38E6" w:rsidP="006C38E6"/>
    <w:p w14:paraId="50630B82" w14:textId="113F471D" w:rsidR="006C38E6" w:rsidRDefault="006C38E6" w:rsidP="006C38E6">
      <w:r>
        <w:t xml:space="preserve">Una vez que tenemos claros los objetivos de nuestra empresa en general y de cada </w:t>
      </w:r>
      <w:r w:rsidRPr="00915023">
        <w:t xml:space="preserve">departamento en particular, es momento de </w:t>
      </w:r>
      <w:r w:rsidRPr="00915023">
        <w:rPr>
          <w:b/>
          <w:bCs/>
        </w:rPr>
        <w:t>definir los KPI,</w:t>
      </w:r>
      <w:r w:rsidRPr="00915023">
        <w:t xml:space="preserve"> es decir, las </w:t>
      </w:r>
      <w:r w:rsidRPr="00915023">
        <w:rPr>
          <w:b/>
          <w:bCs/>
        </w:rPr>
        <w:t>métricas</w:t>
      </w:r>
      <w:r w:rsidRPr="00915023">
        <w:t xml:space="preserve"> que nos dirán si estamos logrando o no los objetivos propuestos dentro del plazo establecido. Si identificamos correctamente los objetivos y decidimos los KPI que van a medirlos, podremos analizar regularmente y a fondo el sitio web (Muñoz </w:t>
      </w:r>
      <w:r w:rsidR="00915023" w:rsidRPr="00915023">
        <w:t xml:space="preserve">Vera </w:t>
      </w:r>
      <w:r w:rsidRPr="00915023">
        <w:t>y Elósegui, 2011).</w:t>
      </w:r>
    </w:p>
    <w:p w14:paraId="02C64C72" w14:textId="0C6F615F" w:rsidR="006C38E6" w:rsidRDefault="006C38E6" w:rsidP="006C38E6"/>
    <w:p w14:paraId="27F73695" w14:textId="2AEC4D11" w:rsidR="006C38E6" w:rsidRDefault="006C38E6" w:rsidP="006C38E6">
      <w:pPr>
        <w:jc w:val="center"/>
      </w:pPr>
      <w:r>
        <w:rPr>
          <w:noProof/>
        </w:rPr>
        <w:lastRenderedPageBreak/>
        <w:drawing>
          <wp:inline distT="0" distB="0" distL="0" distR="0" wp14:anchorId="1C8ED0E7" wp14:editId="03E2B2A6">
            <wp:extent cx="5219700" cy="237744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377440"/>
                    </a:xfrm>
                    <a:prstGeom prst="rect">
                      <a:avLst/>
                    </a:prstGeom>
                    <a:noFill/>
                  </pic:spPr>
                </pic:pic>
              </a:graphicData>
            </a:graphic>
          </wp:inline>
        </w:drawing>
      </w:r>
    </w:p>
    <w:p w14:paraId="6063C601" w14:textId="32827D23" w:rsidR="006C38E6" w:rsidRDefault="006C38E6" w:rsidP="006C38E6">
      <w:pPr>
        <w:pStyle w:val="Piedefoto-tabla"/>
      </w:pPr>
      <w:r w:rsidRPr="006C38E6">
        <w:t>Figura 5. Definir los objetivos de una estrategia digital. Fuente: El arte de medir</w:t>
      </w:r>
      <w:r>
        <w:t xml:space="preserve">, </w:t>
      </w:r>
      <w:r w:rsidRPr="006C38E6">
        <w:t>s.</w:t>
      </w:r>
      <w:r>
        <w:t xml:space="preserve"> </w:t>
      </w:r>
      <w:r w:rsidRPr="006C38E6">
        <w:t>f.</w:t>
      </w:r>
    </w:p>
    <w:p w14:paraId="53076EAC" w14:textId="5F2D96D9" w:rsidR="006C38E6" w:rsidRDefault="006C38E6" w:rsidP="006C38E6"/>
    <w:p w14:paraId="75056937" w14:textId="70D12548" w:rsidR="006C38E6" w:rsidRDefault="006C38E6" w:rsidP="006C38E6">
      <w:r>
        <w:t xml:space="preserve">En la Figura 5 se muestra de forma resumida. Obviamente, para que los objetivos sean aplicables a un </w:t>
      </w:r>
      <w:r w:rsidRPr="000051F9">
        <w:rPr>
          <w:b/>
          <w:bCs/>
        </w:rPr>
        <w:t>proyecto concreto,</w:t>
      </w:r>
      <w:r>
        <w:t xml:space="preserve"> es necesario convertirlos en </w:t>
      </w:r>
      <w:r w:rsidRPr="000051F9">
        <w:rPr>
          <w:b/>
          <w:bCs/>
        </w:rPr>
        <w:t>objetivos SMART.</w:t>
      </w:r>
      <w:r>
        <w:t xml:space="preserve"> Así, tendríamos que, por ejemplo, aumentar las ventas en un 10 % en 2023 respecto al año anterior</w:t>
      </w:r>
      <w:r w:rsidR="00C5725A">
        <w:t>,</w:t>
      </w:r>
      <w:r>
        <w:t xml:space="preserve"> como objetivo primario, en vez de generar más ventas</w:t>
      </w:r>
      <w:r w:rsidR="002176C1">
        <w:t>,</w:t>
      </w:r>
      <w:r>
        <w:t xml:space="preserve"> e incrementar en un 12% el tráfico de 2023 respecto al año anterior</w:t>
      </w:r>
      <w:r w:rsidR="00C5725A">
        <w:t>,</w:t>
      </w:r>
      <w:r>
        <w:t xml:space="preserve"> en vez de captar tráfico de calidad</w:t>
      </w:r>
      <w:r w:rsidR="002176C1">
        <w:t>. A</w:t>
      </w:r>
      <w:r>
        <w:t>sí sucesivamente.</w:t>
      </w:r>
    </w:p>
    <w:p w14:paraId="6BA26BDF" w14:textId="77777777" w:rsidR="006C38E6" w:rsidRDefault="006C38E6" w:rsidP="006C38E6"/>
    <w:p w14:paraId="511144D2" w14:textId="07A05ABC" w:rsidR="006C38E6" w:rsidRDefault="006C38E6" w:rsidP="006C38E6">
      <w:r>
        <w:t xml:space="preserve">Para definirlos correctamente es imprescindible </w:t>
      </w:r>
      <w:r w:rsidRPr="006C38E6">
        <w:rPr>
          <w:b/>
          <w:bCs/>
        </w:rPr>
        <w:t>identificar las acciones</w:t>
      </w:r>
      <w:r>
        <w:t xml:space="preserve"> que debe realizar el visitante para cumplir nuestros objetivos (como, por ejemplo, comprar, registrarse, hacer clic, ver un vídeo, descargar un PDF, etc.). La elección </w:t>
      </w:r>
      <w:r w:rsidRPr="006C38E6">
        <w:t>del</w:t>
      </w:r>
      <w:r w:rsidRPr="006C38E6">
        <w:rPr>
          <w:b/>
          <w:bCs/>
        </w:rPr>
        <w:t xml:space="preserve"> KPI adecuado</w:t>
      </w:r>
      <w:r>
        <w:t xml:space="preserve"> para cada objetivo es, probablemente, la parte más difícil del proceso, puesto que no hay una regla que sirva para todos los negocios.</w:t>
      </w:r>
    </w:p>
    <w:p w14:paraId="1E89FB0B" w14:textId="77777777" w:rsidR="006C38E6" w:rsidRDefault="006C38E6" w:rsidP="006C38E6"/>
    <w:p w14:paraId="74BDC43B" w14:textId="54DE74E3" w:rsidR="006C38E6" w:rsidRDefault="006C38E6" w:rsidP="006C38E6">
      <w:r>
        <w:t xml:space="preserve">En este sentido, el consejo que nos dan Muñoz </w:t>
      </w:r>
      <w:r w:rsidR="009C040E">
        <w:t xml:space="preserve">Vera </w:t>
      </w:r>
      <w:r>
        <w:t xml:space="preserve">y Elósegui (2011) es que el KPI siempre esté orientado a </w:t>
      </w:r>
      <w:r w:rsidRPr="006C38E6">
        <w:rPr>
          <w:b/>
          <w:bCs/>
        </w:rPr>
        <w:t>realizar acciones.</w:t>
      </w:r>
      <w:r>
        <w:t xml:space="preserve"> Para ello, recomiendan que nos preguntemos si la </w:t>
      </w:r>
      <w:r w:rsidRPr="00B54F1D">
        <w:rPr>
          <w:b/>
          <w:bCs/>
        </w:rPr>
        <w:t>variabilidad del KPI</w:t>
      </w:r>
      <w:r>
        <w:t xml:space="preserve"> es importante, es decir, si el hecho de que suba o baje afecta al negocio. Si la respuesta es </w:t>
      </w:r>
      <w:r w:rsidR="00B54F1D">
        <w:t>sí</w:t>
      </w:r>
      <w:r>
        <w:t xml:space="preserve">, entonces tendremos que preguntarnos si tenemos los </w:t>
      </w:r>
      <w:r w:rsidRPr="00B54F1D">
        <w:rPr>
          <w:b/>
          <w:bCs/>
        </w:rPr>
        <w:t xml:space="preserve">recursos necesarios </w:t>
      </w:r>
      <w:r>
        <w:t xml:space="preserve">para actuar sobre este KPI. En este caso, si la respuesta es negativa, el KPI no nos sirve para nada, pues solo debemos medir lo que necesitamos saber en cada momento para tomar decisiones </w:t>
      </w:r>
      <w:r w:rsidR="00B54F1D">
        <w:t>estratégicas</w:t>
      </w:r>
      <w:r>
        <w:t xml:space="preserve"> que nos ayuden a mejorar</w:t>
      </w:r>
      <w:r w:rsidR="00107890">
        <w:t>.</w:t>
      </w:r>
    </w:p>
    <w:p w14:paraId="2F1E1407" w14:textId="0C205259" w:rsidR="006C38E6" w:rsidRPr="00B54F1D" w:rsidRDefault="006C38E6" w:rsidP="00B54F1D">
      <w:pPr>
        <w:pStyle w:val="TtuloApartado2"/>
        <w:rPr>
          <w:i/>
          <w:iCs/>
        </w:rPr>
      </w:pPr>
      <w:r>
        <w:lastRenderedPageBreak/>
        <w:t xml:space="preserve">KPI para webs de tipo comercial </w:t>
      </w:r>
      <w:r w:rsidRPr="00B54F1D">
        <w:rPr>
          <w:i/>
          <w:iCs/>
        </w:rPr>
        <w:t>(ecommerce)</w:t>
      </w:r>
    </w:p>
    <w:p w14:paraId="2FF32F7A" w14:textId="77777777" w:rsidR="006C38E6" w:rsidRDefault="006C38E6" w:rsidP="006C38E6"/>
    <w:p w14:paraId="55DD4E62" w14:textId="112F2455" w:rsidR="006C38E6" w:rsidRDefault="006C38E6" w:rsidP="00647715">
      <w:pPr>
        <w:pStyle w:val="Vietaprimernivel"/>
        <w:numPr>
          <w:ilvl w:val="0"/>
          <w:numId w:val="0"/>
        </w:numPr>
      </w:pPr>
      <w:r>
        <w:t>Objetivo SMART: aumentar las ventas de este año un 15</w:t>
      </w:r>
      <w:r w:rsidR="00B54F1D">
        <w:t> </w:t>
      </w:r>
      <w:r>
        <w:t>% respecto al año anterior</w:t>
      </w:r>
      <w:r w:rsidR="00647715">
        <w:t xml:space="preserve"> </w:t>
      </w:r>
      <w:r>
        <w:t>KPI</w:t>
      </w:r>
      <w:r w:rsidR="00647715">
        <w:t>s</w:t>
      </w:r>
      <w:r>
        <w:t>:</w:t>
      </w:r>
    </w:p>
    <w:p w14:paraId="2614ED4E" w14:textId="3A7110F8" w:rsidR="006C38E6" w:rsidRDefault="006C38E6" w:rsidP="00B54F1D">
      <w:pPr>
        <w:pStyle w:val="Vietasegundonivel"/>
      </w:pPr>
      <w:r w:rsidRPr="00647715">
        <w:rPr>
          <w:b/>
          <w:bCs/>
        </w:rPr>
        <w:t xml:space="preserve">Tasa de </w:t>
      </w:r>
      <w:r w:rsidR="00B54F1D" w:rsidRPr="00647715">
        <w:rPr>
          <w:b/>
          <w:bCs/>
        </w:rPr>
        <w:t>conversión</w:t>
      </w:r>
      <w:r>
        <w:t xml:space="preserve"> (conversiones</w:t>
      </w:r>
      <w:r w:rsidR="004F1CD7">
        <w:t>/</w:t>
      </w:r>
      <w:r>
        <w:t xml:space="preserve">visitas): </w:t>
      </w:r>
      <w:r>
        <w:rPr>
          <w:rFonts w:cs="Calibri"/>
        </w:rPr>
        <w:t>¿</w:t>
      </w:r>
      <w:r w:rsidR="00B54F1D">
        <w:t>v</w:t>
      </w:r>
      <w:r>
        <w:t xml:space="preserve">endemos? </w:t>
      </w:r>
      <w:r>
        <w:rPr>
          <w:rFonts w:cs="Calibri"/>
        </w:rPr>
        <w:t>¿</w:t>
      </w:r>
      <w:r>
        <w:t>Persuadimos?</w:t>
      </w:r>
    </w:p>
    <w:p w14:paraId="0BE08BCD" w14:textId="35442100" w:rsidR="006C38E6" w:rsidRDefault="006C38E6" w:rsidP="00B54F1D">
      <w:pPr>
        <w:pStyle w:val="Vietasegundonivel"/>
      </w:pPr>
      <w:r w:rsidRPr="00647715">
        <w:rPr>
          <w:b/>
          <w:bCs/>
        </w:rPr>
        <w:t>Valor medio del pedido</w:t>
      </w:r>
      <w:r>
        <w:t xml:space="preserve"> (ingresos</w:t>
      </w:r>
      <w:r w:rsidR="004F1CD7">
        <w:t>/</w:t>
      </w:r>
      <w:r>
        <w:t xml:space="preserve">conversiones): </w:t>
      </w:r>
      <w:r>
        <w:rPr>
          <w:rFonts w:cs="Calibri"/>
        </w:rPr>
        <w:t>¿</w:t>
      </w:r>
      <w:r w:rsidR="00B54F1D">
        <w:t>cuánto</w:t>
      </w:r>
      <w:r>
        <w:t xml:space="preserve"> es el ti</w:t>
      </w:r>
      <w:r w:rsidR="00B54F1D">
        <w:t>que</w:t>
      </w:r>
      <w:r>
        <w:t xml:space="preserve"> medio?</w:t>
      </w:r>
    </w:p>
    <w:p w14:paraId="405FEF5F" w14:textId="0C4CBD53" w:rsidR="006C38E6" w:rsidRDefault="006C38E6" w:rsidP="00B54F1D">
      <w:pPr>
        <w:pStyle w:val="Vietasegundonivel"/>
      </w:pPr>
      <w:r w:rsidRPr="00647715">
        <w:rPr>
          <w:b/>
          <w:bCs/>
        </w:rPr>
        <w:t>Valor de la visita</w:t>
      </w:r>
      <w:r>
        <w:t xml:space="preserve"> (ingresos</w:t>
      </w:r>
      <w:r w:rsidR="004F1CD7">
        <w:t>/</w:t>
      </w:r>
      <w:r>
        <w:t xml:space="preserve">visitas): </w:t>
      </w:r>
      <w:r>
        <w:rPr>
          <w:rFonts w:cs="Calibri"/>
        </w:rPr>
        <w:t>¿</w:t>
      </w:r>
      <w:r w:rsidR="00B54F1D">
        <w:t>e</w:t>
      </w:r>
      <w:r>
        <w:t xml:space="preserve">l </w:t>
      </w:r>
      <w:r w:rsidR="00B54F1D">
        <w:t>tráfico</w:t>
      </w:r>
      <w:r>
        <w:t xml:space="preserve"> es de calidad?</w:t>
      </w:r>
    </w:p>
    <w:p w14:paraId="3B6ED652" w14:textId="5B8840DD" w:rsidR="006C38E6" w:rsidRDefault="006C38E6" w:rsidP="00B54F1D">
      <w:pPr>
        <w:pStyle w:val="Vietasegundonivel"/>
      </w:pPr>
      <w:r w:rsidRPr="00647715">
        <w:rPr>
          <w:b/>
          <w:bCs/>
        </w:rPr>
        <w:t>Lealtad de los clientes</w:t>
      </w:r>
      <w:r>
        <w:t xml:space="preserve"> (visitantes que repiten</w:t>
      </w:r>
      <w:r w:rsidR="004F1CD7">
        <w:t>/</w:t>
      </w:r>
      <w:r>
        <w:t xml:space="preserve">nuevos): </w:t>
      </w:r>
      <w:r>
        <w:rPr>
          <w:rFonts w:cs="Calibri"/>
        </w:rPr>
        <w:t>¿</w:t>
      </w:r>
      <w:r w:rsidR="00B54F1D">
        <w:t>s</w:t>
      </w:r>
      <w:r>
        <w:t xml:space="preserve">on fieles? </w:t>
      </w:r>
      <w:r>
        <w:rPr>
          <w:rFonts w:cs="Calibri"/>
        </w:rPr>
        <w:t>¿</w:t>
      </w:r>
      <w:r>
        <w:t>Futuros clientes?</w:t>
      </w:r>
    </w:p>
    <w:p w14:paraId="2620D438" w14:textId="3EF31AFF" w:rsidR="006C38E6" w:rsidRDefault="006C38E6" w:rsidP="00B54F1D">
      <w:pPr>
        <w:pStyle w:val="Vietasegundonivel"/>
      </w:pPr>
      <w:r w:rsidRPr="00647715">
        <w:rPr>
          <w:b/>
          <w:bCs/>
        </w:rPr>
        <w:t xml:space="preserve">Referencias de los motores de </w:t>
      </w:r>
      <w:r w:rsidR="00B54F1D" w:rsidRPr="00647715">
        <w:rPr>
          <w:b/>
          <w:bCs/>
        </w:rPr>
        <w:t>búsqueda</w:t>
      </w:r>
      <w:r>
        <w:t xml:space="preserve"> (visitas de buscadores</w:t>
      </w:r>
      <w:r w:rsidR="00EF3F45">
        <w:t>/</w:t>
      </w:r>
      <w:r>
        <w:t>visitas): ¿</w:t>
      </w:r>
      <w:r w:rsidR="00B54F1D">
        <w:t>cómo</w:t>
      </w:r>
      <w:r>
        <w:t xml:space="preserve"> van el SEO y el SEM? </w:t>
      </w:r>
    </w:p>
    <w:p w14:paraId="547A264F" w14:textId="77777777" w:rsidR="006C38E6" w:rsidRDefault="006C38E6" w:rsidP="006C38E6"/>
    <w:p w14:paraId="6D1C86DA" w14:textId="3D2699DB" w:rsidR="006C38E6" w:rsidRDefault="006C38E6" w:rsidP="00B54F1D">
      <w:pPr>
        <w:pStyle w:val="TtuloApartado2"/>
      </w:pPr>
      <w:r>
        <w:t>KPI</w:t>
      </w:r>
      <w:r w:rsidR="00B54F1D">
        <w:t xml:space="preserve"> </w:t>
      </w:r>
      <w:r>
        <w:t>para webs de contenido</w:t>
      </w:r>
    </w:p>
    <w:p w14:paraId="7A6E5772" w14:textId="77777777" w:rsidR="006C38E6" w:rsidRDefault="006C38E6" w:rsidP="006C38E6"/>
    <w:p w14:paraId="6C6F2ABF" w14:textId="1D22C9DE" w:rsidR="006C38E6" w:rsidRDefault="006C38E6" w:rsidP="009F6CBA">
      <w:pPr>
        <w:pStyle w:val="Vietaprimernivel"/>
        <w:numPr>
          <w:ilvl w:val="0"/>
          <w:numId w:val="0"/>
        </w:numPr>
      </w:pPr>
      <w:r>
        <w:t>Objetivo SMART: incrementar las visitas un 10</w:t>
      </w:r>
      <w:r w:rsidR="00B54F1D">
        <w:t> </w:t>
      </w:r>
      <w:r>
        <w:t>% este año respecto al anterior</w:t>
      </w:r>
      <w:r w:rsidR="009F6CBA">
        <w:t xml:space="preserve"> </w:t>
      </w:r>
      <w:r>
        <w:t>KPI</w:t>
      </w:r>
      <w:r w:rsidR="009F6CBA">
        <w:t>S</w:t>
      </w:r>
      <w:r>
        <w:t>:</w:t>
      </w:r>
    </w:p>
    <w:p w14:paraId="7FC7CF27" w14:textId="23D16C8E" w:rsidR="006C38E6" w:rsidRDefault="006C38E6" w:rsidP="00B54F1D">
      <w:pPr>
        <w:pStyle w:val="Vietasegundonivel"/>
      </w:pPr>
      <w:r w:rsidRPr="009F6CBA">
        <w:rPr>
          <w:b/>
          <w:bCs/>
        </w:rPr>
        <w:t>Tasa de conversi</w:t>
      </w:r>
      <w:r w:rsidRPr="009F6CBA">
        <w:rPr>
          <w:rFonts w:cs="Calibri"/>
          <w:b/>
          <w:bCs/>
        </w:rPr>
        <w:t>ó</w:t>
      </w:r>
      <w:r w:rsidRPr="009F6CBA">
        <w:rPr>
          <w:b/>
          <w:bCs/>
        </w:rPr>
        <w:t>n</w:t>
      </w:r>
      <w:r>
        <w:t xml:space="preserve"> (conversiones</w:t>
      </w:r>
      <w:r w:rsidR="00EF3F45">
        <w:t>/</w:t>
      </w:r>
      <w:r>
        <w:t xml:space="preserve">visitas): </w:t>
      </w:r>
      <w:r>
        <w:rPr>
          <w:rFonts w:cs="Calibri"/>
        </w:rPr>
        <w:t>¿</w:t>
      </w:r>
      <w:r w:rsidR="00B54F1D">
        <w:t>s</w:t>
      </w:r>
      <w:r>
        <w:t xml:space="preserve">e suscriben a las </w:t>
      </w:r>
      <w:r w:rsidR="00B54F1D" w:rsidRPr="00B54F1D">
        <w:rPr>
          <w:i/>
          <w:iCs/>
        </w:rPr>
        <w:t>n</w:t>
      </w:r>
      <w:r w:rsidRPr="00B54F1D">
        <w:rPr>
          <w:i/>
          <w:iCs/>
        </w:rPr>
        <w:t>ewsletter</w:t>
      </w:r>
      <w:r>
        <w:t>?</w:t>
      </w:r>
    </w:p>
    <w:p w14:paraId="2F630F6B" w14:textId="0A20B864" w:rsidR="006C38E6" w:rsidRDefault="006C38E6" w:rsidP="00B54F1D">
      <w:pPr>
        <w:pStyle w:val="Vietasegundonivel"/>
      </w:pPr>
      <w:r w:rsidRPr="009F6CBA">
        <w:rPr>
          <w:b/>
          <w:bCs/>
        </w:rPr>
        <w:t>Profundidad de la visita</w:t>
      </w:r>
      <w:r>
        <w:t xml:space="preserve"> (</w:t>
      </w:r>
      <w:r w:rsidR="00B54F1D">
        <w:t>páginas</w:t>
      </w:r>
      <w:r>
        <w:t xml:space="preserve"> vistas</w:t>
      </w:r>
      <w:r w:rsidR="00EF3F45">
        <w:t>/</w:t>
      </w:r>
      <w:r>
        <w:t xml:space="preserve">visita): </w:t>
      </w:r>
      <w:r>
        <w:rPr>
          <w:rFonts w:cs="Calibri"/>
        </w:rPr>
        <w:t>¿</w:t>
      </w:r>
      <w:r w:rsidR="00B54F1D">
        <w:t>l</w:t>
      </w:r>
      <w:r>
        <w:t xml:space="preserve">es generamos </w:t>
      </w:r>
      <w:r w:rsidR="00B54F1D">
        <w:t>interés</w:t>
      </w:r>
      <w:r>
        <w:t xml:space="preserve">? </w:t>
      </w:r>
    </w:p>
    <w:p w14:paraId="06534647" w14:textId="62DD226F" w:rsidR="006C38E6" w:rsidRDefault="006C38E6" w:rsidP="00B54F1D">
      <w:pPr>
        <w:pStyle w:val="Vietasegundonivel"/>
      </w:pPr>
      <w:r w:rsidRPr="009F6CBA">
        <w:rPr>
          <w:b/>
          <w:bCs/>
        </w:rPr>
        <w:t xml:space="preserve">Profundidad del contenido </w:t>
      </w:r>
      <w:r>
        <w:t>(</w:t>
      </w:r>
      <w:r w:rsidR="00B54F1D">
        <w:t>páginas</w:t>
      </w:r>
      <w:r>
        <w:t xml:space="preserve"> vistas </w:t>
      </w:r>
      <w:r w:rsidRPr="00B54F1D">
        <w:rPr>
          <w:i/>
          <w:iCs/>
        </w:rPr>
        <w:t>content</w:t>
      </w:r>
      <w:r w:rsidR="00EF3F45">
        <w:t>/</w:t>
      </w:r>
      <w:r>
        <w:t>visitas contenido): ¿</w:t>
      </w:r>
      <w:r w:rsidR="00B54F1D">
        <w:t>q</w:t>
      </w:r>
      <w:r>
        <w:t xml:space="preserve">ué contenido interesa </w:t>
      </w:r>
      <w:r w:rsidR="00B54F1D">
        <w:t>más</w:t>
      </w:r>
      <w:r>
        <w:t xml:space="preserve">? </w:t>
      </w:r>
    </w:p>
    <w:p w14:paraId="43BBD36E" w14:textId="77B6D771" w:rsidR="006C38E6" w:rsidRDefault="006C38E6" w:rsidP="00B54F1D">
      <w:pPr>
        <w:pStyle w:val="Vietasegundonivel"/>
      </w:pPr>
      <w:r w:rsidRPr="009F6CBA">
        <w:rPr>
          <w:b/>
          <w:bCs/>
        </w:rPr>
        <w:t>Porcentaje de nuevos visitantes</w:t>
      </w:r>
      <w:r>
        <w:t xml:space="preserve"> (nuevos visitantes</w:t>
      </w:r>
      <w:r w:rsidR="00EF3F45">
        <w:t>/</w:t>
      </w:r>
      <w:r>
        <w:t xml:space="preserve">visitantes </w:t>
      </w:r>
      <w:r w:rsidR="00B54F1D">
        <w:t>único</w:t>
      </w:r>
      <w:r>
        <w:t xml:space="preserve">): </w:t>
      </w:r>
      <w:r>
        <w:rPr>
          <w:rFonts w:cs="Calibri"/>
        </w:rPr>
        <w:t>¿</w:t>
      </w:r>
      <w:r w:rsidR="00B54F1D">
        <w:t>a</w:t>
      </w:r>
      <w:r>
        <w:t>traemos nuevos visitantes?</w:t>
      </w:r>
    </w:p>
    <w:p w14:paraId="17AB014C" w14:textId="0FB6D60E" w:rsidR="006C38E6" w:rsidRDefault="006C38E6" w:rsidP="00B54F1D">
      <w:pPr>
        <w:pStyle w:val="Vietasegundonivel"/>
      </w:pPr>
      <w:r w:rsidRPr="009F6CBA">
        <w:rPr>
          <w:b/>
          <w:bCs/>
        </w:rPr>
        <w:t xml:space="preserve">Tasa de visitantes comprometidos </w:t>
      </w:r>
      <w:r>
        <w:t xml:space="preserve">(visitas de </w:t>
      </w:r>
      <w:r w:rsidR="00B54F1D">
        <w:t>más</w:t>
      </w:r>
      <w:r>
        <w:t xml:space="preserve"> de diecinueve minutos): ¿</w:t>
      </w:r>
      <w:r w:rsidR="00B54F1D">
        <w:t>t</w:t>
      </w:r>
      <w:r>
        <w:t>enemos muchos visitantes fieles?</w:t>
      </w:r>
    </w:p>
    <w:p w14:paraId="165D8E63" w14:textId="77777777" w:rsidR="006C38E6" w:rsidRDefault="006C38E6" w:rsidP="006C38E6"/>
    <w:p w14:paraId="1E2C3446" w14:textId="491474D8" w:rsidR="006C38E6" w:rsidRDefault="006C38E6" w:rsidP="00B54F1D">
      <w:pPr>
        <w:pStyle w:val="TtuloApartado2"/>
      </w:pPr>
      <w:r>
        <w:t>KPI</w:t>
      </w:r>
      <w:r w:rsidR="00B54F1D">
        <w:t xml:space="preserve"> </w:t>
      </w:r>
      <w:r>
        <w:t>para webs de captación (generación de</w:t>
      </w:r>
      <w:r w:rsidRPr="00B54F1D">
        <w:rPr>
          <w:i/>
          <w:iCs/>
        </w:rPr>
        <w:t xml:space="preserve"> leads</w:t>
      </w:r>
      <w:r>
        <w:t>)</w:t>
      </w:r>
    </w:p>
    <w:p w14:paraId="20DE1FC6" w14:textId="77777777" w:rsidR="006C38E6" w:rsidRDefault="006C38E6" w:rsidP="006C38E6"/>
    <w:p w14:paraId="309C392D" w14:textId="7D5635F6" w:rsidR="006C38E6" w:rsidRDefault="006C38E6" w:rsidP="00986D5B">
      <w:pPr>
        <w:pStyle w:val="Vietaprimernivel"/>
        <w:numPr>
          <w:ilvl w:val="0"/>
          <w:numId w:val="0"/>
        </w:numPr>
      </w:pPr>
      <w:r>
        <w:t xml:space="preserve">Objetivo SMART: incrementar los </w:t>
      </w:r>
      <w:r w:rsidRPr="00B54F1D">
        <w:rPr>
          <w:i/>
          <w:iCs/>
        </w:rPr>
        <w:t>leads</w:t>
      </w:r>
      <w:r>
        <w:t xml:space="preserve"> un 2</w:t>
      </w:r>
      <w:r w:rsidR="00B54F1D">
        <w:t> </w:t>
      </w:r>
      <w:r>
        <w:t>% este año respecto al anterior</w:t>
      </w:r>
      <w:r w:rsidR="009F6CBA">
        <w:t xml:space="preserve"> </w:t>
      </w:r>
      <w:r>
        <w:t>KPI</w:t>
      </w:r>
      <w:r w:rsidR="009F6CBA">
        <w:t>S</w:t>
      </w:r>
      <w:r>
        <w:t>:</w:t>
      </w:r>
    </w:p>
    <w:p w14:paraId="1C973264" w14:textId="491C43FC" w:rsidR="00B54F1D" w:rsidRDefault="006C38E6" w:rsidP="006B5FDF">
      <w:pPr>
        <w:pStyle w:val="Vietasegundonivel"/>
      </w:pPr>
      <w:r w:rsidRPr="00986D5B">
        <w:rPr>
          <w:b/>
          <w:bCs/>
        </w:rPr>
        <w:t xml:space="preserve">Tasa de </w:t>
      </w:r>
      <w:r w:rsidR="00B54F1D" w:rsidRPr="00986D5B">
        <w:rPr>
          <w:b/>
          <w:bCs/>
        </w:rPr>
        <w:t>conversión</w:t>
      </w:r>
      <w:r>
        <w:t xml:space="preserve"> (</w:t>
      </w:r>
      <w:r w:rsidRPr="00B54F1D">
        <w:rPr>
          <w:i/>
          <w:iCs/>
        </w:rPr>
        <w:t>leads</w:t>
      </w:r>
      <w:r w:rsidR="00EF3F45">
        <w:t>/</w:t>
      </w:r>
      <w:r>
        <w:t xml:space="preserve">visitantes): </w:t>
      </w:r>
      <w:r>
        <w:rPr>
          <w:rFonts w:cs="Calibri"/>
        </w:rPr>
        <w:t>¿</w:t>
      </w:r>
      <w:r w:rsidR="00B54F1D">
        <w:t>cuántos</w:t>
      </w:r>
      <w:r>
        <w:t xml:space="preserve"> </w:t>
      </w:r>
      <w:r w:rsidRPr="00B54F1D">
        <w:rPr>
          <w:i/>
          <w:iCs/>
        </w:rPr>
        <w:t>leads</w:t>
      </w:r>
      <w:r>
        <w:t xml:space="preserve"> conseguimos?</w:t>
      </w:r>
    </w:p>
    <w:p w14:paraId="6226B49B" w14:textId="529A6405" w:rsidR="006C38E6" w:rsidRDefault="006C38E6" w:rsidP="006B5FDF">
      <w:pPr>
        <w:pStyle w:val="Vietasegundonivel"/>
      </w:pPr>
      <w:r w:rsidRPr="00986D5B">
        <w:rPr>
          <w:b/>
          <w:bCs/>
        </w:rPr>
        <w:t xml:space="preserve">Coste por </w:t>
      </w:r>
      <w:r w:rsidRPr="00986D5B">
        <w:rPr>
          <w:b/>
          <w:bCs/>
          <w:i/>
          <w:iCs/>
        </w:rPr>
        <w:t>lead</w:t>
      </w:r>
      <w:r w:rsidRPr="00B54F1D">
        <w:rPr>
          <w:i/>
          <w:iCs/>
        </w:rPr>
        <w:t xml:space="preserve"> </w:t>
      </w:r>
      <w:r>
        <w:t>(</w:t>
      </w:r>
      <w:r w:rsidR="00B54F1D" w:rsidRPr="00B54F1D">
        <w:rPr>
          <w:i/>
          <w:iCs/>
        </w:rPr>
        <w:t>lead</w:t>
      </w:r>
      <w:r w:rsidR="00EF3F45">
        <w:t>/</w:t>
      </w:r>
      <w:r w:rsidR="00B54F1D">
        <w:t>inversión</w:t>
      </w:r>
      <w:r>
        <w:t xml:space="preserve"> en marketing): </w:t>
      </w:r>
      <w:r>
        <w:rPr>
          <w:rFonts w:cs="Calibri"/>
        </w:rPr>
        <w:t>¿</w:t>
      </w:r>
      <w:r w:rsidR="00B54F1D">
        <w:t>cuánto</w:t>
      </w:r>
      <w:r>
        <w:t xml:space="preserve"> nos cuesta cada </w:t>
      </w:r>
      <w:r w:rsidRPr="00B54F1D">
        <w:rPr>
          <w:i/>
          <w:iCs/>
        </w:rPr>
        <w:t>lead</w:t>
      </w:r>
      <w:r>
        <w:t>?</w:t>
      </w:r>
    </w:p>
    <w:p w14:paraId="01EB9539" w14:textId="6F457380" w:rsidR="006C38E6" w:rsidRDefault="006C38E6" w:rsidP="006B5FDF">
      <w:pPr>
        <w:pStyle w:val="Vietasegundonivel"/>
      </w:pPr>
      <w:r w:rsidRPr="00986D5B">
        <w:rPr>
          <w:b/>
          <w:bCs/>
        </w:rPr>
        <w:t xml:space="preserve">Porcentaje de nuevos visitantes </w:t>
      </w:r>
      <w:r>
        <w:t>(nuevos visitantes</w:t>
      </w:r>
      <w:r w:rsidR="00825C04">
        <w:t>/</w:t>
      </w:r>
      <w:r>
        <w:t xml:space="preserve">visitantes </w:t>
      </w:r>
      <w:r w:rsidR="00B54F1D">
        <w:t>únicos</w:t>
      </w:r>
      <w:r>
        <w:t xml:space="preserve">): </w:t>
      </w:r>
      <w:r>
        <w:rPr>
          <w:rFonts w:cs="Calibri"/>
        </w:rPr>
        <w:t>¿</w:t>
      </w:r>
      <w:r w:rsidR="00B54F1D">
        <w:t>cuántos</w:t>
      </w:r>
      <w:r>
        <w:t xml:space="preserve"> son potenciales? </w:t>
      </w:r>
    </w:p>
    <w:p w14:paraId="45C8694C" w14:textId="7D86B76E" w:rsidR="006C38E6" w:rsidRDefault="006C38E6" w:rsidP="006B5FDF">
      <w:pPr>
        <w:pStyle w:val="Vietasegundonivel"/>
      </w:pPr>
      <w:r w:rsidRPr="00986D5B">
        <w:rPr>
          <w:b/>
          <w:bCs/>
        </w:rPr>
        <w:lastRenderedPageBreak/>
        <w:t xml:space="preserve">Ratio de acceso </w:t>
      </w:r>
      <w:r w:rsidR="00B54F1D" w:rsidRPr="00986D5B">
        <w:rPr>
          <w:b/>
          <w:bCs/>
        </w:rPr>
        <w:t>único</w:t>
      </w:r>
      <w:r>
        <w:t xml:space="preserve"> (</w:t>
      </w:r>
      <w:r w:rsidR="00B54F1D">
        <w:t>páginas</w:t>
      </w:r>
      <w:r>
        <w:t xml:space="preserve"> de acceso </w:t>
      </w:r>
      <w:r w:rsidR="00B54F1D">
        <w:t>único</w:t>
      </w:r>
      <w:r w:rsidR="00825C04">
        <w:t>/</w:t>
      </w:r>
      <w:r>
        <w:t xml:space="preserve">total de </w:t>
      </w:r>
      <w:r w:rsidR="00B54F1D">
        <w:t>páginas</w:t>
      </w:r>
      <w:r>
        <w:t xml:space="preserve"> de entrada): ¿</w:t>
      </w:r>
      <w:r w:rsidR="00B54F1D">
        <w:t>cuántos</w:t>
      </w:r>
      <w:r>
        <w:t xml:space="preserve"> se van sin ir </w:t>
      </w:r>
      <w:r w:rsidR="00B54F1D">
        <w:t>más</w:t>
      </w:r>
      <w:r>
        <w:t xml:space="preserve"> </w:t>
      </w:r>
      <w:r w:rsidR="00B54F1D">
        <w:t>allá</w:t>
      </w:r>
      <w:r>
        <w:t>́?</w:t>
      </w:r>
    </w:p>
    <w:p w14:paraId="347C6E4A" w14:textId="77777777" w:rsidR="006C38E6" w:rsidRDefault="006C38E6" w:rsidP="006C38E6"/>
    <w:p w14:paraId="249FEA05" w14:textId="6D6E3257" w:rsidR="006C38E6" w:rsidRDefault="006C38E6" w:rsidP="00B54F1D">
      <w:pPr>
        <w:pStyle w:val="TtuloApartado2"/>
      </w:pPr>
      <w:r>
        <w:t>KPI para webs corporativas</w:t>
      </w:r>
    </w:p>
    <w:p w14:paraId="25E19331" w14:textId="77777777" w:rsidR="006C38E6" w:rsidRDefault="006C38E6" w:rsidP="006C38E6"/>
    <w:p w14:paraId="61260E22" w14:textId="0B9C2A0E" w:rsidR="006C38E6" w:rsidRDefault="006C38E6" w:rsidP="00546E09">
      <w:pPr>
        <w:pStyle w:val="Vietaprimernivel"/>
        <w:numPr>
          <w:ilvl w:val="0"/>
          <w:numId w:val="0"/>
        </w:numPr>
      </w:pPr>
      <w:r>
        <w:t>Objetivo SMART: incrementar las visitas un 10</w:t>
      </w:r>
      <w:r w:rsidR="00B54F1D">
        <w:t> </w:t>
      </w:r>
      <w:r>
        <w:t>% respecto al año anterior</w:t>
      </w:r>
      <w:r w:rsidR="00546E09">
        <w:t xml:space="preserve"> </w:t>
      </w:r>
      <w:r>
        <w:t>KPI</w:t>
      </w:r>
      <w:r w:rsidR="00986D5B">
        <w:t>S</w:t>
      </w:r>
      <w:r>
        <w:t>:</w:t>
      </w:r>
    </w:p>
    <w:p w14:paraId="0BF91EF9" w14:textId="362A66B4" w:rsidR="006C38E6" w:rsidRDefault="006C38E6" w:rsidP="00B54F1D">
      <w:pPr>
        <w:pStyle w:val="Vietasegundonivel"/>
      </w:pPr>
      <w:r w:rsidRPr="00546E09">
        <w:rPr>
          <w:b/>
          <w:bCs/>
        </w:rPr>
        <w:t xml:space="preserve">Tasa de </w:t>
      </w:r>
      <w:r w:rsidR="00B54F1D" w:rsidRPr="00546E09">
        <w:rPr>
          <w:b/>
          <w:bCs/>
        </w:rPr>
        <w:t>conversión</w:t>
      </w:r>
      <w:r>
        <w:t xml:space="preserve"> (visitas a la </w:t>
      </w:r>
      <w:r w:rsidR="00B54F1D">
        <w:t>página</w:t>
      </w:r>
      <w:r>
        <w:t xml:space="preserve"> de </w:t>
      </w:r>
      <w:r>
        <w:rPr>
          <w:rFonts w:cs="Calibri"/>
        </w:rPr>
        <w:t>«</w:t>
      </w:r>
      <w:r>
        <w:t>contacto</w:t>
      </w:r>
      <w:r>
        <w:rPr>
          <w:rFonts w:cs="Calibri"/>
        </w:rPr>
        <w:t>»</w:t>
      </w:r>
      <w:r w:rsidR="00B54F1D">
        <w:t>, d</w:t>
      </w:r>
      <w:r>
        <w:t xml:space="preserve">adas de alta en </w:t>
      </w:r>
      <w:r w:rsidRPr="00B54F1D">
        <w:rPr>
          <w:i/>
          <w:iCs/>
        </w:rPr>
        <w:t>newsletter</w:t>
      </w:r>
      <w:r>
        <w:t xml:space="preserve"> o similar</w:t>
      </w:r>
      <w:r w:rsidR="00825C04">
        <w:t>/</w:t>
      </w:r>
      <w:r>
        <w:t>total de visitas): ¿</w:t>
      </w:r>
      <w:r w:rsidR="00B54F1D">
        <w:t>c</w:t>
      </w:r>
      <w:r>
        <w:t>u</w:t>
      </w:r>
      <w:r w:rsidR="00B54F1D">
        <w:t>á</w:t>
      </w:r>
      <w:r>
        <w:t>nto convertimos?</w:t>
      </w:r>
    </w:p>
    <w:p w14:paraId="6F25EA28" w14:textId="1B2B5E29" w:rsidR="006C38E6" w:rsidRDefault="006C38E6" w:rsidP="00B54F1D">
      <w:pPr>
        <w:pStyle w:val="Vietasegundonivel"/>
      </w:pPr>
      <w:r w:rsidRPr="00FF6DAF">
        <w:rPr>
          <w:b/>
          <w:bCs/>
        </w:rPr>
        <w:t>Profundidad de la visita</w:t>
      </w:r>
      <w:r>
        <w:t xml:space="preserve"> (</w:t>
      </w:r>
      <w:r w:rsidR="00B54F1D">
        <w:t>páginas</w:t>
      </w:r>
      <w:r>
        <w:t xml:space="preserve"> vistas</w:t>
      </w:r>
      <w:r w:rsidR="00825C04">
        <w:t>/</w:t>
      </w:r>
      <w:r>
        <w:t xml:space="preserve">visita): </w:t>
      </w:r>
      <w:r>
        <w:rPr>
          <w:rFonts w:cs="Calibri"/>
        </w:rPr>
        <w:t>¿</w:t>
      </w:r>
      <w:r w:rsidR="00B54F1D">
        <w:t>l</w:t>
      </w:r>
      <w:r>
        <w:t xml:space="preserve">es generamos </w:t>
      </w:r>
      <w:r w:rsidR="00B54F1D">
        <w:t>interés</w:t>
      </w:r>
      <w:r>
        <w:t>?</w:t>
      </w:r>
    </w:p>
    <w:p w14:paraId="1C94E71C" w14:textId="34BFF1FB" w:rsidR="006C38E6" w:rsidRDefault="006C38E6" w:rsidP="00B54F1D">
      <w:pPr>
        <w:pStyle w:val="Vietasegundonivel"/>
      </w:pPr>
      <w:r w:rsidRPr="00546E09">
        <w:rPr>
          <w:b/>
          <w:bCs/>
        </w:rPr>
        <w:t>Tasa de visitantes recurrentes</w:t>
      </w:r>
      <w:r>
        <w:t xml:space="preserve"> (</w:t>
      </w:r>
      <w:r w:rsidR="00B54F1D">
        <w:t>número</w:t>
      </w:r>
      <w:r>
        <w:t xml:space="preserve"> de visitantes que repiten</w:t>
      </w:r>
      <w:r w:rsidR="00825C04">
        <w:t>/</w:t>
      </w:r>
      <w:r w:rsidR="00B54F1D">
        <w:t>número</w:t>
      </w:r>
      <w:r>
        <w:t xml:space="preserve"> total de visitantes </w:t>
      </w:r>
      <w:r w:rsidR="00B54F1D">
        <w:t>únicos</w:t>
      </w:r>
      <w:r>
        <w:t xml:space="preserve">): </w:t>
      </w:r>
      <w:r>
        <w:rPr>
          <w:rFonts w:cs="Calibri"/>
        </w:rPr>
        <w:t>¿</w:t>
      </w:r>
      <w:r w:rsidR="00B54F1D">
        <w:t>s</w:t>
      </w:r>
      <w:r>
        <w:t>on fieles?</w:t>
      </w:r>
    </w:p>
    <w:p w14:paraId="1772EA47" w14:textId="3ECB43EE" w:rsidR="006C38E6" w:rsidRDefault="006C38E6" w:rsidP="00B54F1D">
      <w:pPr>
        <w:pStyle w:val="Vietasegundonivel"/>
      </w:pPr>
      <w:r w:rsidRPr="00546E09">
        <w:rPr>
          <w:b/>
          <w:bCs/>
        </w:rPr>
        <w:t>Tasa de visitantes que «escanean»</w:t>
      </w:r>
      <w:r>
        <w:t xml:space="preserve"> (visitas </w:t>
      </w:r>
      <w:r w:rsidR="00B54F1D">
        <w:t>de menos de un</w:t>
      </w:r>
      <w:r>
        <w:t xml:space="preserve"> minuto</w:t>
      </w:r>
      <w:r w:rsidR="00374BED">
        <w:t>/</w:t>
      </w:r>
      <w:r>
        <w:t>total de visitas): ¿</w:t>
      </w:r>
      <w:r w:rsidR="00B54F1D">
        <w:t>l</w:t>
      </w:r>
      <w:r>
        <w:t>es da tiempo a quedarse con el concepto?</w:t>
      </w:r>
    </w:p>
    <w:p w14:paraId="2E9255C0" w14:textId="2A384A06" w:rsidR="006C38E6" w:rsidRDefault="006C7B4F" w:rsidP="00B54F1D">
      <w:pPr>
        <w:pStyle w:val="Vietasegundonivel"/>
      </w:pPr>
      <w:r w:rsidRPr="00546E09">
        <w:rPr>
          <w:b/>
          <w:bCs/>
        </w:rPr>
        <w:t>Adquisición</w:t>
      </w:r>
      <w:r w:rsidR="006C38E6" w:rsidRPr="00546E09">
        <w:rPr>
          <w:b/>
          <w:bCs/>
        </w:rPr>
        <w:t xml:space="preserve"> de </w:t>
      </w:r>
      <w:r w:rsidRPr="00546E09">
        <w:rPr>
          <w:b/>
          <w:bCs/>
        </w:rPr>
        <w:t>tráfico</w:t>
      </w:r>
      <w:r w:rsidR="006C38E6">
        <w:t xml:space="preserve"> (visitas desde </w:t>
      </w:r>
      <w:r>
        <w:t>tráfico</w:t>
      </w:r>
      <w:r w:rsidR="006C38E6">
        <w:t xml:space="preserve"> directo</w:t>
      </w:r>
      <w:r>
        <w:t xml:space="preserve"> más </w:t>
      </w:r>
      <w:r w:rsidR="006C38E6">
        <w:t xml:space="preserve">visitas desde buscadores con </w:t>
      </w:r>
      <w:r w:rsidR="006C38E6" w:rsidRPr="006C7B4F">
        <w:rPr>
          <w:i/>
          <w:iCs/>
        </w:rPr>
        <w:t>keyword</w:t>
      </w:r>
      <w:r w:rsidR="006C38E6">
        <w:t xml:space="preserve"> que incluya la marca</w:t>
      </w:r>
      <w:r w:rsidR="00374BED">
        <w:t>/</w:t>
      </w:r>
      <w:r w:rsidR="006C38E6">
        <w:t xml:space="preserve">total de visitas): </w:t>
      </w:r>
      <w:r w:rsidR="006C38E6">
        <w:rPr>
          <w:rFonts w:cs="Calibri"/>
        </w:rPr>
        <w:t>¿</w:t>
      </w:r>
      <w:r>
        <w:t>c</w:t>
      </w:r>
      <w:r w:rsidR="006C38E6">
        <w:t>u</w:t>
      </w:r>
      <w:r>
        <w:t>á</w:t>
      </w:r>
      <w:r w:rsidR="006C38E6">
        <w:t xml:space="preserve">ntos de los que llegan ya nos conocen o han </w:t>
      </w:r>
      <w:r>
        <w:t>oído</w:t>
      </w:r>
      <w:r w:rsidR="006C38E6">
        <w:t xml:space="preserve"> hablar de nosotros?</w:t>
      </w:r>
    </w:p>
    <w:p w14:paraId="3EF063D1" w14:textId="77777777" w:rsidR="006C38E6" w:rsidRDefault="006C38E6" w:rsidP="006C38E6"/>
    <w:p w14:paraId="7300DEEB" w14:textId="0450F250" w:rsidR="006C38E6" w:rsidRDefault="006C38E6" w:rsidP="006C38E6">
      <w:r>
        <w:t xml:space="preserve">Cuando definimos y seleccionamos los KPI para cualquier negocio, es muy importante tener en cuenta que </w:t>
      </w:r>
      <w:r w:rsidRPr="002449ED">
        <w:rPr>
          <w:b/>
          <w:bCs/>
        </w:rPr>
        <w:t xml:space="preserve">ningún KPI aislado nos proporcionará información suficiente </w:t>
      </w:r>
      <w:r>
        <w:t xml:space="preserve">para sacar ninguna </w:t>
      </w:r>
      <w:r w:rsidRPr="006C7B4F">
        <w:rPr>
          <w:b/>
          <w:bCs/>
        </w:rPr>
        <w:t xml:space="preserve">conclusión. </w:t>
      </w:r>
      <w:r>
        <w:t xml:space="preserve">Es necesario estudiar </w:t>
      </w:r>
      <w:r w:rsidRPr="006C7B4F">
        <w:rPr>
          <w:b/>
          <w:bCs/>
        </w:rPr>
        <w:t xml:space="preserve">varios KPI </w:t>
      </w:r>
      <w:r>
        <w:t xml:space="preserve">de forma conjunta y analizarlos a lo largo de un </w:t>
      </w:r>
      <w:r w:rsidRPr="006C7B4F">
        <w:rPr>
          <w:b/>
          <w:bCs/>
        </w:rPr>
        <w:t>per</w:t>
      </w:r>
      <w:r w:rsidR="006C7B4F" w:rsidRPr="006C7B4F">
        <w:rPr>
          <w:b/>
          <w:bCs/>
        </w:rPr>
        <w:t>í</w:t>
      </w:r>
      <w:r w:rsidRPr="006C7B4F">
        <w:rPr>
          <w:b/>
          <w:bCs/>
        </w:rPr>
        <w:t>odo de tiempo concreto</w:t>
      </w:r>
      <w:r>
        <w:t xml:space="preserve"> para poder realizar un análisis.</w:t>
      </w:r>
    </w:p>
    <w:p w14:paraId="5B7E668D" w14:textId="1B3103AB" w:rsidR="006C7B4F" w:rsidRDefault="006C7B4F" w:rsidP="006C7B4F">
      <w:pPr>
        <w:spacing w:after="160" w:line="259" w:lineRule="auto"/>
        <w:jc w:val="left"/>
      </w:pPr>
      <w:r>
        <w:br w:type="page"/>
      </w:r>
    </w:p>
    <w:p w14:paraId="75A7DEAD" w14:textId="77777777" w:rsidR="006C7B4F" w:rsidRDefault="006C7B4F" w:rsidP="006C7B4F">
      <w:pPr>
        <w:pStyle w:val="TituloApartado1"/>
      </w:pPr>
      <w:bookmarkStart w:id="10" w:name="_Toc126657662"/>
      <w:r>
        <w:lastRenderedPageBreak/>
        <w:t>2.5. Cuadros de mando integrales</w:t>
      </w:r>
      <w:bookmarkEnd w:id="10"/>
    </w:p>
    <w:p w14:paraId="44168AA8" w14:textId="77777777" w:rsidR="006C7B4F" w:rsidRDefault="006C7B4F" w:rsidP="006C7B4F"/>
    <w:p w14:paraId="2FD239F5" w14:textId="25B52BA4" w:rsidR="006C7B4F" w:rsidRDefault="006C7B4F" w:rsidP="006C7B4F">
      <w:r>
        <w:t xml:space="preserve">El </w:t>
      </w:r>
      <w:r w:rsidRPr="006C7B4F">
        <w:rPr>
          <w:b/>
          <w:bCs/>
        </w:rPr>
        <w:t>cuadro de mando integral (CMI),</w:t>
      </w:r>
      <w:r>
        <w:t xml:space="preserve"> también denominado </w:t>
      </w:r>
      <w:r w:rsidRPr="006C7B4F">
        <w:rPr>
          <w:i/>
          <w:iCs/>
        </w:rPr>
        <w:t>balanced scorecard</w:t>
      </w:r>
      <w:r>
        <w:t xml:space="preserve"> (BSC), constituye un instrumento necesario para lograr el </w:t>
      </w:r>
      <w:r w:rsidRPr="006C7B4F">
        <w:rPr>
          <w:b/>
          <w:bCs/>
        </w:rPr>
        <w:t>éxito empresarial.</w:t>
      </w:r>
      <w:r>
        <w:t xml:space="preserve"> Hoy en día vivimos una </w:t>
      </w:r>
      <w:r w:rsidR="00D177A6">
        <w:t>auténtica</w:t>
      </w:r>
      <w:r>
        <w:t xml:space="preserve"> revolución en la que las empresas se encuentran en una </w:t>
      </w:r>
      <w:r w:rsidRPr="006C7B4F">
        <w:rPr>
          <w:b/>
          <w:bCs/>
        </w:rPr>
        <w:t>lucha constante</w:t>
      </w:r>
      <w:r>
        <w:t xml:space="preserve"> por abatir a sus competidores, en la que los datos son el nuevo petróleo. Por este motivo las compañías necesitan de un cuadro de mando, con el fin de realizar un </w:t>
      </w:r>
      <w:r w:rsidRPr="006C7B4F">
        <w:rPr>
          <w:b/>
          <w:bCs/>
        </w:rPr>
        <w:t>seguimiento exhaustivo</w:t>
      </w:r>
      <w:r>
        <w:t xml:space="preserve"> de los objetivos establecidos </w:t>
      </w:r>
      <w:r w:rsidR="008C7196">
        <w:t>por esta</w:t>
      </w:r>
      <w:r>
        <w:t xml:space="preserve"> y de los resultados de cada una de las estrategias que están siendo utilizadas para alcanzarlos.</w:t>
      </w:r>
    </w:p>
    <w:p w14:paraId="2F062733" w14:textId="77777777" w:rsidR="006C7B4F" w:rsidRDefault="006C7B4F" w:rsidP="006C7B4F"/>
    <w:p w14:paraId="1A1A960A" w14:textId="2D44F36C" w:rsidR="006C7B4F" w:rsidRDefault="006C7B4F" w:rsidP="008C7196">
      <w:pPr>
        <w:pStyle w:val="Destacados"/>
      </w:pPr>
      <w:r>
        <w:t xml:space="preserve">Un cuadro de mando integral traduce la estrategia y </w:t>
      </w:r>
      <w:r w:rsidR="008C7196">
        <w:t>misión</w:t>
      </w:r>
      <w:r>
        <w:t xml:space="preserve"> de una </w:t>
      </w:r>
      <w:r w:rsidR="008C7196">
        <w:t>organización</w:t>
      </w:r>
      <w:r>
        <w:t xml:space="preserve"> en un amplio conjunto de indicadores</w:t>
      </w:r>
      <w:r w:rsidR="008C7196">
        <w:t>, fijando</w:t>
      </w:r>
      <w:r>
        <w:t xml:space="preserve"> su </w:t>
      </w:r>
      <w:r w:rsidR="008C7196">
        <w:t>visión</w:t>
      </w:r>
      <w:r>
        <w:t xml:space="preserve"> en cuatro perspectivas: las finanzas, los clientes, los procesos internos y la formación y crecimiento.</w:t>
      </w:r>
    </w:p>
    <w:p w14:paraId="08FAAE31" w14:textId="77777777" w:rsidR="006C7B4F" w:rsidRDefault="006C7B4F" w:rsidP="006C7B4F"/>
    <w:p w14:paraId="63647D9D" w14:textId="3A612CCC" w:rsidR="006C7B4F" w:rsidRPr="006C38E6" w:rsidRDefault="006C7B4F" w:rsidP="006C7B4F">
      <w:r w:rsidRPr="00877955">
        <w:t xml:space="preserve">Kaplan y Norton desarrollaron el concepto de cuadro de mando integral en febrero de 1992, a </w:t>
      </w:r>
      <w:r w:rsidR="008C7196" w:rsidRPr="00877955">
        <w:t>través</w:t>
      </w:r>
      <w:r w:rsidRPr="00877955">
        <w:t xml:space="preserve"> de una </w:t>
      </w:r>
      <w:r w:rsidR="008C7196" w:rsidRPr="00877955">
        <w:t>publicación</w:t>
      </w:r>
      <w:r w:rsidRPr="00877955">
        <w:t xml:space="preserve"> en la prestigiosa revista Harvard Business Review.</w:t>
      </w:r>
    </w:p>
    <w:p w14:paraId="2A28AFF1" w14:textId="75F27016" w:rsidR="004B13E7" w:rsidRDefault="008C7196" w:rsidP="008C7196">
      <w:pPr>
        <w:spacing w:after="160" w:line="259" w:lineRule="auto"/>
        <w:jc w:val="left"/>
      </w:pPr>
      <w:r>
        <w:br w:type="page"/>
      </w:r>
    </w:p>
    <w:p w14:paraId="209EC87E" w14:textId="6786DAA2" w:rsidR="00CF2A91" w:rsidRDefault="008C7196" w:rsidP="008C7196">
      <w:pPr>
        <w:tabs>
          <w:tab w:val="center" w:pos="4110"/>
        </w:tabs>
        <w:jc w:val="center"/>
      </w:pPr>
      <w:r>
        <w:rPr>
          <w:noProof/>
        </w:rPr>
        <w:lastRenderedPageBreak/>
        <w:drawing>
          <wp:inline distT="0" distB="0" distL="0" distR="0" wp14:anchorId="49591810" wp14:editId="1526D7B7">
            <wp:extent cx="2407920" cy="31851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7920" cy="3185160"/>
                    </a:xfrm>
                    <a:prstGeom prst="rect">
                      <a:avLst/>
                    </a:prstGeom>
                    <a:noFill/>
                  </pic:spPr>
                </pic:pic>
              </a:graphicData>
            </a:graphic>
          </wp:inline>
        </w:drawing>
      </w:r>
    </w:p>
    <w:p w14:paraId="3B7E6499" w14:textId="0C6D364B" w:rsidR="008C7196" w:rsidRDefault="000C437C" w:rsidP="008C7196">
      <w:pPr>
        <w:pStyle w:val="Piedefoto-tabla"/>
      </w:pPr>
      <w:r w:rsidRPr="008C7196">
        <w:t>Figura</w:t>
      </w:r>
      <w:r w:rsidR="008C7196" w:rsidRPr="008C7196">
        <w:t xml:space="preserve"> 6. Harvard Business Review de 1992. Fuente: </w:t>
      </w:r>
      <w:r w:rsidR="008C7196">
        <w:t>Ferrer, s. f.</w:t>
      </w:r>
    </w:p>
    <w:p w14:paraId="1372CAEC" w14:textId="77777777" w:rsidR="008C7196" w:rsidRDefault="008C7196" w:rsidP="008C7196"/>
    <w:p w14:paraId="5779D0A9" w14:textId="639D6093" w:rsidR="008C7196" w:rsidRDefault="008C7196" w:rsidP="008C7196">
      <w:r w:rsidRPr="008C7196">
        <w:t xml:space="preserve">La </w:t>
      </w:r>
      <w:r w:rsidRPr="008C7196">
        <w:rPr>
          <w:b/>
          <w:bCs/>
        </w:rPr>
        <w:t xml:space="preserve">estructura </w:t>
      </w:r>
      <w:r w:rsidRPr="008C7196">
        <w:t>del cuadro de mandos integral de Kaplan y Norton englobaba esas cuatro perspectivas:</w:t>
      </w:r>
    </w:p>
    <w:p w14:paraId="61A91460" w14:textId="2E7F8CE4" w:rsidR="008C7196" w:rsidRDefault="008C7196" w:rsidP="008C7196">
      <w:pPr>
        <w:spacing w:after="160" w:line="259" w:lineRule="auto"/>
        <w:jc w:val="left"/>
      </w:pPr>
      <w:r>
        <w:br w:type="page"/>
      </w:r>
    </w:p>
    <w:p w14:paraId="6EF6B401" w14:textId="33BDA6DE" w:rsidR="008C7196" w:rsidRDefault="008C7196" w:rsidP="008C7196">
      <w:pPr>
        <w:jc w:val="center"/>
      </w:pPr>
      <w:r>
        <w:rPr>
          <w:noProof/>
        </w:rPr>
        <w:lastRenderedPageBreak/>
        <w:drawing>
          <wp:inline distT="0" distB="0" distL="0" distR="0" wp14:anchorId="7C03CD74" wp14:editId="4654C64B">
            <wp:extent cx="4747260" cy="385572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7260" cy="3855720"/>
                    </a:xfrm>
                    <a:prstGeom prst="rect">
                      <a:avLst/>
                    </a:prstGeom>
                    <a:noFill/>
                  </pic:spPr>
                </pic:pic>
              </a:graphicData>
            </a:graphic>
          </wp:inline>
        </w:drawing>
      </w:r>
    </w:p>
    <w:p w14:paraId="0DB76F30" w14:textId="4E124C3A" w:rsidR="008C7196" w:rsidRDefault="008C7196" w:rsidP="008C7196">
      <w:pPr>
        <w:pStyle w:val="Piedefoto-tabla"/>
      </w:pPr>
      <w:r w:rsidRPr="009708DE">
        <w:t>Figura 7. Los cuatro cuadrantes del cuadro de mandos integral de Kaplan y Norton. Fuente: Kaplan y Norton, 199</w:t>
      </w:r>
      <w:r w:rsidR="009708DE" w:rsidRPr="009708DE">
        <w:t>2</w:t>
      </w:r>
      <w:r w:rsidRPr="009708DE">
        <w:t>.</w:t>
      </w:r>
    </w:p>
    <w:p w14:paraId="371380A3" w14:textId="023ABAD8" w:rsidR="008C7196" w:rsidRDefault="008C7196" w:rsidP="008C7196"/>
    <w:p w14:paraId="7775F94A" w14:textId="06DDF3A4" w:rsidR="008C7196" w:rsidRDefault="008C7196" w:rsidP="008C7196">
      <w:r>
        <w:t xml:space="preserve">El entorno en el que vivimos, la gran competencia existente y los nuevos negocios que van surgiendo a nuestro alrededor hacen que las </w:t>
      </w:r>
      <w:r w:rsidRPr="008C7196">
        <w:rPr>
          <w:b/>
          <w:bCs/>
        </w:rPr>
        <w:t xml:space="preserve">organizaciones </w:t>
      </w:r>
      <w:r>
        <w:t xml:space="preserve">necesiten cada vez más un sistema que las ayude a decidir </w:t>
      </w:r>
      <w:r w:rsidRPr="008C7196">
        <w:rPr>
          <w:b/>
          <w:bCs/>
        </w:rPr>
        <w:t>dónde deben invertir</w:t>
      </w:r>
      <w:r>
        <w:t xml:space="preserve"> y a </w:t>
      </w:r>
      <w:r w:rsidRPr="008C7196">
        <w:rPr>
          <w:b/>
          <w:bCs/>
        </w:rPr>
        <w:t>gestionar los activos</w:t>
      </w:r>
      <w:r>
        <w:t xml:space="preserve"> de los que disponen, tanto tangibles como intangibles.</w:t>
      </w:r>
    </w:p>
    <w:p w14:paraId="03E97250" w14:textId="77777777" w:rsidR="008C7196" w:rsidRDefault="008C7196" w:rsidP="008C7196"/>
    <w:p w14:paraId="2DD3263A" w14:textId="4162A611" w:rsidR="008C7196" w:rsidRDefault="008C7196" w:rsidP="008C7196">
      <w:r>
        <w:t xml:space="preserve">Los </w:t>
      </w:r>
      <w:r w:rsidRPr="008C7196">
        <w:rPr>
          <w:b/>
          <w:bCs/>
        </w:rPr>
        <w:t>activos intangibles,</w:t>
      </w:r>
      <w:r>
        <w:t xml:space="preserve"> como son los empleados de una organización, permiten que:</w:t>
      </w:r>
    </w:p>
    <w:p w14:paraId="45B1F770" w14:textId="77777777" w:rsidR="008C7196" w:rsidRDefault="008C7196" w:rsidP="008C7196"/>
    <w:p w14:paraId="186E5DA2" w14:textId="1756BADA" w:rsidR="008C7196" w:rsidRDefault="008C7196" w:rsidP="008C7196">
      <w:pPr>
        <w:pStyle w:val="Vietaprimernivel"/>
      </w:pPr>
      <w:r>
        <w:t>Se desarrollen relaciones con los clientes que incrementen su nivel de fidelización y que permitan ofrecer servicios y áreas de negocio a segmentos que no se encuentran activos dentro de nuestra organización.</w:t>
      </w:r>
    </w:p>
    <w:p w14:paraId="5D0ACC2B" w14:textId="0E7A9802" w:rsidR="008C7196" w:rsidRDefault="008C7196" w:rsidP="008C7196">
      <w:pPr>
        <w:pStyle w:val="Vietaprimernivel"/>
      </w:pPr>
      <w:r>
        <w:t xml:space="preserve">Se introduzcan productos y servicios más innovadores, de alta calidad, a un coste más bajo y con un corto tiempo de espera para su implementación. </w:t>
      </w:r>
    </w:p>
    <w:p w14:paraId="02476FEE" w14:textId="44F86EBC" w:rsidR="008C7196" w:rsidRDefault="008C7196" w:rsidP="008C7196">
      <w:pPr>
        <w:pStyle w:val="Vietaprimernivel"/>
      </w:pPr>
      <w:r>
        <w:t>Se movilicen las habilidades y motivaciones de los empleados, con el fin de mejorar continuamente las capacidades y los procesos que son claves en nuestra línea de negocio, así́ como la calidad de estos.</w:t>
      </w:r>
    </w:p>
    <w:p w14:paraId="0365A42C" w14:textId="69006A5A" w:rsidR="008C7196" w:rsidRDefault="008C7196" w:rsidP="008C7196">
      <w:pPr>
        <w:pStyle w:val="Vietaprimernivel"/>
      </w:pPr>
      <w:r>
        <w:lastRenderedPageBreak/>
        <w:t>Apliquemos las tecnologías existentes que nos ayudan a adelantarnos a las posibles desviaciones que puedan acaecer en nuestro negocio.</w:t>
      </w:r>
    </w:p>
    <w:p w14:paraId="4FFCF41B" w14:textId="77777777" w:rsidR="008C7196" w:rsidRDefault="008C7196" w:rsidP="008C7196"/>
    <w:p w14:paraId="6D57EECF" w14:textId="7827466B" w:rsidR="008C7196" w:rsidRDefault="008C7196" w:rsidP="008C7196">
      <w:r>
        <w:t xml:space="preserve">Por tanto, el cuadro de mando integral agrega el conjunto de todos los objetivos establecidos por cada una de las </w:t>
      </w:r>
      <w:r w:rsidRPr="008C7196">
        <w:rPr>
          <w:b/>
          <w:bCs/>
        </w:rPr>
        <w:t>unidades de negocio,</w:t>
      </w:r>
      <w:r>
        <w:t xml:space="preserve"> no solamente con base en una </w:t>
      </w:r>
      <w:r w:rsidRPr="008C7196">
        <w:rPr>
          <w:b/>
          <w:bCs/>
        </w:rPr>
        <w:t>perspectiva financiera.</w:t>
      </w:r>
    </w:p>
    <w:p w14:paraId="61716D0B" w14:textId="77777777" w:rsidR="008C7196" w:rsidRDefault="008C7196" w:rsidP="008C7196"/>
    <w:p w14:paraId="57711CE1" w14:textId="434F83E3" w:rsidR="008C7196" w:rsidRDefault="008C7196" w:rsidP="008C7196">
      <w:pPr>
        <w:pStyle w:val="Destacados"/>
      </w:pPr>
      <w:r>
        <w:t>El cuadro de mando integral no es un simple sistema de medición de objetivos y seguimiento del negocio, busca ser un sistema de gestión estratégico que ayude a las empresas a gestionar su estrategia a largo plazo.</w:t>
      </w:r>
    </w:p>
    <w:p w14:paraId="296DD46F" w14:textId="77777777" w:rsidR="008C7196" w:rsidRDefault="008C7196" w:rsidP="008C7196"/>
    <w:p w14:paraId="757B60FD" w14:textId="77777777" w:rsidR="008C7196" w:rsidRDefault="008C7196" w:rsidP="008C7196">
      <w:pPr>
        <w:pStyle w:val="TtuloApartado2"/>
      </w:pPr>
      <w:r>
        <w:t>Misión del cuadro de mando</w:t>
      </w:r>
    </w:p>
    <w:p w14:paraId="1944D2BB" w14:textId="77777777" w:rsidR="008C7196" w:rsidRDefault="008C7196" w:rsidP="008C7196"/>
    <w:p w14:paraId="00551D7D" w14:textId="1D7BED0C" w:rsidR="008C7196" w:rsidRDefault="008C7196" w:rsidP="008C7196">
      <w:r>
        <w:t xml:space="preserve">La misión del cuadro de mando es llevar a cabo </w:t>
      </w:r>
      <w:r w:rsidRPr="008C7196">
        <w:rPr>
          <w:b/>
          <w:bCs/>
        </w:rPr>
        <w:t>procesos de gestión decisivos:</w:t>
      </w:r>
    </w:p>
    <w:p w14:paraId="36419C95" w14:textId="77777777" w:rsidR="008C7196" w:rsidRDefault="008C7196" w:rsidP="008C7196"/>
    <w:p w14:paraId="5C58F7CF" w14:textId="5D7B2EFF" w:rsidR="008C7196" w:rsidRDefault="008C7196" w:rsidP="008C7196">
      <w:pPr>
        <w:pStyle w:val="Vietaprimernivel"/>
      </w:pPr>
      <w:r>
        <w:t>Aclarar y traducir o transformar la visión de la organización y la estrategia.</w:t>
      </w:r>
    </w:p>
    <w:p w14:paraId="5C27B144" w14:textId="39C1A79B" w:rsidR="008C7196" w:rsidRDefault="008C7196" w:rsidP="008C7196">
      <w:pPr>
        <w:pStyle w:val="Vietaprimernivel"/>
      </w:pPr>
      <w:r>
        <w:t>Comunicar y vincular los objetivos e indicadores estratégicos.</w:t>
      </w:r>
    </w:p>
    <w:p w14:paraId="79C86999" w14:textId="3A915C98" w:rsidR="008C7196" w:rsidRDefault="008C7196" w:rsidP="008C7196">
      <w:pPr>
        <w:pStyle w:val="Vietaprimernivel"/>
      </w:pPr>
      <w:r>
        <w:t>Planificar, establecer objetivos y alinear las iniciativas estratégicas.</w:t>
      </w:r>
    </w:p>
    <w:p w14:paraId="18880201" w14:textId="36B0020E" w:rsidR="008C7196" w:rsidRDefault="008C7196" w:rsidP="008C7196">
      <w:pPr>
        <w:pStyle w:val="Vietaprimernivel"/>
      </w:pPr>
      <w:r>
        <w:t xml:space="preserve">Aumentar el </w:t>
      </w:r>
      <w:r w:rsidRPr="008C7196">
        <w:rPr>
          <w:i/>
          <w:iCs/>
        </w:rPr>
        <w:t>feedback</w:t>
      </w:r>
      <w:r>
        <w:t xml:space="preserve"> y la formación estratégica.</w:t>
      </w:r>
    </w:p>
    <w:p w14:paraId="34C197BC" w14:textId="77777777" w:rsidR="008C7196" w:rsidRDefault="008C7196" w:rsidP="008C7196"/>
    <w:p w14:paraId="01E6EA0E" w14:textId="4AF76421" w:rsidR="008C7196" w:rsidRDefault="008C7196" w:rsidP="008C7196">
      <w:pPr>
        <w:pStyle w:val="TtuloApartado2"/>
      </w:pPr>
      <w:r>
        <w:t>Usos del cuadro de mandos integral</w:t>
      </w:r>
    </w:p>
    <w:p w14:paraId="12ADDE00" w14:textId="77777777" w:rsidR="008C7196" w:rsidRDefault="008C7196" w:rsidP="008C7196"/>
    <w:p w14:paraId="332A6159" w14:textId="718B828E" w:rsidR="008C7196" w:rsidRDefault="008C7196" w:rsidP="008C7196">
      <w:pPr>
        <w:pStyle w:val="Vietaprimernivel"/>
      </w:pPr>
      <w:r>
        <w:t>Clarificar la estrategia de la compañía y conseguir un consenso, entre todos.</w:t>
      </w:r>
    </w:p>
    <w:p w14:paraId="7BE5586A" w14:textId="74BA6D9C" w:rsidR="008C7196" w:rsidRDefault="008C7196" w:rsidP="008C7196">
      <w:pPr>
        <w:pStyle w:val="Vietaprimernivel"/>
      </w:pPr>
      <w:r>
        <w:t xml:space="preserve">Comunicar la estrategia a toda la </w:t>
      </w:r>
      <w:r w:rsidR="00763131">
        <w:t>organización</w:t>
      </w:r>
      <w:r>
        <w:t>.</w:t>
      </w:r>
    </w:p>
    <w:p w14:paraId="7C342CC7" w14:textId="78187E65" w:rsidR="008C7196" w:rsidRDefault="008C7196" w:rsidP="00763131">
      <w:pPr>
        <w:pStyle w:val="Vietaprimernivel"/>
      </w:pPr>
      <w:r>
        <w:t>Alinear los objetivos personales y de cada departamento con la estrategia definida.</w:t>
      </w:r>
    </w:p>
    <w:p w14:paraId="78A6D529" w14:textId="72F0AC6F" w:rsidR="008C7196" w:rsidRDefault="008C7196" w:rsidP="008C7196">
      <w:pPr>
        <w:pStyle w:val="Vietaprimernivel"/>
      </w:pPr>
      <w:r>
        <w:t xml:space="preserve">Vincular los objetivos </w:t>
      </w:r>
      <w:r w:rsidR="00763131">
        <w:t>estratégicos</w:t>
      </w:r>
      <w:r>
        <w:t xml:space="preserve"> con los planes estrat</w:t>
      </w:r>
      <w:r>
        <w:rPr>
          <w:rFonts w:cs="Calibri"/>
        </w:rPr>
        <w:t>é</w:t>
      </w:r>
      <w:r>
        <w:t xml:space="preserve">gicos definidos, </w:t>
      </w:r>
      <w:r w:rsidR="00763131">
        <w:t>así</w:t>
      </w:r>
      <w:r>
        <w:t>́ como con los presupuestos anuales.</w:t>
      </w:r>
    </w:p>
    <w:p w14:paraId="334C844D" w14:textId="374973A8" w:rsidR="008C7196" w:rsidRDefault="008C7196" w:rsidP="008C7196">
      <w:pPr>
        <w:pStyle w:val="Vietaprimernivel"/>
      </w:pPr>
      <w:r>
        <w:t xml:space="preserve">Identificar nuevas iniciativas </w:t>
      </w:r>
      <w:r w:rsidR="00763131">
        <w:t>estratégicas</w:t>
      </w:r>
      <w:r>
        <w:t xml:space="preserve"> y alinearlas con las ya existentes.</w:t>
      </w:r>
    </w:p>
    <w:p w14:paraId="197C41EF" w14:textId="642E42B4" w:rsidR="008C7196" w:rsidRDefault="008C7196" w:rsidP="008C7196">
      <w:pPr>
        <w:pStyle w:val="Vietaprimernivel"/>
      </w:pPr>
      <w:r>
        <w:t xml:space="preserve">Realizar revisiones </w:t>
      </w:r>
      <w:r w:rsidR="00763131">
        <w:t>estratégicas</w:t>
      </w:r>
      <w:r>
        <w:t xml:space="preserve"> </w:t>
      </w:r>
      <w:r w:rsidR="00763131">
        <w:t>periódicas</w:t>
      </w:r>
      <w:r>
        <w:t>.</w:t>
      </w:r>
    </w:p>
    <w:p w14:paraId="4EFA3DFF" w14:textId="5DC1F29E" w:rsidR="008C7196" w:rsidRDefault="008C7196" w:rsidP="008C7196">
      <w:pPr>
        <w:pStyle w:val="Vietaprimernivel"/>
      </w:pPr>
      <w:r>
        <w:t>Obtener</w:t>
      </w:r>
      <w:r w:rsidRPr="00763131">
        <w:rPr>
          <w:i/>
          <w:iCs/>
        </w:rPr>
        <w:t xml:space="preserve"> feedback </w:t>
      </w:r>
      <w:r>
        <w:t>para aprender sobre la estrategia y mejorarla.</w:t>
      </w:r>
    </w:p>
    <w:p w14:paraId="2B472A95" w14:textId="77777777" w:rsidR="00763131" w:rsidRDefault="00763131" w:rsidP="00763131">
      <w:pPr>
        <w:pStyle w:val="TituloApartado1"/>
      </w:pPr>
      <w:bookmarkStart w:id="11" w:name="_Toc126657663"/>
      <w:r>
        <w:lastRenderedPageBreak/>
        <w:t xml:space="preserve">2.6. Introducción a los </w:t>
      </w:r>
      <w:r w:rsidRPr="00763131">
        <w:rPr>
          <w:i/>
          <w:iCs/>
        </w:rPr>
        <w:t>dashboards</w:t>
      </w:r>
      <w:bookmarkEnd w:id="11"/>
    </w:p>
    <w:p w14:paraId="64395B96" w14:textId="77777777" w:rsidR="00763131" w:rsidRDefault="00763131" w:rsidP="00763131"/>
    <w:p w14:paraId="077B71F2" w14:textId="77777777" w:rsidR="00763131" w:rsidRPr="00763131" w:rsidRDefault="00763131" w:rsidP="00763131">
      <w:pPr>
        <w:pStyle w:val="TtuloApartado2"/>
        <w:rPr>
          <w:i/>
          <w:iCs/>
        </w:rPr>
      </w:pPr>
      <w:r>
        <w:t xml:space="preserve">Diferencias entre cuadro de mando integral y </w:t>
      </w:r>
      <w:r w:rsidRPr="00763131">
        <w:rPr>
          <w:i/>
          <w:iCs/>
        </w:rPr>
        <w:t>dashboards</w:t>
      </w:r>
    </w:p>
    <w:p w14:paraId="25CF0C56" w14:textId="77777777" w:rsidR="00763131" w:rsidRDefault="00763131" w:rsidP="00763131"/>
    <w:p w14:paraId="1318F44B" w14:textId="22464745" w:rsidR="00763131" w:rsidRDefault="00763131" w:rsidP="00763131">
      <w:r>
        <w:t xml:space="preserve">En este epígrafe vamos a hacer una introducción a los </w:t>
      </w:r>
      <w:r w:rsidRPr="00763131">
        <w:rPr>
          <w:b/>
          <w:bCs/>
        </w:rPr>
        <w:t>cuadros de mando</w:t>
      </w:r>
      <w:r>
        <w:t xml:space="preserve"> (del inglés, </w:t>
      </w:r>
      <w:r w:rsidRPr="00763131">
        <w:rPr>
          <w:i/>
          <w:iCs/>
        </w:rPr>
        <w:t>dashboards</w:t>
      </w:r>
      <w:r>
        <w:t xml:space="preserve">), herramienta de </w:t>
      </w:r>
      <w:r w:rsidRPr="00763131">
        <w:rPr>
          <w:b/>
          <w:bCs/>
        </w:rPr>
        <w:t>visualización de datos.</w:t>
      </w:r>
    </w:p>
    <w:p w14:paraId="3F60ABCD" w14:textId="77777777" w:rsidR="00763131" w:rsidRDefault="00763131" w:rsidP="00763131"/>
    <w:p w14:paraId="7AABA70B" w14:textId="77022622" w:rsidR="00763131" w:rsidRDefault="00763131" w:rsidP="00763131">
      <w:pPr>
        <w:pStyle w:val="Destacados"/>
      </w:pPr>
      <w:r>
        <w:t xml:space="preserve">Un </w:t>
      </w:r>
      <w:r w:rsidRPr="00763131">
        <w:rPr>
          <w:i/>
          <w:iCs/>
        </w:rPr>
        <w:t xml:space="preserve">dashboard </w:t>
      </w:r>
      <w:r>
        <w:t>es un conjunto de tablas y gráficos que sirven para informarnos de la situación en la que se encuentra nuestro negocio, de una manera estructurada, simplificada y global.</w:t>
      </w:r>
    </w:p>
    <w:p w14:paraId="26344D74" w14:textId="77777777" w:rsidR="00763131" w:rsidRDefault="00763131" w:rsidP="00763131"/>
    <w:p w14:paraId="3F8C29BE" w14:textId="7DBE9EE1" w:rsidR="00763131" w:rsidRPr="00763131" w:rsidRDefault="00763131" w:rsidP="00763131">
      <w:pPr>
        <w:rPr>
          <w:b/>
          <w:bCs/>
        </w:rPr>
      </w:pPr>
      <w:r>
        <w:t xml:space="preserve">Es importante no confundir los conceptos </w:t>
      </w:r>
      <w:r w:rsidRPr="00763131">
        <w:rPr>
          <w:b/>
          <w:bCs/>
        </w:rPr>
        <w:t>cuadro de mandos integral (CMI)</w:t>
      </w:r>
      <w:r>
        <w:t xml:space="preserve"> y </w:t>
      </w:r>
      <w:r w:rsidRPr="00763131">
        <w:rPr>
          <w:b/>
          <w:bCs/>
          <w:i/>
          <w:iCs/>
        </w:rPr>
        <w:t xml:space="preserve">dashboard </w:t>
      </w:r>
      <w:r w:rsidRPr="00763131">
        <w:rPr>
          <w:b/>
          <w:bCs/>
        </w:rPr>
        <w:t>(cuadro de mando).</w:t>
      </w:r>
    </w:p>
    <w:p w14:paraId="7F2A2640" w14:textId="77777777" w:rsidR="00763131" w:rsidRDefault="00763131" w:rsidP="00763131"/>
    <w:p w14:paraId="221EAAD7" w14:textId="14E20D3D" w:rsidR="008C7196" w:rsidRDefault="00763131" w:rsidP="00763131">
      <w:r>
        <w:t xml:space="preserve">Como ya hemos visto, el cuadro de mandos integral sirve para </w:t>
      </w:r>
      <w:r w:rsidRPr="00763131">
        <w:rPr>
          <w:b/>
          <w:bCs/>
        </w:rPr>
        <w:t>valorar</w:t>
      </w:r>
      <w:r>
        <w:t xml:space="preserve"> cómo avanza un negocio en su totalidad hacia el cumplimiento de sus objetivos. Se usa para evaluar su </w:t>
      </w:r>
      <w:r w:rsidRPr="00763131">
        <w:rPr>
          <w:b/>
          <w:bCs/>
        </w:rPr>
        <w:t>rendimiento empresarial,</w:t>
      </w:r>
      <w:r>
        <w:t xml:space="preserve"> el resultado de sus </w:t>
      </w:r>
      <w:r w:rsidRPr="00763131">
        <w:rPr>
          <w:b/>
          <w:bCs/>
        </w:rPr>
        <w:t>estrategias y acciones.</w:t>
      </w:r>
    </w:p>
    <w:p w14:paraId="3F228C24" w14:textId="2B6716A6" w:rsidR="00763131" w:rsidRDefault="00763131" w:rsidP="00763131"/>
    <w:p w14:paraId="2CDCA26A" w14:textId="507048AB" w:rsidR="00763131" w:rsidRDefault="00763131" w:rsidP="00763131">
      <w:pPr>
        <w:jc w:val="center"/>
      </w:pPr>
      <w:r>
        <w:rPr>
          <w:noProof/>
        </w:rPr>
        <w:drawing>
          <wp:inline distT="0" distB="0" distL="0" distR="0" wp14:anchorId="0127B0A9" wp14:editId="3C88D172">
            <wp:extent cx="4191000" cy="314706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3147060"/>
                    </a:xfrm>
                    <a:prstGeom prst="rect">
                      <a:avLst/>
                    </a:prstGeom>
                    <a:noFill/>
                  </pic:spPr>
                </pic:pic>
              </a:graphicData>
            </a:graphic>
          </wp:inline>
        </w:drawing>
      </w:r>
    </w:p>
    <w:p w14:paraId="7EA0AE8B" w14:textId="786A16A4" w:rsidR="00763131" w:rsidRPr="008C7196" w:rsidRDefault="00763131" w:rsidP="00763131">
      <w:pPr>
        <w:pStyle w:val="Piedefoto-tabla"/>
      </w:pPr>
      <w:r w:rsidRPr="00066983">
        <w:t xml:space="preserve">Figura 8. </w:t>
      </w:r>
      <w:r w:rsidRPr="00066983">
        <w:rPr>
          <w:i/>
        </w:rPr>
        <w:t>Dashboard</w:t>
      </w:r>
      <w:r w:rsidRPr="00066983">
        <w:t xml:space="preserve"> de prueba. Fuente: Looker Studio</w:t>
      </w:r>
      <w:r w:rsidR="00066983" w:rsidRPr="00066983">
        <w:t>, s. f.</w:t>
      </w:r>
    </w:p>
    <w:p w14:paraId="705E49CE" w14:textId="2F3C7021" w:rsidR="00763131" w:rsidRDefault="00763131" w:rsidP="00763131">
      <w:pPr>
        <w:tabs>
          <w:tab w:val="center" w:pos="4110"/>
        </w:tabs>
      </w:pPr>
      <w:r>
        <w:lastRenderedPageBreak/>
        <w:t xml:space="preserve">Por otro lado, el cuadro de mando </w:t>
      </w:r>
      <w:r w:rsidRPr="00763131">
        <w:rPr>
          <w:i/>
          <w:iCs/>
        </w:rPr>
        <w:t>o dashboard</w:t>
      </w:r>
      <w:r>
        <w:t xml:space="preserve"> es una herramienta para </w:t>
      </w:r>
      <w:r w:rsidRPr="00763131">
        <w:rPr>
          <w:b/>
          <w:bCs/>
        </w:rPr>
        <w:t>representar de forma visual</w:t>
      </w:r>
      <w:r>
        <w:t xml:space="preserve"> un </w:t>
      </w:r>
      <w:r w:rsidRPr="00763131">
        <w:rPr>
          <w:b/>
          <w:bCs/>
        </w:rPr>
        <w:t>conjunto de métricas</w:t>
      </w:r>
      <w:r>
        <w:t xml:space="preserve"> relacionadas con algún aspecto de la actividad empresarial (Figura 8).</w:t>
      </w:r>
    </w:p>
    <w:p w14:paraId="6C426649" w14:textId="77777777" w:rsidR="00763131" w:rsidRDefault="00763131" w:rsidP="00763131">
      <w:pPr>
        <w:tabs>
          <w:tab w:val="center" w:pos="4110"/>
        </w:tabs>
      </w:pPr>
    </w:p>
    <w:p w14:paraId="66FEE906" w14:textId="28D2A3D6" w:rsidR="00763131" w:rsidRPr="00763131" w:rsidRDefault="00763131" w:rsidP="00763131">
      <w:pPr>
        <w:tabs>
          <w:tab w:val="center" w:pos="4110"/>
        </w:tabs>
        <w:rPr>
          <w:b/>
          <w:bCs/>
        </w:rPr>
      </w:pPr>
      <w:r>
        <w:t>Un</w:t>
      </w:r>
      <w:r w:rsidRPr="00763131">
        <w:rPr>
          <w:i/>
          <w:iCs/>
        </w:rPr>
        <w:t xml:space="preserve"> dashboard </w:t>
      </w:r>
      <w:r>
        <w:t xml:space="preserve">no es un cuadro de mando integral. La gran diferencia entre este y un cuadro de mando integral es que los </w:t>
      </w:r>
      <w:r w:rsidRPr="00763131">
        <w:rPr>
          <w:i/>
          <w:iCs/>
        </w:rPr>
        <w:t xml:space="preserve">dashboard </w:t>
      </w:r>
      <w:r>
        <w:t xml:space="preserve">no proporcionan una </w:t>
      </w:r>
      <w:r w:rsidRPr="00763131">
        <w:rPr>
          <w:b/>
          <w:bCs/>
        </w:rPr>
        <w:t>visión global</w:t>
      </w:r>
      <w:r>
        <w:t xml:space="preserve"> del plan estratégico y plan de acción de la empresa, sino solo de algún </w:t>
      </w:r>
      <w:r w:rsidRPr="00763131">
        <w:rPr>
          <w:b/>
          <w:bCs/>
        </w:rPr>
        <w:t>aspecto concreto.</w:t>
      </w:r>
      <w:r>
        <w:rPr>
          <w:b/>
          <w:bCs/>
        </w:rPr>
        <w:t xml:space="preserve"> </w:t>
      </w:r>
      <w:r>
        <w:t xml:space="preserve">Por ejemplo, en la Figura 8 se están representando en el </w:t>
      </w:r>
      <w:r w:rsidRPr="00763131">
        <w:rPr>
          <w:i/>
          <w:iCs/>
        </w:rPr>
        <w:t xml:space="preserve">dashboard </w:t>
      </w:r>
      <w:r>
        <w:t xml:space="preserve">algunos gráficos con los KPI clave de venta y visitación de la tienda Google Merchandise Store. Pero no se menciona su plan estratégico o su plan de acción, porque no es un CMI. Se trata de una </w:t>
      </w:r>
      <w:r w:rsidRPr="0006215D">
        <w:rPr>
          <w:b/>
          <w:bCs/>
        </w:rPr>
        <w:t>representación visual y gráfica</w:t>
      </w:r>
      <w:r>
        <w:t xml:space="preserve"> de un </w:t>
      </w:r>
      <w:r w:rsidRPr="0006215D">
        <w:rPr>
          <w:b/>
          <w:bCs/>
        </w:rPr>
        <w:t>aspecto concreto</w:t>
      </w:r>
      <w:r>
        <w:t xml:space="preserve"> de la empresa.</w:t>
      </w:r>
    </w:p>
    <w:p w14:paraId="5C3E8C21" w14:textId="77777777" w:rsidR="00763131" w:rsidRDefault="00763131" w:rsidP="00763131">
      <w:pPr>
        <w:tabs>
          <w:tab w:val="center" w:pos="4110"/>
        </w:tabs>
      </w:pPr>
    </w:p>
    <w:p w14:paraId="26B579BA" w14:textId="5F45941C" w:rsidR="00763131" w:rsidRDefault="00763131" w:rsidP="00763131">
      <w:pPr>
        <w:tabs>
          <w:tab w:val="center" w:pos="4110"/>
        </w:tabs>
      </w:pPr>
      <w:r w:rsidRPr="0006215D">
        <w:rPr>
          <w:b/>
          <w:bCs/>
        </w:rPr>
        <w:t xml:space="preserve">El contenido y </w:t>
      </w:r>
      <w:r w:rsidR="0006215D" w:rsidRPr="0006215D">
        <w:rPr>
          <w:b/>
          <w:bCs/>
        </w:rPr>
        <w:t>la apariencia</w:t>
      </w:r>
      <w:r>
        <w:t xml:space="preserve"> de un</w:t>
      </w:r>
      <w:r w:rsidRPr="0006215D">
        <w:rPr>
          <w:i/>
          <w:iCs/>
        </w:rPr>
        <w:t xml:space="preserve"> dashboard</w:t>
      </w:r>
      <w:r>
        <w:t xml:space="preserve"> es muy variable y dependerá del aspecto concreto del negocio que estemos analizando.</w:t>
      </w:r>
    </w:p>
    <w:p w14:paraId="1B0BA68B" w14:textId="77777777" w:rsidR="00763131" w:rsidRDefault="00763131" w:rsidP="00763131">
      <w:pPr>
        <w:tabs>
          <w:tab w:val="center" w:pos="4110"/>
        </w:tabs>
      </w:pPr>
    </w:p>
    <w:p w14:paraId="2900F166" w14:textId="77777777" w:rsidR="00763131" w:rsidRDefault="00763131" w:rsidP="0006215D">
      <w:pPr>
        <w:pStyle w:val="TtuloApartado2"/>
      </w:pPr>
      <w:r>
        <w:t>Introducción a Looker Studio</w:t>
      </w:r>
    </w:p>
    <w:p w14:paraId="243993CC" w14:textId="77777777" w:rsidR="00763131" w:rsidRDefault="00763131" w:rsidP="00763131">
      <w:pPr>
        <w:tabs>
          <w:tab w:val="center" w:pos="4110"/>
        </w:tabs>
      </w:pPr>
    </w:p>
    <w:p w14:paraId="4FE7C65C" w14:textId="0D7F9F09" w:rsidR="00763131" w:rsidRDefault="00763131" w:rsidP="00763131">
      <w:pPr>
        <w:tabs>
          <w:tab w:val="center" w:pos="4110"/>
        </w:tabs>
      </w:pPr>
      <w:r>
        <w:t xml:space="preserve">No existe una única herramienta para representar un </w:t>
      </w:r>
      <w:r w:rsidRPr="0006215D">
        <w:rPr>
          <w:i/>
          <w:iCs/>
        </w:rPr>
        <w:t xml:space="preserve">dashboard. </w:t>
      </w:r>
      <w:r>
        <w:t xml:space="preserve">Si bien una de las más utilizadas es </w:t>
      </w:r>
      <w:r w:rsidRPr="0006215D">
        <w:rPr>
          <w:b/>
          <w:bCs/>
        </w:rPr>
        <w:t>Looker Studio,</w:t>
      </w:r>
      <w:r>
        <w:t xml:space="preserve"> en caso de no tener acceso a herramientas digitales</w:t>
      </w:r>
      <w:r w:rsidR="00B976BB">
        <w:t>,</w:t>
      </w:r>
      <w:r>
        <w:t xml:space="preserve"> podríamos utilizar </w:t>
      </w:r>
      <w:r w:rsidRPr="0006215D">
        <w:rPr>
          <w:b/>
          <w:bCs/>
        </w:rPr>
        <w:t>hojas de cálculo de Excel</w:t>
      </w:r>
      <w:r>
        <w:t xml:space="preserve"> para hacer un diseño básico</w:t>
      </w:r>
      <w:r w:rsidR="0006215D">
        <w:t>.</w:t>
      </w:r>
    </w:p>
    <w:p w14:paraId="09B19BAE" w14:textId="77777777" w:rsidR="00763131" w:rsidRDefault="00763131" w:rsidP="00763131">
      <w:pPr>
        <w:tabs>
          <w:tab w:val="center" w:pos="4110"/>
        </w:tabs>
      </w:pPr>
    </w:p>
    <w:p w14:paraId="7DAE1708" w14:textId="5F5AD3CF" w:rsidR="00763131" w:rsidRDefault="00763131" w:rsidP="0006215D">
      <w:r>
        <w:t xml:space="preserve">Looker Studio es una </w:t>
      </w:r>
      <w:r w:rsidRPr="0006215D">
        <w:rPr>
          <w:b/>
          <w:bCs/>
        </w:rPr>
        <w:t>herramienta gratuita</w:t>
      </w:r>
      <w:r>
        <w:t xml:space="preserve"> que convierte los datos en </w:t>
      </w:r>
      <w:r w:rsidRPr="0006215D">
        <w:rPr>
          <w:b/>
          <w:bCs/>
        </w:rPr>
        <w:t>informes y paneles claros,</w:t>
      </w:r>
      <w:r>
        <w:t xml:space="preserve"> totalmente personalizables y fáciles de consultar y compartir.</w:t>
      </w:r>
      <w:r w:rsidR="0006215D">
        <w:t xml:space="preserve"> </w:t>
      </w:r>
      <w:r>
        <w:t xml:space="preserve">Estas son algunas de sus </w:t>
      </w:r>
      <w:r w:rsidRPr="0006215D">
        <w:rPr>
          <w:b/>
          <w:bCs/>
        </w:rPr>
        <w:t>funciones y características:</w:t>
      </w:r>
      <w:r>
        <w:t xml:space="preserve"> </w:t>
      </w:r>
    </w:p>
    <w:p w14:paraId="1AB69049" w14:textId="77777777" w:rsidR="00763131" w:rsidRDefault="00763131" w:rsidP="00763131">
      <w:pPr>
        <w:tabs>
          <w:tab w:val="center" w:pos="4110"/>
        </w:tabs>
      </w:pPr>
    </w:p>
    <w:p w14:paraId="68C9F617" w14:textId="4BB69E5A" w:rsidR="00763131" w:rsidRDefault="00763131" w:rsidP="0006215D">
      <w:pPr>
        <w:pStyle w:val="Vietaprimernivel"/>
      </w:pPr>
      <w:r>
        <w:t>Gr</w:t>
      </w:r>
      <w:r>
        <w:rPr>
          <w:rFonts w:cs="Calibri"/>
        </w:rPr>
        <w:t>á</w:t>
      </w:r>
      <w:r>
        <w:t>ficos: de l</w:t>
      </w:r>
      <w:r>
        <w:rPr>
          <w:rFonts w:cs="Calibri"/>
        </w:rPr>
        <w:t>í</w:t>
      </w:r>
      <w:r>
        <w:t>neas, de barras y circulares, mapas geográficos, gráficos de área y de burbujas, tablas de datos paginados, tablas dinámicas y muchos más.</w:t>
      </w:r>
    </w:p>
    <w:p w14:paraId="26F2CBB0" w14:textId="2DC3E89E" w:rsidR="00763131" w:rsidRDefault="00763131" w:rsidP="0006215D">
      <w:pPr>
        <w:pStyle w:val="Vietaprimernivel"/>
      </w:pPr>
      <w:r>
        <w:t>Los informes son interactivos con los filtros del lector y los controles del per</w:t>
      </w:r>
      <w:r w:rsidR="0006215D">
        <w:t>í</w:t>
      </w:r>
      <w:r>
        <w:t>odo. Con el control de datos se puede convertir cualquier informe en uno de plantilla flexible que todo el mundo podrá usar para ver sus propios datos.</w:t>
      </w:r>
    </w:p>
    <w:p w14:paraId="4B7CF807" w14:textId="0CAC26C4" w:rsidR="00763131" w:rsidRDefault="00763131" w:rsidP="0006215D">
      <w:pPr>
        <w:pStyle w:val="Vietaprimernivel"/>
      </w:pPr>
      <w:r>
        <w:lastRenderedPageBreak/>
        <w:t>Incluye enlaces e im</w:t>
      </w:r>
      <w:r>
        <w:rPr>
          <w:rFonts w:cs="Calibri"/>
        </w:rPr>
        <w:t>á</w:t>
      </w:r>
      <w:r>
        <w:t>genes en las que se puede hacer clic para crear cat</w:t>
      </w:r>
      <w:r>
        <w:rPr>
          <w:rFonts w:cs="Calibri"/>
        </w:rPr>
        <w:t>á</w:t>
      </w:r>
      <w:r>
        <w:t>logos de productos, bibliotecas de v</w:t>
      </w:r>
      <w:r>
        <w:rPr>
          <w:rFonts w:cs="Calibri"/>
        </w:rPr>
        <w:t>í</w:t>
      </w:r>
      <w:r>
        <w:t>deos y otro contenido con hiperenlaces.</w:t>
      </w:r>
    </w:p>
    <w:p w14:paraId="1443FD43" w14:textId="4357EB05" w:rsidR="00763131" w:rsidRDefault="00763131" w:rsidP="0006215D">
      <w:pPr>
        <w:pStyle w:val="Vietaprimernivel"/>
      </w:pPr>
      <w:r>
        <w:t>Permite personalización añadiendo texto e imágenes.</w:t>
      </w:r>
    </w:p>
    <w:p w14:paraId="0F57A937" w14:textId="4FBFD070" w:rsidR="00763131" w:rsidRDefault="00763131" w:rsidP="0006215D">
      <w:pPr>
        <w:pStyle w:val="Vietaprimernivel"/>
      </w:pPr>
      <w:r>
        <w:t>Se pueden aplicar estilos y temas de color que convierten las historias de datos en obras de arte de visualizaci</w:t>
      </w:r>
      <w:r>
        <w:rPr>
          <w:rFonts w:cs="Calibri"/>
        </w:rPr>
        <w:t>ó</w:t>
      </w:r>
      <w:r>
        <w:t>n de datos.</w:t>
      </w:r>
    </w:p>
    <w:p w14:paraId="31036D76" w14:textId="77777777" w:rsidR="00763131" w:rsidRDefault="00763131" w:rsidP="00763131">
      <w:pPr>
        <w:tabs>
          <w:tab w:val="center" w:pos="4110"/>
        </w:tabs>
      </w:pPr>
    </w:p>
    <w:p w14:paraId="6B8B1078" w14:textId="77777777" w:rsidR="00763131" w:rsidRDefault="00763131" w:rsidP="00763131">
      <w:pPr>
        <w:tabs>
          <w:tab w:val="center" w:pos="4110"/>
        </w:tabs>
      </w:pPr>
      <w:r>
        <w:t xml:space="preserve">En octubre de 2022 </w:t>
      </w:r>
      <w:r w:rsidRPr="0006215D">
        <w:rPr>
          <w:b/>
          <w:bCs/>
        </w:rPr>
        <w:t>Google Data Studio</w:t>
      </w:r>
      <w:r>
        <w:t xml:space="preserve"> pasa a llamarse Looker Studio. El motivo es que Google quiere unificar toda su familia de </w:t>
      </w:r>
      <w:r w:rsidRPr="0006215D">
        <w:rPr>
          <w:b/>
          <w:bCs/>
        </w:rPr>
        <w:t>productos de inteligencia empresarial</w:t>
      </w:r>
      <w:r>
        <w:t xml:space="preserve"> en Looker, que incluye Looker, Data Studio y las tecnologías principales de Google, como la </w:t>
      </w:r>
      <w:r w:rsidRPr="0006215D">
        <w:rPr>
          <w:b/>
          <w:bCs/>
        </w:rPr>
        <w:t>inteligencia artificial (IA)</w:t>
      </w:r>
      <w:r>
        <w:t xml:space="preserve"> y el </w:t>
      </w:r>
      <w:r w:rsidRPr="0006215D">
        <w:rPr>
          <w:b/>
          <w:bCs/>
        </w:rPr>
        <w:t>aprendizaje automático.</w:t>
      </w:r>
    </w:p>
    <w:p w14:paraId="5103CC2C" w14:textId="77777777" w:rsidR="00763131" w:rsidRDefault="00763131" w:rsidP="00763131">
      <w:pPr>
        <w:tabs>
          <w:tab w:val="center" w:pos="4110"/>
        </w:tabs>
      </w:pPr>
    </w:p>
    <w:p w14:paraId="19BC8223" w14:textId="77777777" w:rsidR="00763131" w:rsidRDefault="00763131" w:rsidP="00763131">
      <w:pPr>
        <w:tabs>
          <w:tab w:val="center" w:pos="4110"/>
        </w:tabs>
      </w:pPr>
      <w:r>
        <w:t xml:space="preserve">Aunque es una herramienta gratuita, también existe </w:t>
      </w:r>
      <w:r w:rsidRPr="0006215D">
        <w:rPr>
          <w:b/>
          <w:bCs/>
        </w:rPr>
        <w:t>Looker Studio Pro.</w:t>
      </w:r>
      <w:r>
        <w:t xml:space="preserve"> Es la versión de pago de Looker Studio, que permite acceder a todas las funciones de Looker Studio, además de </w:t>
      </w:r>
      <w:r w:rsidRPr="0006215D">
        <w:rPr>
          <w:b/>
          <w:bCs/>
        </w:rPr>
        <w:t>funciones empresariales mejoradas</w:t>
      </w:r>
      <w:r>
        <w:t xml:space="preserve"> y asistencia técnica.</w:t>
      </w:r>
    </w:p>
    <w:p w14:paraId="6FD93D7F" w14:textId="77777777" w:rsidR="00763131" w:rsidRDefault="00763131" w:rsidP="00763131">
      <w:pPr>
        <w:tabs>
          <w:tab w:val="center" w:pos="4110"/>
        </w:tabs>
      </w:pPr>
    </w:p>
    <w:p w14:paraId="7C192798" w14:textId="323A9CD0" w:rsidR="00763131" w:rsidRDefault="00763131" w:rsidP="006651DA">
      <w:pPr>
        <w:pStyle w:val="TtuloApartado2"/>
      </w:pPr>
      <w:r>
        <w:t xml:space="preserve">Qué </w:t>
      </w:r>
      <w:r w:rsidR="00D26F77">
        <w:t>se necesita</w:t>
      </w:r>
      <w:r>
        <w:t xml:space="preserve"> para usar Looker Studio</w:t>
      </w:r>
    </w:p>
    <w:p w14:paraId="6C10F92A" w14:textId="77777777" w:rsidR="00763131" w:rsidRDefault="00763131" w:rsidP="00763131">
      <w:pPr>
        <w:tabs>
          <w:tab w:val="center" w:pos="4110"/>
        </w:tabs>
      </w:pPr>
    </w:p>
    <w:p w14:paraId="62339F57" w14:textId="103203E6" w:rsidR="00763131" w:rsidRDefault="00763131" w:rsidP="00763131">
      <w:pPr>
        <w:tabs>
          <w:tab w:val="center" w:pos="4110"/>
        </w:tabs>
      </w:pPr>
      <w:r>
        <w:t>Es importante entender las acciones que podemos hacer en Looker Studio:</w:t>
      </w:r>
    </w:p>
    <w:p w14:paraId="69CC3F8E" w14:textId="77777777" w:rsidR="006651DA" w:rsidRDefault="006651DA" w:rsidP="00763131">
      <w:pPr>
        <w:tabs>
          <w:tab w:val="center" w:pos="4110"/>
        </w:tabs>
      </w:pPr>
    </w:p>
    <w:p w14:paraId="7174B9C6" w14:textId="68D8A6C3" w:rsidR="00763131" w:rsidRDefault="00763131" w:rsidP="006651DA">
      <w:pPr>
        <w:pStyle w:val="Vietaprimernivel"/>
      </w:pPr>
      <w:r>
        <w:t>Para ver informes de Looker Studio, solo necesitas un navegador y conexi</w:t>
      </w:r>
      <w:r>
        <w:rPr>
          <w:rFonts w:cs="Calibri"/>
        </w:rPr>
        <w:t>ó</w:t>
      </w:r>
      <w:r>
        <w:t>n a Internet. No es necesario tener una cuenta de Google para consultar informes.</w:t>
      </w:r>
    </w:p>
    <w:p w14:paraId="2607D3B9" w14:textId="06379A7D" w:rsidR="00763131" w:rsidRDefault="00763131" w:rsidP="006651DA">
      <w:pPr>
        <w:pStyle w:val="Vietaprimernivel"/>
      </w:pPr>
      <w:r>
        <w:t>Para crear o modificar un archivo en Looker Studio, es necesario haber iniciado sesión en una cuenta de Google.</w:t>
      </w:r>
    </w:p>
    <w:p w14:paraId="15521E2D" w14:textId="77777777" w:rsidR="00763131" w:rsidRDefault="00763131" w:rsidP="00763131">
      <w:pPr>
        <w:tabs>
          <w:tab w:val="center" w:pos="4110"/>
        </w:tabs>
      </w:pPr>
    </w:p>
    <w:p w14:paraId="0A5C6025" w14:textId="7261EBFD" w:rsidR="00763131" w:rsidRDefault="00763131" w:rsidP="00763131">
      <w:pPr>
        <w:tabs>
          <w:tab w:val="center" w:pos="4110"/>
        </w:tabs>
      </w:pPr>
      <w:r>
        <w:t xml:space="preserve">Para acceder por primera vez a la herramienta Looker Studio tan solo tenemos que acceder a la </w:t>
      </w:r>
      <w:r w:rsidRPr="006651DA">
        <w:rPr>
          <w:b/>
          <w:bCs/>
        </w:rPr>
        <w:t>página de Looker Studio</w:t>
      </w:r>
      <w:r>
        <w:t xml:space="preserve"> con una cuenta de Google.</w:t>
      </w:r>
    </w:p>
    <w:p w14:paraId="381CA297" w14:textId="711F85DE" w:rsidR="008C7196" w:rsidRDefault="008C7196" w:rsidP="00A4761C">
      <w:pPr>
        <w:tabs>
          <w:tab w:val="center" w:pos="4110"/>
        </w:tabs>
      </w:pPr>
    </w:p>
    <w:p w14:paraId="615F9480" w14:textId="3CE179CA" w:rsidR="006651DA" w:rsidRDefault="006651DA" w:rsidP="00A4761C">
      <w:pPr>
        <w:tabs>
          <w:tab w:val="center" w:pos="4110"/>
        </w:tabs>
      </w:pPr>
      <w:r>
        <w:rPr>
          <w:noProof/>
        </w:rPr>
        <w:lastRenderedPageBreak/>
        <w:drawing>
          <wp:inline distT="0" distB="0" distL="0" distR="0" wp14:anchorId="2A3894E1" wp14:editId="7269B306">
            <wp:extent cx="5219700" cy="2606040"/>
            <wp:effectExtent l="0" t="0" r="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2606040"/>
                    </a:xfrm>
                    <a:prstGeom prst="rect">
                      <a:avLst/>
                    </a:prstGeom>
                    <a:noFill/>
                  </pic:spPr>
                </pic:pic>
              </a:graphicData>
            </a:graphic>
          </wp:inline>
        </w:drawing>
      </w:r>
    </w:p>
    <w:p w14:paraId="310A0709" w14:textId="57D19550" w:rsidR="006651DA" w:rsidRDefault="006651DA" w:rsidP="006651DA">
      <w:pPr>
        <w:pStyle w:val="Piedefoto-tabla"/>
      </w:pPr>
      <w:r w:rsidRPr="00E5707B">
        <w:t>Figura 9. Página de acceso a Looker Studio. Fuente: Looker Studio</w:t>
      </w:r>
      <w:r w:rsidR="00E5707B" w:rsidRPr="00E5707B">
        <w:t>, s. f.</w:t>
      </w:r>
    </w:p>
    <w:p w14:paraId="305874FD" w14:textId="4C8CE606" w:rsidR="006651DA" w:rsidRDefault="006651DA" w:rsidP="006651DA"/>
    <w:p w14:paraId="5DB653AA" w14:textId="1BBCF4DD" w:rsidR="006651DA" w:rsidRDefault="006651DA" w:rsidP="006651DA">
      <w:r w:rsidRPr="00E5707B">
        <w:t xml:space="preserve">En la </w:t>
      </w:r>
      <w:r w:rsidRPr="00E5707B">
        <w:rPr>
          <w:b/>
          <w:bCs/>
        </w:rPr>
        <w:t>página principal de Looker Studio</w:t>
      </w:r>
      <w:r w:rsidRPr="00E5707B">
        <w:t xml:space="preserve"> hacemos clic en el botón </w:t>
      </w:r>
      <w:r w:rsidRPr="00E5707B">
        <w:rPr>
          <w:i/>
          <w:iCs/>
        </w:rPr>
        <w:t>Use it for free.</w:t>
      </w:r>
      <w:r w:rsidRPr="00E5707B">
        <w:t xml:space="preserve"> Esta acción nos dirigirá a la página de acceso habitual de Google. </w:t>
      </w:r>
      <w:r w:rsidR="00FE02A3">
        <w:t xml:space="preserve">Iniciamos sesión </w:t>
      </w:r>
      <w:r w:rsidRPr="00E5707B">
        <w:t>con usuario y contraseña.</w:t>
      </w:r>
    </w:p>
    <w:p w14:paraId="6D53FD05" w14:textId="77777777" w:rsidR="006651DA" w:rsidRDefault="006651DA" w:rsidP="006651DA"/>
    <w:p w14:paraId="493C9E4D" w14:textId="77777777" w:rsidR="006651DA" w:rsidRDefault="006651DA" w:rsidP="006651DA">
      <w:r>
        <w:t xml:space="preserve">Una vez hecho esto, accederemos al panel principal de Looker Studio, donde veremos una biblioteca con muchas plantillas de muestra. </w:t>
      </w:r>
    </w:p>
    <w:p w14:paraId="54616565" w14:textId="6CAE4255" w:rsidR="006651DA" w:rsidRDefault="006651DA" w:rsidP="006651DA"/>
    <w:p w14:paraId="743399DB" w14:textId="542CA860" w:rsidR="006651DA" w:rsidRDefault="006651DA" w:rsidP="006651DA">
      <w:pPr>
        <w:jc w:val="center"/>
      </w:pPr>
      <w:r>
        <w:rPr>
          <w:noProof/>
        </w:rPr>
        <w:drawing>
          <wp:inline distT="0" distB="0" distL="0" distR="0" wp14:anchorId="707DB47B" wp14:editId="3645F835">
            <wp:extent cx="5219700" cy="23926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392680"/>
                    </a:xfrm>
                    <a:prstGeom prst="rect">
                      <a:avLst/>
                    </a:prstGeom>
                    <a:noFill/>
                  </pic:spPr>
                </pic:pic>
              </a:graphicData>
            </a:graphic>
          </wp:inline>
        </w:drawing>
      </w:r>
    </w:p>
    <w:p w14:paraId="50443C9F" w14:textId="08B4B731" w:rsidR="006651DA" w:rsidRDefault="00877955" w:rsidP="00877955">
      <w:pPr>
        <w:pStyle w:val="Piedefoto-tabla"/>
      </w:pPr>
      <w:r w:rsidRPr="00E5707B">
        <w:t>Figura 10. Página principal de Looker Studio. Fuente: Looker Studio</w:t>
      </w:r>
      <w:r w:rsidR="00E5707B">
        <w:t>, s. f.</w:t>
      </w:r>
    </w:p>
    <w:p w14:paraId="351CE22C" w14:textId="6A94E95A" w:rsidR="00E5707B" w:rsidRPr="00E5707B" w:rsidRDefault="00E5707B" w:rsidP="00E5707B">
      <w:pPr>
        <w:spacing w:after="160" w:line="259" w:lineRule="auto"/>
        <w:jc w:val="left"/>
      </w:pPr>
      <w:r>
        <w:br w:type="page"/>
      </w:r>
    </w:p>
    <w:p w14:paraId="08D10382" w14:textId="40C7E10C" w:rsidR="008C7196" w:rsidRDefault="00877955" w:rsidP="00A4761C">
      <w:pPr>
        <w:tabs>
          <w:tab w:val="center" w:pos="4110"/>
        </w:tabs>
      </w:pPr>
      <w:r w:rsidRPr="006B0819">
        <w:lastRenderedPageBreak/>
        <w:t>En el vídeo</w:t>
      </w:r>
      <w:r w:rsidR="006B0819" w:rsidRPr="006B0819">
        <w:t xml:space="preserve"> </w:t>
      </w:r>
      <w:r w:rsidR="006B0819" w:rsidRPr="006B0819">
        <w:rPr>
          <w:i/>
          <w:iCs/>
        </w:rPr>
        <w:t>Introducción a cuadros de mando: Looker Studio</w:t>
      </w:r>
      <w:r w:rsidRPr="006B0819">
        <w:t xml:space="preserve"> se muestra un recorrido breve por Looker Studio.</w:t>
      </w:r>
    </w:p>
    <w:p w14:paraId="3CA6F39D" w14:textId="77777777" w:rsidR="00763131" w:rsidRDefault="00763131" w:rsidP="00A4761C">
      <w:pPr>
        <w:tabs>
          <w:tab w:val="center" w:pos="4110"/>
        </w:tabs>
      </w:pPr>
    </w:p>
    <w:p w14:paraId="24D0CF02" w14:textId="45A430D0" w:rsidR="00877955" w:rsidRDefault="00877955" w:rsidP="00A4761C">
      <w:pPr>
        <w:tabs>
          <w:tab w:val="center" w:pos="4110"/>
        </w:tabs>
      </w:pPr>
      <w:r>
        <w:rPr>
          <w:noProof/>
        </w:rPr>
        <w:drawing>
          <wp:inline distT="0" distB="0" distL="0" distR="0" wp14:anchorId="05A6B296" wp14:editId="0D9EB30E">
            <wp:extent cx="5219700" cy="464820"/>
            <wp:effectExtent l="0" t="0" r="0" b="0"/>
            <wp:docPr id="41" name="Imagen 4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464820"/>
                    </a:xfrm>
                    <a:prstGeom prst="rect">
                      <a:avLst/>
                    </a:prstGeom>
                    <a:noFill/>
                  </pic:spPr>
                </pic:pic>
              </a:graphicData>
            </a:graphic>
          </wp:inline>
        </w:drawing>
      </w:r>
    </w:p>
    <w:p w14:paraId="5EF7BF09" w14:textId="77777777" w:rsidR="00877955" w:rsidRDefault="00877955" w:rsidP="00A4761C">
      <w:pPr>
        <w:tabs>
          <w:tab w:val="center" w:pos="4110"/>
        </w:tabs>
      </w:pPr>
    </w:p>
    <w:p w14:paraId="7518061D" w14:textId="77777777" w:rsidR="00877955" w:rsidRDefault="00877955" w:rsidP="00A4761C">
      <w:pPr>
        <w:tabs>
          <w:tab w:val="center" w:pos="4110"/>
        </w:tabs>
      </w:pPr>
    </w:p>
    <w:p w14:paraId="224C88B9" w14:textId="217F45A5" w:rsidR="00877955" w:rsidRDefault="00877955" w:rsidP="00877955">
      <w:pPr>
        <w:pStyle w:val="TituloApartado1"/>
      </w:pPr>
      <w:bookmarkStart w:id="12" w:name="_Toc126657664"/>
      <w:r>
        <w:t>2.7.Referencias bibliográficas</w:t>
      </w:r>
      <w:bookmarkEnd w:id="12"/>
    </w:p>
    <w:p w14:paraId="6D25E29E" w14:textId="5847A36A" w:rsidR="00877955" w:rsidRDefault="00877955" w:rsidP="00877955">
      <w:pPr>
        <w:tabs>
          <w:tab w:val="center" w:pos="4110"/>
        </w:tabs>
      </w:pPr>
    </w:p>
    <w:p w14:paraId="7BA989ED" w14:textId="77777777" w:rsidR="007D5579" w:rsidRDefault="007D5579" w:rsidP="007D5579">
      <w:pPr>
        <w:tabs>
          <w:tab w:val="center" w:pos="4110"/>
        </w:tabs>
      </w:pPr>
      <w:r>
        <w:t xml:space="preserve">Diccionario de marketing. (2021, mayo 6). </w:t>
      </w:r>
      <w:r w:rsidRPr="007D5579">
        <w:rPr>
          <w:i/>
          <w:iCs/>
        </w:rPr>
        <w:t xml:space="preserve">Objetivos SMART: qué son, ejemplos y cómo aplicarlos. </w:t>
      </w:r>
      <w:r>
        <w:t>Dircomfidencial.</w:t>
      </w:r>
    </w:p>
    <w:p w14:paraId="321D30E0" w14:textId="3CCCBAD9" w:rsidR="007D5579" w:rsidRDefault="00000000" w:rsidP="007D5579">
      <w:pPr>
        <w:tabs>
          <w:tab w:val="center" w:pos="4110"/>
        </w:tabs>
      </w:pPr>
      <w:hyperlink r:id="rId30" w:history="1">
        <w:r w:rsidR="007D5579" w:rsidRPr="00A12531">
          <w:rPr>
            <w:rStyle w:val="Hipervnculo"/>
          </w:rPr>
          <w:t>https://dircomfidencial.com/diccionario/objetivos-smart-que-son-y-como-aplicarlos-a-tu-empresa-20210506-1256/</w:t>
        </w:r>
      </w:hyperlink>
    </w:p>
    <w:p w14:paraId="2620CEDE" w14:textId="77777777" w:rsidR="007D5579" w:rsidRDefault="007D5579" w:rsidP="007D5579">
      <w:pPr>
        <w:tabs>
          <w:tab w:val="center" w:pos="4110"/>
        </w:tabs>
      </w:pPr>
    </w:p>
    <w:p w14:paraId="076858BE" w14:textId="77777777" w:rsidR="00A3124A" w:rsidRPr="00A3124A" w:rsidRDefault="00A3124A" w:rsidP="00A3124A">
      <w:pPr>
        <w:tabs>
          <w:tab w:val="center" w:pos="4110"/>
        </w:tabs>
      </w:pPr>
      <w:r w:rsidRPr="00A3124A">
        <w:t xml:space="preserve">El arte de medir. (s. f.). </w:t>
      </w:r>
      <w:r w:rsidRPr="00A3124A">
        <w:rPr>
          <w:i/>
          <w:iCs/>
        </w:rPr>
        <w:t>Definir los objetivos de una estrategia digital.</w:t>
      </w:r>
    </w:p>
    <w:p w14:paraId="59BD239C" w14:textId="49212732" w:rsidR="00877955" w:rsidRDefault="00000000" w:rsidP="00A3124A">
      <w:pPr>
        <w:tabs>
          <w:tab w:val="center" w:pos="4110"/>
        </w:tabs>
        <w:rPr>
          <w:rStyle w:val="Hipervnculo"/>
        </w:rPr>
      </w:pPr>
      <w:hyperlink r:id="rId31" w:history="1">
        <w:r w:rsidR="00A3124A" w:rsidRPr="00A3124A">
          <w:rPr>
            <w:rStyle w:val="Hipervnculo"/>
          </w:rPr>
          <w:t>https://elartedemedir.com/blog/definir-los-objetivos-de-una-estrategia-digital/</w:t>
        </w:r>
      </w:hyperlink>
    </w:p>
    <w:p w14:paraId="329B54DA" w14:textId="77777777" w:rsidR="00A3124A" w:rsidRDefault="00A3124A" w:rsidP="00695FAE">
      <w:pPr>
        <w:rPr>
          <w:rStyle w:val="Hipervnculo"/>
        </w:rPr>
      </w:pPr>
    </w:p>
    <w:p w14:paraId="26E5131F" w14:textId="7302093B" w:rsidR="00695FAE" w:rsidRDefault="00695FAE" w:rsidP="00695FAE">
      <w:pPr>
        <w:tabs>
          <w:tab w:val="center" w:pos="4110"/>
        </w:tabs>
      </w:pPr>
      <w:r>
        <w:t xml:space="preserve">Ferrer, V. (s. f.). </w:t>
      </w:r>
      <w:r w:rsidRPr="0000195E">
        <w:rPr>
          <w:i/>
          <w:iCs/>
        </w:rPr>
        <w:t>Cuadro de mando.</w:t>
      </w:r>
      <w:r>
        <w:t xml:space="preserve"> Vicent Ferrer.</w:t>
      </w:r>
    </w:p>
    <w:p w14:paraId="51C16AC4" w14:textId="0469354B" w:rsidR="00A3124A" w:rsidRDefault="00000000" w:rsidP="00695FAE">
      <w:pPr>
        <w:tabs>
          <w:tab w:val="center" w:pos="4110"/>
        </w:tabs>
      </w:pPr>
      <w:hyperlink r:id="rId32" w:history="1">
        <w:r w:rsidR="00695FAE" w:rsidRPr="00A12531">
          <w:rPr>
            <w:rStyle w:val="Hipervnculo"/>
          </w:rPr>
          <w:t>https://vicentferrer.com/cuadro-de-mando/</w:t>
        </w:r>
      </w:hyperlink>
    </w:p>
    <w:p w14:paraId="3084F5B2" w14:textId="77777777" w:rsidR="00695FAE" w:rsidRDefault="00695FAE" w:rsidP="00695FAE">
      <w:pPr>
        <w:tabs>
          <w:tab w:val="center" w:pos="4110"/>
        </w:tabs>
      </w:pPr>
    </w:p>
    <w:p w14:paraId="3A808B7C" w14:textId="77777777" w:rsidR="00F20360" w:rsidRPr="00F20360" w:rsidRDefault="00F20360" w:rsidP="00F20360">
      <w:pPr>
        <w:tabs>
          <w:tab w:val="center" w:pos="4110"/>
        </w:tabs>
        <w:rPr>
          <w:i/>
          <w:iCs/>
        </w:rPr>
      </w:pPr>
      <w:r w:rsidRPr="00F20360">
        <w:t xml:space="preserve">Google Support. (s. f.). </w:t>
      </w:r>
      <w:r w:rsidRPr="00F20360">
        <w:rPr>
          <w:i/>
          <w:iCs/>
        </w:rPr>
        <w:t>Te damos la bienvenida a Looker Studio. Support Google.</w:t>
      </w:r>
    </w:p>
    <w:p w14:paraId="7073F60D" w14:textId="77777777" w:rsidR="00F20360" w:rsidRDefault="00000000" w:rsidP="00F20360">
      <w:pPr>
        <w:tabs>
          <w:tab w:val="center" w:pos="4110"/>
        </w:tabs>
      </w:pPr>
      <w:hyperlink r:id="rId33" w:history="1">
        <w:r w:rsidR="00F20360" w:rsidRPr="00F20360">
          <w:rPr>
            <w:rStyle w:val="Hipervnculo"/>
          </w:rPr>
          <w:t>https://support.google.com/looker-studio/answer/6283323?hl=es</w:t>
        </w:r>
      </w:hyperlink>
    </w:p>
    <w:p w14:paraId="49C68C68" w14:textId="77777777" w:rsidR="0000195E" w:rsidRDefault="0000195E" w:rsidP="00695FAE">
      <w:pPr>
        <w:tabs>
          <w:tab w:val="center" w:pos="4110"/>
        </w:tabs>
      </w:pPr>
    </w:p>
    <w:p w14:paraId="4A93C7A1" w14:textId="77777777" w:rsidR="004F6E3F" w:rsidRPr="00A62AB7" w:rsidRDefault="004F6E3F" w:rsidP="004F6E3F">
      <w:pPr>
        <w:tabs>
          <w:tab w:val="center" w:pos="4110"/>
        </w:tabs>
      </w:pPr>
      <w:r w:rsidRPr="00A62AB7">
        <w:t xml:space="preserve">Kaplan, R. S. y Norton, D. P. (1992). The Balanced Scorecard—Measures that Drive Performance. </w:t>
      </w:r>
      <w:r w:rsidRPr="00A62AB7">
        <w:rPr>
          <w:i/>
          <w:iCs/>
        </w:rPr>
        <w:t>Harvard Business Review, 70</w:t>
      </w:r>
      <w:r w:rsidRPr="00A62AB7">
        <w:t>(1), 71-79.</w:t>
      </w:r>
    </w:p>
    <w:p w14:paraId="225E4149" w14:textId="77777777" w:rsidR="004F6E3F" w:rsidRPr="00A62AB7" w:rsidRDefault="00000000" w:rsidP="004F6E3F">
      <w:pPr>
        <w:tabs>
          <w:tab w:val="center" w:pos="4110"/>
        </w:tabs>
      </w:pPr>
      <w:hyperlink r:id="rId34" w:history="1">
        <w:r w:rsidR="004F6E3F" w:rsidRPr="00A62AB7">
          <w:rPr>
            <w:rStyle w:val="Hipervnculo"/>
          </w:rPr>
          <w:t>https://hbr.org/1992/01/the-balanced-scorecard-measures-that-drive-performance-2</w:t>
        </w:r>
      </w:hyperlink>
    </w:p>
    <w:p w14:paraId="6B7700DA" w14:textId="77777777" w:rsidR="00F20360" w:rsidRPr="00A62AB7" w:rsidRDefault="00F20360" w:rsidP="00695FAE">
      <w:pPr>
        <w:tabs>
          <w:tab w:val="center" w:pos="4110"/>
        </w:tabs>
      </w:pPr>
    </w:p>
    <w:p w14:paraId="2E3E61AE" w14:textId="77777777" w:rsidR="004A462C" w:rsidRPr="00A62AB7" w:rsidRDefault="004A462C" w:rsidP="004A462C">
      <w:r w:rsidRPr="00A62AB7">
        <w:t xml:space="preserve">Maurillo, S. (2022, noviembre 4). Hazte antes que nadie con lo nuevo de IKEA para esta Navidad 2022. </w:t>
      </w:r>
      <w:r w:rsidRPr="00A62AB7">
        <w:rPr>
          <w:i/>
          <w:iCs/>
        </w:rPr>
        <w:t>El Mueble.</w:t>
      </w:r>
    </w:p>
    <w:p w14:paraId="76ED34F3" w14:textId="59DC48C3" w:rsidR="004A462C" w:rsidRPr="00A62AB7" w:rsidRDefault="00000000" w:rsidP="004A462C">
      <w:hyperlink r:id="rId35" w:history="1">
        <w:r w:rsidR="004A462C" w:rsidRPr="00A62AB7">
          <w:rPr>
            <w:rStyle w:val="Hipervnculo"/>
          </w:rPr>
          <w:t>Hazte antes que nadie con lo nuevo de IKEA para esta Navidad 2022 (elmueble.com)</w:t>
        </w:r>
      </w:hyperlink>
    </w:p>
    <w:p w14:paraId="05154172" w14:textId="72E040E5" w:rsidR="004A462C" w:rsidRPr="00A62AB7" w:rsidRDefault="004A462C" w:rsidP="004A462C">
      <w:r w:rsidRPr="00A62AB7">
        <w:lastRenderedPageBreak/>
        <w:t xml:space="preserve">Muñoz Vera, G. y Elosegui, T. (2011). </w:t>
      </w:r>
      <w:r w:rsidRPr="00A62AB7">
        <w:rPr>
          <w:i/>
          <w:iCs/>
        </w:rPr>
        <w:t>El arte de medir: manual de analítica web.</w:t>
      </w:r>
      <w:r w:rsidRPr="00A62AB7">
        <w:t xml:space="preserve"> Bresca.</w:t>
      </w:r>
    </w:p>
    <w:p w14:paraId="27D69F3E" w14:textId="77777777" w:rsidR="004F6E3F" w:rsidRPr="00A62AB7" w:rsidRDefault="004F6E3F" w:rsidP="00695FAE">
      <w:pPr>
        <w:tabs>
          <w:tab w:val="center" w:pos="4110"/>
        </w:tabs>
      </w:pPr>
    </w:p>
    <w:p w14:paraId="106CF968" w14:textId="14045D10" w:rsidR="00A62AB7" w:rsidRPr="00A62AB7" w:rsidRDefault="00A62AB7" w:rsidP="00A62AB7">
      <w:r w:rsidRPr="00A62AB7">
        <w:t>Página de Ikea (</w:t>
      </w:r>
      <w:hyperlink r:id="rId36" w:history="1">
        <w:r w:rsidRPr="00A62AB7">
          <w:rPr>
            <w:rStyle w:val="Hipervnculo"/>
          </w:rPr>
          <w:t>https://www.ikea.com/es/es/</w:t>
        </w:r>
      </w:hyperlink>
      <w:r w:rsidRPr="00A62AB7">
        <w:t>).</w:t>
      </w:r>
    </w:p>
    <w:p w14:paraId="04DBDDA9" w14:textId="77777777" w:rsidR="00A62AB7" w:rsidRPr="00A62AB7" w:rsidRDefault="00A62AB7" w:rsidP="00A62AB7"/>
    <w:p w14:paraId="6E60D16D" w14:textId="0672DF5F" w:rsidR="004A462C" w:rsidRDefault="00A62AB7" w:rsidP="00A62AB7">
      <w:r w:rsidRPr="00A62AB7">
        <w:t>Página de Looker Studio (</w:t>
      </w:r>
      <w:hyperlink r:id="rId37" w:history="1">
        <w:r w:rsidRPr="00A62AB7">
          <w:rPr>
            <w:rStyle w:val="Hipervnculo"/>
          </w:rPr>
          <w:t>https://lookerstudio.google.com/overview</w:t>
        </w:r>
      </w:hyperlink>
      <w:r w:rsidRPr="00A62AB7">
        <w:t>).</w:t>
      </w:r>
    </w:p>
    <w:p w14:paraId="6876E096" w14:textId="75B5C7C1" w:rsidR="00877955" w:rsidRPr="00AA3D8B" w:rsidRDefault="00877955" w:rsidP="00877955">
      <w:pPr>
        <w:tabs>
          <w:tab w:val="center" w:pos="4110"/>
        </w:tabs>
        <w:sectPr w:rsidR="00877955" w:rsidRPr="00AA3D8B" w:rsidSect="008D7FBB">
          <w:footerReference w:type="default" r:id="rId38"/>
          <w:pgSz w:w="11906" w:h="16838" w:code="9"/>
          <w:pgMar w:top="1418" w:right="1843" w:bottom="1418" w:left="1843" w:header="1134" w:footer="397" w:gutter="0"/>
          <w:cols w:space="708"/>
          <w:docGrid w:linePitch="360"/>
        </w:sectPr>
      </w:pPr>
    </w:p>
    <w:p w14:paraId="253D67C2" w14:textId="77777777" w:rsidR="00061BDC" w:rsidRDefault="00061BDC" w:rsidP="00061BDC"/>
    <w:bookmarkStart w:id="13" w:name="_Toc126657665"/>
    <w:p w14:paraId="3B606F1C" w14:textId="46B6C7C4" w:rsidR="000D6CAE" w:rsidRDefault="000D6CAE" w:rsidP="00D30434">
      <w:pPr>
        <w:pStyle w:val="SeccionesNivel"/>
      </w:pPr>
      <w:r w:rsidRPr="00555B62">
        <mc:AlternateContent>
          <mc:Choice Requires="wps">
            <w:drawing>
              <wp:anchor distT="0" distB="0" distL="114300" distR="114300" simplePos="0" relativeHeight="251660288" behindDoc="0" locked="1" layoutInCell="1" allowOverlap="1" wp14:anchorId="3D5BDAB8" wp14:editId="07E2A74E">
                <wp:simplePos x="0" y="0"/>
                <wp:positionH relativeFrom="rightMargin">
                  <wp:posOffset>144145</wp:posOffset>
                </wp:positionH>
                <wp:positionV relativeFrom="page">
                  <wp:posOffset>0</wp:posOffset>
                </wp:positionV>
                <wp:extent cx="0" cy="1224000"/>
                <wp:effectExtent l="0" t="0" r="19050" b="0"/>
                <wp:wrapNone/>
                <wp:docPr id="45" name="Conector recto 45"/>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8FBE"/>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45" style="position:absolute;z-index:251660288;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8fbe" strokeweight=".5pt" from="11.35pt,0" to="11.35pt,96.4pt" w14:anchorId="45B4A5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">
                <v:stroke joinstyle="miter" dashstyle="1 1"/>
                <w10:wrap anchorx="margin" anchory="page"/>
                <w10:anchorlock/>
              </v:line>
            </w:pict>
          </mc:Fallback>
        </mc:AlternateContent>
      </w:r>
      <w:r w:rsidRPr="00555B62">
        <w:t>Test</w:t>
      </w:r>
      <w:bookmarkEnd w:id="13"/>
    </w:p>
    <w:p w14:paraId="27327BFB" w14:textId="0C6584F7" w:rsidR="002537EC" w:rsidRDefault="00033E74" w:rsidP="002537EC">
      <w:pPr>
        <w:pStyle w:val="ListanumeradaTEST"/>
      </w:pPr>
      <w:r>
        <w:t>Trabajamos en el</w:t>
      </w:r>
      <w:r w:rsidR="002537EC">
        <w:t xml:space="preserve"> departamento de marketing de la tienda Lush, cuyo objetivo para 2023 es aumentar las ventas en un 10 %. Señala la respuesta correcta.</w:t>
      </w:r>
    </w:p>
    <w:p w14:paraId="56CB049B" w14:textId="338A246E" w:rsidR="002537EC" w:rsidRDefault="002537EC" w:rsidP="002537EC">
      <w:pPr>
        <w:ind w:left="567"/>
      </w:pPr>
      <w:r>
        <w:t xml:space="preserve">A. </w:t>
      </w:r>
      <w:r w:rsidR="00033E74">
        <w:t>Diseñaríamos</w:t>
      </w:r>
      <w:r>
        <w:t xml:space="preserve"> estrategias para cumplir el objetivo de ventas, con KPI para cada táctica.</w:t>
      </w:r>
    </w:p>
    <w:p w14:paraId="457C8B08" w14:textId="01DB6A7F" w:rsidR="002537EC" w:rsidRDefault="002537EC" w:rsidP="002537EC">
      <w:pPr>
        <w:ind w:left="567"/>
      </w:pPr>
      <w:r>
        <w:t xml:space="preserve">B. </w:t>
      </w:r>
      <w:r w:rsidR="00B25BBE">
        <w:t>C</w:t>
      </w:r>
      <w:r w:rsidR="00033E74">
        <w:t>omenzaríamos</w:t>
      </w:r>
      <w:r>
        <w:t xml:space="preserve"> por hacer un </w:t>
      </w:r>
      <w:r w:rsidRPr="002537EC">
        <w:rPr>
          <w:i/>
          <w:iCs/>
        </w:rPr>
        <w:t xml:space="preserve">dashboard </w:t>
      </w:r>
      <w:r>
        <w:t xml:space="preserve">con todos los KPI de venta de productos </w:t>
      </w:r>
      <w:r w:rsidRPr="00033E74">
        <w:rPr>
          <w:i/>
          <w:iCs/>
        </w:rPr>
        <w:t>online.</w:t>
      </w:r>
    </w:p>
    <w:p w14:paraId="55EE9676" w14:textId="63226888" w:rsidR="002537EC" w:rsidRDefault="002537EC" w:rsidP="002537EC">
      <w:pPr>
        <w:ind w:left="567"/>
      </w:pPr>
      <w:r>
        <w:t>C. Para conseguir el objetivo, definiría</w:t>
      </w:r>
      <w:r w:rsidR="00DA37C8">
        <w:t>mos</w:t>
      </w:r>
      <w:r>
        <w:t xml:space="preserve"> una estrategia de SEO y sus KPI asociados.</w:t>
      </w:r>
    </w:p>
    <w:p w14:paraId="03226F35" w14:textId="5C1D84B4" w:rsidR="002537EC" w:rsidRDefault="002537EC" w:rsidP="002537EC">
      <w:pPr>
        <w:ind w:left="567"/>
      </w:pPr>
      <w:r>
        <w:t>D. Diseñaría</w:t>
      </w:r>
      <w:r w:rsidR="00DA37C8">
        <w:t>mos</w:t>
      </w:r>
      <w:r>
        <w:t xml:space="preserve"> tácticas para cumplir el objetivo de ventas, con KPI para cada estrategia.</w:t>
      </w:r>
    </w:p>
    <w:p w14:paraId="73EEAC48" w14:textId="77777777" w:rsidR="002537EC" w:rsidRDefault="002537EC" w:rsidP="002537EC"/>
    <w:p w14:paraId="05C95B0A" w14:textId="558DDF6D" w:rsidR="002537EC" w:rsidRDefault="002537EC" w:rsidP="002537EC">
      <w:pPr>
        <w:pStyle w:val="ListanumeradaTEST"/>
      </w:pPr>
      <w:r>
        <w:t xml:space="preserve">Estamos analizando KPI de la tienda </w:t>
      </w:r>
      <w:r w:rsidRPr="00A75A8A">
        <w:rPr>
          <w:i/>
          <w:iCs/>
        </w:rPr>
        <w:t>online</w:t>
      </w:r>
      <w:r>
        <w:t xml:space="preserve"> de Lush. </w:t>
      </w:r>
      <w:r w:rsidR="00DA37C8">
        <w:t>Elaboramos</w:t>
      </w:r>
      <w:r>
        <w:t xml:space="preserve"> un </w:t>
      </w:r>
      <w:r w:rsidRPr="002537EC">
        <w:rPr>
          <w:i/>
          <w:iCs/>
        </w:rPr>
        <w:t xml:space="preserve">dashboard </w:t>
      </w:r>
      <w:r>
        <w:t xml:space="preserve">para hacer el seguimiento de las compras en la web y también de los usuarios interesados en suscribirse en la </w:t>
      </w:r>
      <w:r w:rsidRPr="002537EC">
        <w:rPr>
          <w:i/>
          <w:iCs/>
        </w:rPr>
        <w:t>newsletter,</w:t>
      </w:r>
      <w:r>
        <w:t xml:space="preserve"> donde ya t</w:t>
      </w:r>
      <w:r w:rsidR="00A75A8A">
        <w:t>enemos</w:t>
      </w:r>
      <w:r>
        <w:t xml:space="preserve"> los KPI </w:t>
      </w:r>
      <w:r w:rsidR="00A75A8A">
        <w:t xml:space="preserve">de </w:t>
      </w:r>
      <w:r>
        <w:t xml:space="preserve">ingresos por venta </w:t>
      </w:r>
      <w:r w:rsidRPr="001A56BE">
        <w:rPr>
          <w:i/>
          <w:iCs/>
        </w:rPr>
        <w:t xml:space="preserve">online </w:t>
      </w:r>
      <w:r>
        <w:t>y visitas diarias a la web. Señala la respuesta correcta:</w:t>
      </w:r>
    </w:p>
    <w:p w14:paraId="18B636F2" w14:textId="3229717F" w:rsidR="002537EC" w:rsidRDefault="002537EC" w:rsidP="001A56BE">
      <w:pPr>
        <w:ind w:left="567"/>
      </w:pPr>
      <w:r>
        <w:t>A. Debería</w:t>
      </w:r>
      <w:r w:rsidR="00A75A8A">
        <w:t>mos</w:t>
      </w:r>
      <w:r>
        <w:t xml:space="preserve"> incluir el KPI una tasa de conversión de compras </w:t>
      </w:r>
      <w:r w:rsidRPr="00A75A8A">
        <w:rPr>
          <w:i/>
          <w:iCs/>
        </w:rPr>
        <w:t>online,</w:t>
      </w:r>
      <w:r>
        <w:t xml:space="preserve"> que midiese las compras entre las visitas recibidas</w:t>
      </w:r>
      <w:r w:rsidR="001A56BE">
        <w:t>.</w:t>
      </w:r>
    </w:p>
    <w:p w14:paraId="2166B11E" w14:textId="6868519F" w:rsidR="002537EC" w:rsidRDefault="002537EC" w:rsidP="001A56BE">
      <w:pPr>
        <w:ind w:left="567"/>
      </w:pPr>
      <w:r>
        <w:t>B. Debería</w:t>
      </w:r>
      <w:r w:rsidR="00A75A8A">
        <w:t>mos</w:t>
      </w:r>
      <w:r>
        <w:t xml:space="preserve"> incluir el KPI una tasa de conversión de suscripción a </w:t>
      </w:r>
      <w:r w:rsidR="001A56BE" w:rsidRPr="001A56BE">
        <w:rPr>
          <w:i/>
          <w:iCs/>
        </w:rPr>
        <w:t>n</w:t>
      </w:r>
      <w:r w:rsidRPr="001A56BE">
        <w:rPr>
          <w:i/>
          <w:iCs/>
        </w:rPr>
        <w:t xml:space="preserve">ewsletters, online, </w:t>
      </w:r>
      <w:r w:rsidR="00E42CD9">
        <w:t>para poder medir</w:t>
      </w:r>
      <w:r>
        <w:t xml:space="preserve"> las suscripciones entre las visitas recibidas</w:t>
      </w:r>
      <w:r w:rsidR="001A56BE">
        <w:t>.</w:t>
      </w:r>
    </w:p>
    <w:p w14:paraId="7BA57F25" w14:textId="1A36B02C" w:rsidR="002537EC" w:rsidRDefault="002537EC" w:rsidP="001A56BE">
      <w:pPr>
        <w:ind w:left="567"/>
      </w:pPr>
      <w:r>
        <w:t>C. Ninguna de las anteriores</w:t>
      </w:r>
      <w:r w:rsidR="001A56BE">
        <w:t>.</w:t>
      </w:r>
    </w:p>
    <w:p w14:paraId="379C31A7" w14:textId="4BC1B24F" w:rsidR="002537EC" w:rsidRDefault="002537EC" w:rsidP="001A56BE">
      <w:pPr>
        <w:ind w:left="567"/>
      </w:pPr>
      <w:r>
        <w:t>D. A y B son correctas</w:t>
      </w:r>
      <w:r w:rsidR="001A56BE">
        <w:t>.</w:t>
      </w:r>
    </w:p>
    <w:p w14:paraId="671E2952" w14:textId="5FF857D1" w:rsidR="00A75A8A" w:rsidRPr="00A75A8A" w:rsidRDefault="0024784B" w:rsidP="0024784B">
      <w:pPr>
        <w:spacing w:after="160" w:line="259" w:lineRule="auto"/>
        <w:jc w:val="left"/>
      </w:pPr>
      <w:r>
        <w:br w:type="page"/>
      </w:r>
    </w:p>
    <w:p w14:paraId="764FE64E" w14:textId="118CC946" w:rsidR="002537EC" w:rsidRDefault="002537EC" w:rsidP="00E42CD9">
      <w:pPr>
        <w:pStyle w:val="ListanumeradaTEST"/>
      </w:pPr>
      <w:r>
        <w:lastRenderedPageBreak/>
        <w:t xml:space="preserve">En la tienda de mascotas Pets han definido cuatros objetivos para 2023. Señala la </w:t>
      </w:r>
      <w:r w:rsidR="00E42CD9">
        <w:t>opción</w:t>
      </w:r>
      <w:r>
        <w:t xml:space="preserve"> incorrecta:</w:t>
      </w:r>
    </w:p>
    <w:p w14:paraId="72433ED6" w14:textId="14E3FD59" w:rsidR="002537EC" w:rsidRDefault="002537EC" w:rsidP="00E42CD9">
      <w:pPr>
        <w:ind w:left="567"/>
      </w:pPr>
      <w:r>
        <w:t>A.</w:t>
      </w:r>
      <w:r w:rsidR="00E42CD9">
        <w:t xml:space="preserve"> </w:t>
      </w:r>
      <w:r>
        <w:t>Aumentar las ventas un 40</w:t>
      </w:r>
      <w:r w:rsidR="00E42CD9">
        <w:t> </w:t>
      </w:r>
      <w:r>
        <w:t>% respecto a 2022</w:t>
      </w:r>
      <w:r w:rsidR="00E42CD9">
        <w:t>.</w:t>
      </w:r>
    </w:p>
    <w:p w14:paraId="18CE855D" w14:textId="097B0E63" w:rsidR="002537EC" w:rsidRDefault="002537EC" w:rsidP="00E42CD9">
      <w:pPr>
        <w:ind w:left="567"/>
      </w:pPr>
      <w:r>
        <w:t>B. Aumentar el tráfico directo respecto a 2021</w:t>
      </w:r>
      <w:r w:rsidR="00E42CD9">
        <w:t>.</w:t>
      </w:r>
    </w:p>
    <w:p w14:paraId="45DF10BC" w14:textId="28782036" w:rsidR="002537EC" w:rsidRDefault="002537EC" w:rsidP="00E42CD9">
      <w:pPr>
        <w:ind w:left="567"/>
      </w:pPr>
      <w:r>
        <w:t>C. Aumentar sus seguidores en redes sociales en 100 000 usuarios</w:t>
      </w:r>
      <w:r w:rsidR="00E42CD9">
        <w:t>.</w:t>
      </w:r>
    </w:p>
    <w:p w14:paraId="09B9FAEF" w14:textId="05FB6A7D" w:rsidR="002537EC" w:rsidRDefault="002537EC" w:rsidP="00E42CD9">
      <w:pPr>
        <w:ind w:left="567"/>
      </w:pPr>
      <w:r>
        <w:t>D. Aumentar las ventas en un 200</w:t>
      </w:r>
      <w:r w:rsidR="00E42CD9">
        <w:t> </w:t>
      </w:r>
      <w:r>
        <w:t>% respecto a 2022</w:t>
      </w:r>
      <w:r w:rsidR="00E42CD9">
        <w:t>.</w:t>
      </w:r>
    </w:p>
    <w:p w14:paraId="37A16A42" w14:textId="77777777" w:rsidR="00E42CD9" w:rsidRDefault="00E42CD9" w:rsidP="00E42CD9">
      <w:pPr>
        <w:pStyle w:val="Feedback"/>
      </w:pPr>
    </w:p>
    <w:p w14:paraId="6D1A938D" w14:textId="1E47CD40" w:rsidR="002537EC" w:rsidRDefault="00527943" w:rsidP="00E42CD9">
      <w:pPr>
        <w:pStyle w:val="ListanumeradaTEST"/>
      </w:pPr>
      <w:r>
        <w:t>Relaciona: ¿con</w:t>
      </w:r>
      <w:r w:rsidR="002537EC">
        <w:t xml:space="preserve"> qué KPI podría</w:t>
      </w:r>
      <w:r>
        <w:t>mos</w:t>
      </w:r>
      <w:r w:rsidR="002537EC">
        <w:t xml:space="preserve"> medir cada una de estas preguntas para analizar a los visitantes </w:t>
      </w:r>
      <w:r w:rsidR="00E42CD9">
        <w:t xml:space="preserve">de </w:t>
      </w:r>
      <w:r w:rsidR="002537EC">
        <w:t>una web</w:t>
      </w:r>
      <w:r>
        <w:t>?</w:t>
      </w:r>
    </w:p>
    <w:p w14:paraId="3BE75CEC" w14:textId="7964929A" w:rsidR="00753874" w:rsidRDefault="00753874" w:rsidP="00753874"/>
    <w:p w14:paraId="4FDF9E5F" w14:textId="187C47D7" w:rsidR="00753874" w:rsidRDefault="002A79BB" w:rsidP="0024784B">
      <w:pPr>
        <w:jc w:val="center"/>
      </w:pPr>
      <w:r>
        <w:rPr>
          <w:noProof/>
        </w:rPr>
        <w:drawing>
          <wp:inline distT="0" distB="0" distL="0" distR="0" wp14:anchorId="6C7DF967" wp14:editId="3B8B1D70">
            <wp:extent cx="4526280" cy="1524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6280" cy="1524000"/>
                    </a:xfrm>
                    <a:prstGeom prst="rect">
                      <a:avLst/>
                    </a:prstGeom>
                    <a:noFill/>
                  </pic:spPr>
                </pic:pic>
              </a:graphicData>
            </a:graphic>
          </wp:inline>
        </w:drawing>
      </w:r>
    </w:p>
    <w:p w14:paraId="4372921A" w14:textId="0D07838A" w:rsidR="00753874" w:rsidRDefault="00753874" w:rsidP="00753874"/>
    <w:p w14:paraId="16E08CF6" w14:textId="4EE3B361" w:rsidR="00753874" w:rsidRDefault="00753874" w:rsidP="00753874">
      <w:pPr>
        <w:pStyle w:val="ListanumeradaTEST"/>
      </w:pPr>
      <w:r>
        <w:t xml:space="preserve">Trabajamos en una empresa digital de venta de velas </w:t>
      </w:r>
      <w:r w:rsidRPr="00753874">
        <w:rPr>
          <w:i/>
          <w:iCs/>
        </w:rPr>
        <w:t>online,</w:t>
      </w:r>
      <w:r>
        <w:t xml:space="preserve"> CandleShop. En 2022 aumentó sus seguidores en redes sociales un 50 % respecto a 2021. ¿Cuál de las siguientes opciones podría ser un objetivo para 2023? Señala la correcta.</w:t>
      </w:r>
    </w:p>
    <w:p w14:paraId="3F8C8A37" w14:textId="640A8019" w:rsidR="00753874" w:rsidRDefault="00753874" w:rsidP="00753874">
      <w:pPr>
        <w:ind w:left="567"/>
      </w:pPr>
      <w:r>
        <w:t xml:space="preserve">A. Aumentar su tráfico web y sus ingresos </w:t>
      </w:r>
      <w:r w:rsidRPr="00753874">
        <w:rPr>
          <w:i/>
          <w:iCs/>
        </w:rPr>
        <w:t xml:space="preserve">online </w:t>
      </w:r>
      <w:r>
        <w:t>un 20 % respecto al 2021.</w:t>
      </w:r>
    </w:p>
    <w:p w14:paraId="0D9F3973" w14:textId="46ABD459" w:rsidR="00753874" w:rsidRDefault="00753874" w:rsidP="00753874">
      <w:pPr>
        <w:ind w:left="567"/>
      </w:pPr>
      <w:r>
        <w:t>B. Aumentar seguidores en redes sociales un 90 % respecto al 2022.</w:t>
      </w:r>
    </w:p>
    <w:p w14:paraId="306B9F9C" w14:textId="48FE264F" w:rsidR="00753874" w:rsidRDefault="00753874" w:rsidP="00753874">
      <w:pPr>
        <w:ind w:left="567"/>
      </w:pPr>
      <w:r>
        <w:t>C. Mejorar su reputación de marca.</w:t>
      </w:r>
    </w:p>
    <w:p w14:paraId="744E0259" w14:textId="7B90AE74" w:rsidR="00753874" w:rsidRPr="002537EC" w:rsidRDefault="00753874" w:rsidP="0024784B">
      <w:pPr>
        <w:ind w:left="567"/>
      </w:pPr>
      <w:r>
        <w:t>D. Todas las anteriores.</w:t>
      </w:r>
    </w:p>
    <w:sectPr w:rsidR="00753874" w:rsidRPr="002537EC" w:rsidSect="008D7FBB">
      <w:footerReference w:type="default" r:id="rId4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7B2D" w14:textId="77777777" w:rsidR="008D7FBB" w:rsidRDefault="008D7FBB" w:rsidP="00C50246">
      <w:pPr>
        <w:spacing w:line="240" w:lineRule="auto"/>
      </w:pPr>
      <w:r>
        <w:separator/>
      </w:r>
    </w:p>
  </w:endnote>
  <w:endnote w:type="continuationSeparator" w:id="0">
    <w:p w14:paraId="5A46072E" w14:textId="77777777" w:rsidR="008D7FBB" w:rsidRDefault="008D7FB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mbr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77777777" w:rsidR="00C71FA7" w:rsidRPr="00D33335" w:rsidRDefault="00C71FA7"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31D4502B">
              <wp:simplePos x="0" y="0"/>
              <wp:positionH relativeFrom="column">
                <wp:posOffset>-100330</wp:posOffset>
              </wp:positionH>
              <wp:positionV relativeFrom="paragraph">
                <wp:posOffset>-4462197</wp:posOffset>
              </wp:positionV>
              <wp:extent cx="0" cy="5379603"/>
              <wp:effectExtent l="0" t="0" r="38100" b="31115"/>
              <wp:wrapNone/>
              <wp:docPr id="49" name="Conector recto 49"/>
              <wp:cNvGraphicFramePr/>
              <a:graphic xmlns:a="http://schemas.openxmlformats.org/drawingml/2006/main">
                <a:graphicData uri="http://schemas.microsoft.com/office/word/2010/wordprocessingShape">
                  <wps:wsp>
                    <wps:cNvCnPr/>
                    <wps:spPr>
                      <a:xfrm>
                        <a:off x="0" y="0"/>
                        <a:ext cx="0" cy="5379603"/>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ector recto 49"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5pt" from="-7.9pt,-351.35pt" to="-7.9pt,72.25pt" w14:anchorId="0E5E4F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">
              <v:stroke joinstyle="miter" dashstyle="1 1"/>
            </v:line>
          </w:pict>
        </mc:Fallback>
      </mc:AlternateContent>
    </w:r>
    <w:r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1"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4D38" w14:textId="77777777" w:rsidR="00CF2A91" w:rsidRDefault="00CF2A91" w:rsidP="007E4840">
    <w:pPr>
      <w:pStyle w:val="PiedepginaSecciones"/>
      <w:rPr>
        <w:noProof w:val="0"/>
        <w:color w:val="777777"/>
      </w:rPr>
    </w:pPr>
    <w:r w:rsidRPr="00CF2A91">
      <w:rPr>
        <w:noProof w:val="0"/>
        <w:color w:val="777777"/>
      </w:rPr>
      <w:t>Analítica Avanzada de Clientes</w:t>
    </w:r>
  </w:p>
  <w:p w14:paraId="07DC2195" w14:textId="2D5EB7AD"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2"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3"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CF2A91">
      <w:t>2</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4"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5"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6"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9393" w14:textId="77777777" w:rsidR="00CF2A91" w:rsidRDefault="00CF2A91" w:rsidP="007E4840">
    <w:pPr>
      <w:pStyle w:val="PiedepginaSecciones"/>
      <w:rPr>
        <w:noProof w:val="0"/>
        <w:color w:val="777777"/>
      </w:rPr>
    </w:pPr>
    <w:r w:rsidRPr="00CF2A91">
      <w:rPr>
        <w:noProof w:val="0"/>
        <w:color w:val="777777"/>
      </w:rPr>
      <w:t>Analítica Avanzada de Clientes</w:t>
    </w:r>
  </w:p>
  <w:p w14:paraId="7E87D4F5" w14:textId="471D3490" w:rsidR="00C71FA7" w:rsidRPr="00656B43" w:rsidRDefault="00C71FA7" w:rsidP="007E4840">
    <w:pPr>
      <w:pStyle w:val="PiedepginaSecciones"/>
    </w:pPr>
    <w:r w:rsidRPr="00B96994">
      <mc:AlternateContent>
        <mc:Choice Requires="wps">
          <w:drawing>
            <wp:anchor distT="0" distB="0" distL="114300" distR="114300" simplePos="0" relativeHeight="251757568" behindDoc="0" locked="1" layoutInCell="1" allowOverlap="1" wp14:anchorId="0B7C5638" wp14:editId="3C04543F">
              <wp:simplePos x="0" y="0"/>
              <wp:positionH relativeFrom="column">
                <wp:posOffset>-2261870</wp:posOffset>
              </wp:positionH>
              <wp:positionV relativeFrom="page">
                <wp:posOffset>9264015</wp:posOffset>
              </wp:positionV>
              <wp:extent cx="2518410" cy="322580"/>
              <wp:effectExtent l="12065" t="6985" r="8255" b="8255"/>
              <wp:wrapNone/>
              <wp:docPr id="16" name="Cuadro de texto 16"/>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B042B"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C5638" id="_x0000_t202" coordsize="21600,21600" o:spt="202" path="m,l,21600r21600,l21600,xe">
              <v:stroke joinstyle="miter"/>
              <v:path gradientshapeok="t" o:connecttype="rect"/>
            </v:shapetype>
            <v:shape id="Cuadro de texto 16" o:spid="_x0000_s1037" type="#_x0000_t202" style="position:absolute;left:0;text-align:left;margin-left:-178.1pt;margin-top:729.45pt;width:198.3pt;height:25.4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" filled="f" stroked="f" strokeweight=".5pt">
              <v:textbox inset="0,0,0,0">
                <w:txbxContent>
                  <w:p w14:paraId="5A9B042B"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756544" behindDoc="1" locked="0" layoutInCell="1" allowOverlap="0" wp14:anchorId="0D20CDAE" wp14:editId="3E7F490E">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9" name="Rectángulo 19"/>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0CDAE" id="Rectángulo 19" o:spid="_x0000_s1038" style="position:absolute;left:0;text-align:left;margin-left:11.35pt;margin-top:784.25pt;width:19.85pt;height:56.7pt;z-index:-2515599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zJr+&#10;WYACAABnBQAADgAAAAAAAAAAAAAAAAAuAgAAZHJzL2Uyb0RvYy54bWxQSwECLQAUAAYACAAAACEA&#10;SJ+ZU+EAAAALAQAADwAAAAAAAAAAAAAAAADaBAAAZHJzL2Rvd25yZXYueG1sUEsFBgAAAAAEAAQA&#10;8wAAAOgFAAAAAA==&#10;" o:allowoverlap="f" fillcolor="#0098cd" stroked="f" strokeweight="1pt">
              <v:textbox inset="0,4mm,0">
                <w:txbxContent>
                  <w:p w14:paraId="6214CAB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CF2A91">
      <w:t>2</w:t>
    </w:r>
    <w:r>
      <w:t>. Ideas clave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5ADE1A7" w:rsidR="00C71FA7" w:rsidRPr="004172DF" w:rsidRDefault="00C71FA7" w:rsidP="00A634A5">
    <w:pPr>
      <w:pStyle w:val="PiedepginaAsignatura"/>
      <w:ind w:firstLine="1701"/>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39"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00CD3D49" w:rsidRPr="00CD3D49">
      <w:t xml:space="preserve"> </w:t>
    </w:r>
    <w:r w:rsidR="00CF2A91" w:rsidRPr="00CF2A91">
      <w:t>Analítica Avanzada de Clientes</w:t>
    </w:r>
  </w:p>
  <w:p w14:paraId="2C0DF76F" w14:textId="437BC9D5"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40"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CF2A91">
      <w:t>2</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228A" w14:textId="77777777" w:rsidR="008D7FBB" w:rsidRDefault="008D7FBB" w:rsidP="00C50246">
      <w:pPr>
        <w:spacing w:line="240" w:lineRule="auto"/>
      </w:pPr>
      <w:r>
        <w:separator/>
      </w:r>
    </w:p>
  </w:footnote>
  <w:footnote w:type="continuationSeparator" w:id="0">
    <w:p w14:paraId="78F1A811" w14:textId="77777777" w:rsidR="008D7FBB" w:rsidRDefault="008D7FBB"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2F91AAA"/>
    <w:multiLevelType w:val="multilevel"/>
    <w:tmpl w:val="B37C3B20"/>
    <w:numStyleLink w:val="VietasUNIR"/>
  </w:abstractNum>
  <w:abstractNum w:abstractNumId="16" w15:restartNumberingAfterBreak="0">
    <w:nsid w:val="174F6026"/>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314134D7"/>
    <w:multiLevelType w:val="multilevel"/>
    <w:tmpl w:val="B37C3B20"/>
    <w:numStyleLink w:val="VietasUNIR"/>
  </w:abstractNum>
  <w:abstractNum w:abstractNumId="19" w15:restartNumberingAfterBreak="0">
    <w:nsid w:val="331735AD"/>
    <w:multiLevelType w:val="multilevel"/>
    <w:tmpl w:val="B37C3B20"/>
    <w:numStyleLink w:val="VietasUNIR"/>
  </w:abstractNum>
  <w:abstractNum w:abstractNumId="20" w15:restartNumberingAfterBreak="0">
    <w:nsid w:val="34031F9F"/>
    <w:multiLevelType w:val="multilevel"/>
    <w:tmpl w:val="B37C3B20"/>
    <w:numStyleLink w:val="VietasUNIR"/>
  </w:abstractNum>
  <w:abstractNum w:abstractNumId="21" w15:restartNumberingAfterBreak="0">
    <w:nsid w:val="34461A19"/>
    <w:multiLevelType w:val="multilevel"/>
    <w:tmpl w:val="B0E0186E"/>
    <w:numStyleLink w:val="NumeracinTest"/>
  </w:abstractNum>
  <w:abstractNum w:abstractNumId="22" w15:restartNumberingAfterBreak="0">
    <w:nsid w:val="39984B96"/>
    <w:multiLevelType w:val="multilevel"/>
    <w:tmpl w:val="B37C3B20"/>
    <w:numStyleLink w:val="VietasUNIR"/>
  </w:abstractNum>
  <w:abstractNum w:abstractNumId="23" w15:restartNumberingAfterBreak="0">
    <w:nsid w:val="42AC73EE"/>
    <w:multiLevelType w:val="multilevel"/>
    <w:tmpl w:val="B0E0186E"/>
    <w:numStyleLink w:val="NumeracinTest"/>
  </w:abstractNum>
  <w:abstractNum w:abstractNumId="2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AF60E94"/>
    <w:multiLevelType w:val="multilevel"/>
    <w:tmpl w:val="B0E0186E"/>
    <w:numStyleLink w:val="NumeracinTest"/>
  </w:abstractNum>
  <w:abstractNum w:abstractNumId="26" w15:restartNumberingAfterBreak="0">
    <w:nsid w:val="4D255449"/>
    <w:multiLevelType w:val="multilevel"/>
    <w:tmpl w:val="B37C3B20"/>
    <w:numStyleLink w:val="VietasUNIR"/>
  </w:abstractNum>
  <w:abstractNum w:abstractNumId="27" w15:restartNumberingAfterBreak="0">
    <w:nsid w:val="4EB95FAC"/>
    <w:multiLevelType w:val="multilevel"/>
    <w:tmpl w:val="B37C3B20"/>
    <w:numStyleLink w:val="VietasUNIR"/>
  </w:abstractNum>
  <w:abstractNum w:abstractNumId="28"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5A890AAF"/>
    <w:multiLevelType w:val="multilevel"/>
    <w:tmpl w:val="B37C3B20"/>
    <w:numStyleLink w:val="VietasUNIR"/>
  </w:abstractNum>
  <w:abstractNum w:abstractNumId="31" w15:restartNumberingAfterBreak="0">
    <w:nsid w:val="674218A6"/>
    <w:multiLevelType w:val="multilevel"/>
    <w:tmpl w:val="B37C3B20"/>
    <w:numStyleLink w:val="VietasUNIR"/>
  </w:abstractNum>
  <w:abstractNum w:abstractNumId="3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B675C3"/>
    <w:multiLevelType w:val="multilevel"/>
    <w:tmpl w:val="B37C3B20"/>
    <w:numStyleLink w:val="VietasUNIR"/>
  </w:abstractNum>
  <w:abstractNum w:abstractNumId="3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26312839">
    <w:abstractNumId w:val="29"/>
  </w:num>
  <w:num w:numId="2" w16cid:durableId="350841448">
    <w:abstractNumId w:val="26"/>
  </w:num>
  <w:num w:numId="3" w16cid:durableId="290135942">
    <w:abstractNumId w:val="18"/>
  </w:num>
  <w:num w:numId="4" w16cid:durableId="1928613471">
    <w:abstractNumId w:val="19"/>
  </w:num>
  <w:num w:numId="5" w16cid:durableId="2053921790">
    <w:abstractNumId w:val="17"/>
  </w:num>
  <w:num w:numId="6" w16cid:durableId="1402948765">
    <w:abstractNumId w:val="20"/>
  </w:num>
  <w:num w:numId="7" w16cid:durableId="1407386633">
    <w:abstractNumId w:val="28"/>
  </w:num>
  <w:num w:numId="8" w16cid:durableId="1518275394">
    <w:abstractNumId w:val="30"/>
  </w:num>
  <w:num w:numId="9" w16cid:durableId="1306931032">
    <w:abstractNumId w:val="32"/>
  </w:num>
  <w:num w:numId="10" w16cid:durableId="291374838">
    <w:abstractNumId w:val="10"/>
  </w:num>
  <w:num w:numId="11" w16cid:durableId="1107846041">
    <w:abstractNumId w:val="34"/>
  </w:num>
  <w:num w:numId="12" w16cid:durableId="174274235">
    <w:abstractNumId w:val="21"/>
  </w:num>
  <w:num w:numId="13" w16cid:durableId="1898778806">
    <w:abstractNumId w:val="33"/>
  </w:num>
  <w:num w:numId="14" w16cid:durableId="275525688">
    <w:abstractNumId w:val="25"/>
  </w:num>
  <w:num w:numId="15" w16cid:durableId="1737511435">
    <w:abstractNumId w:val="15"/>
  </w:num>
  <w:num w:numId="16" w16cid:durableId="1525941599">
    <w:abstractNumId w:val="23"/>
  </w:num>
  <w:num w:numId="17" w16cid:durableId="1948385897">
    <w:abstractNumId w:val="22"/>
  </w:num>
  <w:num w:numId="18" w16cid:durableId="1494644096">
    <w:abstractNumId w:val="12"/>
  </w:num>
  <w:num w:numId="19" w16cid:durableId="2069066324">
    <w:abstractNumId w:val="31"/>
  </w:num>
  <w:num w:numId="20" w16cid:durableId="1351180882">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39696387">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0593662">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0711505">
    <w:abstractNumId w:val="24"/>
  </w:num>
  <w:num w:numId="24" w16cid:durableId="1553348567">
    <w:abstractNumId w:val="13"/>
  </w:num>
  <w:num w:numId="25" w16cid:durableId="993874565">
    <w:abstractNumId w:val="14"/>
  </w:num>
  <w:num w:numId="26" w16cid:durableId="1904175020">
    <w:abstractNumId w:val="11"/>
  </w:num>
  <w:num w:numId="27" w16cid:durableId="5612170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15087693">
    <w:abstractNumId w:val="8"/>
  </w:num>
  <w:num w:numId="29" w16cid:durableId="1783258809">
    <w:abstractNumId w:val="3"/>
  </w:num>
  <w:num w:numId="30" w16cid:durableId="363402911">
    <w:abstractNumId w:val="2"/>
  </w:num>
  <w:num w:numId="31" w16cid:durableId="2033457066">
    <w:abstractNumId w:val="1"/>
  </w:num>
  <w:num w:numId="32" w16cid:durableId="1019085923">
    <w:abstractNumId w:val="0"/>
  </w:num>
  <w:num w:numId="33" w16cid:durableId="1661039996">
    <w:abstractNumId w:val="9"/>
  </w:num>
  <w:num w:numId="34" w16cid:durableId="154807542">
    <w:abstractNumId w:val="7"/>
  </w:num>
  <w:num w:numId="35" w16cid:durableId="201015780">
    <w:abstractNumId w:val="6"/>
  </w:num>
  <w:num w:numId="36" w16cid:durableId="1226716990">
    <w:abstractNumId w:val="5"/>
  </w:num>
  <w:num w:numId="37" w16cid:durableId="145386285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195E"/>
    <w:rsid w:val="00002FE1"/>
    <w:rsid w:val="000051F9"/>
    <w:rsid w:val="00006EA2"/>
    <w:rsid w:val="00016003"/>
    <w:rsid w:val="00025684"/>
    <w:rsid w:val="00031C55"/>
    <w:rsid w:val="00033E74"/>
    <w:rsid w:val="00043827"/>
    <w:rsid w:val="000458EE"/>
    <w:rsid w:val="0005157B"/>
    <w:rsid w:val="0005178B"/>
    <w:rsid w:val="00054229"/>
    <w:rsid w:val="00055C12"/>
    <w:rsid w:val="00056A2A"/>
    <w:rsid w:val="0005762B"/>
    <w:rsid w:val="00061750"/>
    <w:rsid w:val="00061BDC"/>
    <w:rsid w:val="0006215D"/>
    <w:rsid w:val="00062C8A"/>
    <w:rsid w:val="000633BA"/>
    <w:rsid w:val="00066983"/>
    <w:rsid w:val="00076A78"/>
    <w:rsid w:val="000859C2"/>
    <w:rsid w:val="00092D9E"/>
    <w:rsid w:val="0009320A"/>
    <w:rsid w:val="00094577"/>
    <w:rsid w:val="000967AE"/>
    <w:rsid w:val="00097E24"/>
    <w:rsid w:val="000A1C17"/>
    <w:rsid w:val="000A331B"/>
    <w:rsid w:val="000A4FB9"/>
    <w:rsid w:val="000A78DB"/>
    <w:rsid w:val="000B0E3A"/>
    <w:rsid w:val="000B3104"/>
    <w:rsid w:val="000B5029"/>
    <w:rsid w:val="000C3AF0"/>
    <w:rsid w:val="000C437C"/>
    <w:rsid w:val="000C4BFF"/>
    <w:rsid w:val="000C4D94"/>
    <w:rsid w:val="000C68D7"/>
    <w:rsid w:val="000D106A"/>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07890"/>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56BE"/>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14DE"/>
    <w:rsid w:val="002036CA"/>
    <w:rsid w:val="002039FC"/>
    <w:rsid w:val="0021511C"/>
    <w:rsid w:val="002176C1"/>
    <w:rsid w:val="002244C2"/>
    <w:rsid w:val="00227368"/>
    <w:rsid w:val="00227800"/>
    <w:rsid w:val="00234ED3"/>
    <w:rsid w:val="0023647C"/>
    <w:rsid w:val="00237569"/>
    <w:rsid w:val="00241E15"/>
    <w:rsid w:val="002449ED"/>
    <w:rsid w:val="0024674E"/>
    <w:rsid w:val="0024784B"/>
    <w:rsid w:val="00250A71"/>
    <w:rsid w:val="002537EC"/>
    <w:rsid w:val="00253DA9"/>
    <w:rsid w:val="00260B21"/>
    <w:rsid w:val="002619F8"/>
    <w:rsid w:val="00262055"/>
    <w:rsid w:val="00265403"/>
    <w:rsid w:val="00271E65"/>
    <w:rsid w:val="00273725"/>
    <w:rsid w:val="00277FAF"/>
    <w:rsid w:val="002845C6"/>
    <w:rsid w:val="00290D69"/>
    <w:rsid w:val="002A4F10"/>
    <w:rsid w:val="002A6286"/>
    <w:rsid w:val="002A68D9"/>
    <w:rsid w:val="002A79BB"/>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049F6"/>
    <w:rsid w:val="00307665"/>
    <w:rsid w:val="003117D6"/>
    <w:rsid w:val="00320378"/>
    <w:rsid w:val="00322210"/>
    <w:rsid w:val="003224A0"/>
    <w:rsid w:val="0032751A"/>
    <w:rsid w:val="00327C72"/>
    <w:rsid w:val="00327E03"/>
    <w:rsid w:val="003303BA"/>
    <w:rsid w:val="00330DE5"/>
    <w:rsid w:val="00331DCB"/>
    <w:rsid w:val="003369FB"/>
    <w:rsid w:val="0034363F"/>
    <w:rsid w:val="003459CF"/>
    <w:rsid w:val="00351EC2"/>
    <w:rsid w:val="003559DD"/>
    <w:rsid w:val="00361683"/>
    <w:rsid w:val="00363DED"/>
    <w:rsid w:val="00374BED"/>
    <w:rsid w:val="0037683C"/>
    <w:rsid w:val="00394A34"/>
    <w:rsid w:val="00394AD5"/>
    <w:rsid w:val="003A10AB"/>
    <w:rsid w:val="003A2ACD"/>
    <w:rsid w:val="003A4543"/>
    <w:rsid w:val="003B0E67"/>
    <w:rsid w:val="003C2275"/>
    <w:rsid w:val="003D0269"/>
    <w:rsid w:val="003D16DC"/>
    <w:rsid w:val="003D2052"/>
    <w:rsid w:val="003D5C2C"/>
    <w:rsid w:val="003D5F24"/>
    <w:rsid w:val="003E39B5"/>
    <w:rsid w:val="003E6E97"/>
    <w:rsid w:val="003F24D7"/>
    <w:rsid w:val="004009BA"/>
    <w:rsid w:val="0041334B"/>
    <w:rsid w:val="00413379"/>
    <w:rsid w:val="00414382"/>
    <w:rsid w:val="004164E8"/>
    <w:rsid w:val="004172DF"/>
    <w:rsid w:val="004202D0"/>
    <w:rsid w:val="00420AC0"/>
    <w:rsid w:val="00437389"/>
    <w:rsid w:val="00446F8B"/>
    <w:rsid w:val="004476D3"/>
    <w:rsid w:val="004478AD"/>
    <w:rsid w:val="00455155"/>
    <w:rsid w:val="00455BA7"/>
    <w:rsid w:val="004567F9"/>
    <w:rsid w:val="00466671"/>
    <w:rsid w:val="0046796B"/>
    <w:rsid w:val="004966B9"/>
    <w:rsid w:val="00497C87"/>
    <w:rsid w:val="004A1A48"/>
    <w:rsid w:val="004A2922"/>
    <w:rsid w:val="004A462C"/>
    <w:rsid w:val="004B13E7"/>
    <w:rsid w:val="004B2B82"/>
    <w:rsid w:val="004B3822"/>
    <w:rsid w:val="004B7249"/>
    <w:rsid w:val="004C1059"/>
    <w:rsid w:val="004C760A"/>
    <w:rsid w:val="004D4E6F"/>
    <w:rsid w:val="004D4F93"/>
    <w:rsid w:val="004D59E8"/>
    <w:rsid w:val="004E1547"/>
    <w:rsid w:val="004E5487"/>
    <w:rsid w:val="004F1492"/>
    <w:rsid w:val="004F1CD7"/>
    <w:rsid w:val="004F1F3F"/>
    <w:rsid w:val="004F290D"/>
    <w:rsid w:val="004F5D83"/>
    <w:rsid w:val="004F66CC"/>
    <w:rsid w:val="004F6E3F"/>
    <w:rsid w:val="0050234E"/>
    <w:rsid w:val="00507E5B"/>
    <w:rsid w:val="005131BE"/>
    <w:rsid w:val="00521255"/>
    <w:rsid w:val="00525591"/>
    <w:rsid w:val="00527943"/>
    <w:rsid w:val="005326C2"/>
    <w:rsid w:val="005366C0"/>
    <w:rsid w:val="00537516"/>
    <w:rsid w:val="00543B30"/>
    <w:rsid w:val="005463ED"/>
    <w:rsid w:val="00546E09"/>
    <w:rsid w:val="00551A69"/>
    <w:rsid w:val="00555B62"/>
    <w:rsid w:val="00566823"/>
    <w:rsid w:val="00566DCD"/>
    <w:rsid w:val="00574B3D"/>
    <w:rsid w:val="00575580"/>
    <w:rsid w:val="0058112D"/>
    <w:rsid w:val="005B0856"/>
    <w:rsid w:val="005B0CDF"/>
    <w:rsid w:val="005C1D3F"/>
    <w:rsid w:val="005C4120"/>
    <w:rsid w:val="005C520D"/>
    <w:rsid w:val="005D2544"/>
    <w:rsid w:val="005D2E8D"/>
    <w:rsid w:val="005E0B6D"/>
    <w:rsid w:val="005F240A"/>
    <w:rsid w:val="005F2851"/>
    <w:rsid w:val="00605D5B"/>
    <w:rsid w:val="00610A13"/>
    <w:rsid w:val="00611689"/>
    <w:rsid w:val="00612C9C"/>
    <w:rsid w:val="0061359C"/>
    <w:rsid w:val="00613DB8"/>
    <w:rsid w:val="00620388"/>
    <w:rsid w:val="00621302"/>
    <w:rsid w:val="006223FA"/>
    <w:rsid w:val="006227CB"/>
    <w:rsid w:val="006238BC"/>
    <w:rsid w:val="006311BF"/>
    <w:rsid w:val="00632AA3"/>
    <w:rsid w:val="00643060"/>
    <w:rsid w:val="006432C0"/>
    <w:rsid w:val="006432FA"/>
    <w:rsid w:val="00644965"/>
    <w:rsid w:val="006467F9"/>
    <w:rsid w:val="00647715"/>
    <w:rsid w:val="0065243B"/>
    <w:rsid w:val="006535C1"/>
    <w:rsid w:val="00656B43"/>
    <w:rsid w:val="006613F9"/>
    <w:rsid w:val="00664F67"/>
    <w:rsid w:val="006651DA"/>
    <w:rsid w:val="0066551B"/>
    <w:rsid w:val="006825B0"/>
    <w:rsid w:val="00695FAE"/>
    <w:rsid w:val="00697E5F"/>
    <w:rsid w:val="006A210E"/>
    <w:rsid w:val="006B0819"/>
    <w:rsid w:val="006B3751"/>
    <w:rsid w:val="006B5FDF"/>
    <w:rsid w:val="006B683F"/>
    <w:rsid w:val="006C38E6"/>
    <w:rsid w:val="006C52A0"/>
    <w:rsid w:val="006C7B4F"/>
    <w:rsid w:val="006C7BB7"/>
    <w:rsid w:val="006D1870"/>
    <w:rsid w:val="006E3957"/>
    <w:rsid w:val="006E58B6"/>
    <w:rsid w:val="006F170A"/>
    <w:rsid w:val="006F5606"/>
    <w:rsid w:val="006F7317"/>
    <w:rsid w:val="006F79F1"/>
    <w:rsid w:val="00702914"/>
    <w:rsid w:val="00703B95"/>
    <w:rsid w:val="00710277"/>
    <w:rsid w:val="00711B4D"/>
    <w:rsid w:val="00711E4C"/>
    <w:rsid w:val="00712024"/>
    <w:rsid w:val="00720139"/>
    <w:rsid w:val="007211EF"/>
    <w:rsid w:val="0072465C"/>
    <w:rsid w:val="00732FC1"/>
    <w:rsid w:val="0073726F"/>
    <w:rsid w:val="007425E0"/>
    <w:rsid w:val="00744D29"/>
    <w:rsid w:val="00745244"/>
    <w:rsid w:val="00747CE3"/>
    <w:rsid w:val="00747E13"/>
    <w:rsid w:val="00753874"/>
    <w:rsid w:val="00756CD6"/>
    <w:rsid w:val="00756E1A"/>
    <w:rsid w:val="00757566"/>
    <w:rsid w:val="007616AA"/>
    <w:rsid w:val="00763131"/>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5579"/>
    <w:rsid w:val="007D608C"/>
    <w:rsid w:val="007E4840"/>
    <w:rsid w:val="007F3640"/>
    <w:rsid w:val="007F691E"/>
    <w:rsid w:val="0080425D"/>
    <w:rsid w:val="008127E5"/>
    <w:rsid w:val="00816222"/>
    <w:rsid w:val="00816578"/>
    <w:rsid w:val="00816888"/>
    <w:rsid w:val="00824C6E"/>
    <w:rsid w:val="00824D80"/>
    <w:rsid w:val="00824F89"/>
    <w:rsid w:val="00825C04"/>
    <w:rsid w:val="00826A4C"/>
    <w:rsid w:val="0083178B"/>
    <w:rsid w:val="00833530"/>
    <w:rsid w:val="00833C58"/>
    <w:rsid w:val="008340B7"/>
    <w:rsid w:val="00834780"/>
    <w:rsid w:val="0083542E"/>
    <w:rsid w:val="0083582D"/>
    <w:rsid w:val="00845825"/>
    <w:rsid w:val="00845D3D"/>
    <w:rsid w:val="00845D5C"/>
    <w:rsid w:val="00847725"/>
    <w:rsid w:val="008617D7"/>
    <w:rsid w:val="00866DDC"/>
    <w:rsid w:val="00866EC2"/>
    <w:rsid w:val="008745E4"/>
    <w:rsid w:val="008747E2"/>
    <w:rsid w:val="00877955"/>
    <w:rsid w:val="008807AF"/>
    <w:rsid w:val="0088459B"/>
    <w:rsid w:val="00891011"/>
    <w:rsid w:val="00891308"/>
    <w:rsid w:val="00896705"/>
    <w:rsid w:val="008A3C7D"/>
    <w:rsid w:val="008B1C85"/>
    <w:rsid w:val="008B6154"/>
    <w:rsid w:val="008B7EF4"/>
    <w:rsid w:val="008C09DB"/>
    <w:rsid w:val="008C3CA5"/>
    <w:rsid w:val="008C4127"/>
    <w:rsid w:val="008C4BB2"/>
    <w:rsid w:val="008C7196"/>
    <w:rsid w:val="008D1A32"/>
    <w:rsid w:val="008D2E81"/>
    <w:rsid w:val="008D3DA2"/>
    <w:rsid w:val="008D60AD"/>
    <w:rsid w:val="008D72F2"/>
    <w:rsid w:val="008D7FBB"/>
    <w:rsid w:val="008E1670"/>
    <w:rsid w:val="008E1ECE"/>
    <w:rsid w:val="008E51B1"/>
    <w:rsid w:val="008F0709"/>
    <w:rsid w:val="008F1E4C"/>
    <w:rsid w:val="008F79F7"/>
    <w:rsid w:val="00915023"/>
    <w:rsid w:val="0091674F"/>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8DE"/>
    <w:rsid w:val="00970D13"/>
    <w:rsid w:val="00971BFA"/>
    <w:rsid w:val="00972321"/>
    <w:rsid w:val="009746BE"/>
    <w:rsid w:val="00976D1B"/>
    <w:rsid w:val="0098228A"/>
    <w:rsid w:val="009848BD"/>
    <w:rsid w:val="00986D5B"/>
    <w:rsid w:val="00987B51"/>
    <w:rsid w:val="00990F55"/>
    <w:rsid w:val="009959A6"/>
    <w:rsid w:val="009A1065"/>
    <w:rsid w:val="009A2458"/>
    <w:rsid w:val="009A3C7C"/>
    <w:rsid w:val="009A4CF7"/>
    <w:rsid w:val="009B0764"/>
    <w:rsid w:val="009B61E5"/>
    <w:rsid w:val="009C040E"/>
    <w:rsid w:val="009C0C97"/>
    <w:rsid w:val="009C2BF3"/>
    <w:rsid w:val="009C4BFF"/>
    <w:rsid w:val="009C6E33"/>
    <w:rsid w:val="009C788A"/>
    <w:rsid w:val="009D10D7"/>
    <w:rsid w:val="009D1309"/>
    <w:rsid w:val="009D5FF6"/>
    <w:rsid w:val="009D6F1F"/>
    <w:rsid w:val="009E1948"/>
    <w:rsid w:val="009E76FD"/>
    <w:rsid w:val="009F18E9"/>
    <w:rsid w:val="009F6CBA"/>
    <w:rsid w:val="009F7B85"/>
    <w:rsid w:val="00A03B7E"/>
    <w:rsid w:val="00A06C5E"/>
    <w:rsid w:val="00A1421E"/>
    <w:rsid w:val="00A17600"/>
    <w:rsid w:val="00A20F71"/>
    <w:rsid w:val="00A24FD0"/>
    <w:rsid w:val="00A3105A"/>
    <w:rsid w:val="00A3124A"/>
    <w:rsid w:val="00A33B93"/>
    <w:rsid w:val="00A447C1"/>
    <w:rsid w:val="00A44C83"/>
    <w:rsid w:val="00A4761C"/>
    <w:rsid w:val="00A578F3"/>
    <w:rsid w:val="00A60896"/>
    <w:rsid w:val="00A60E8D"/>
    <w:rsid w:val="00A62AB7"/>
    <w:rsid w:val="00A634A5"/>
    <w:rsid w:val="00A645D8"/>
    <w:rsid w:val="00A64FD3"/>
    <w:rsid w:val="00A66451"/>
    <w:rsid w:val="00A6682D"/>
    <w:rsid w:val="00A67DBC"/>
    <w:rsid w:val="00A71D6D"/>
    <w:rsid w:val="00A75A8A"/>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1718"/>
    <w:rsid w:val="00AD4F85"/>
    <w:rsid w:val="00AD5510"/>
    <w:rsid w:val="00AD7E81"/>
    <w:rsid w:val="00AF1487"/>
    <w:rsid w:val="00AF501E"/>
    <w:rsid w:val="00AF5B79"/>
    <w:rsid w:val="00B0196C"/>
    <w:rsid w:val="00B02EF8"/>
    <w:rsid w:val="00B03326"/>
    <w:rsid w:val="00B0793D"/>
    <w:rsid w:val="00B10BBE"/>
    <w:rsid w:val="00B144CB"/>
    <w:rsid w:val="00B1656E"/>
    <w:rsid w:val="00B22F15"/>
    <w:rsid w:val="00B25BBE"/>
    <w:rsid w:val="00B309CA"/>
    <w:rsid w:val="00B31EC8"/>
    <w:rsid w:val="00B407F7"/>
    <w:rsid w:val="00B417CD"/>
    <w:rsid w:val="00B46C93"/>
    <w:rsid w:val="00B5171A"/>
    <w:rsid w:val="00B54F1D"/>
    <w:rsid w:val="00B61D67"/>
    <w:rsid w:val="00B67479"/>
    <w:rsid w:val="00B70F9D"/>
    <w:rsid w:val="00B71FC6"/>
    <w:rsid w:val="00B72D4C"/>
    <w:rsid w:val="00B8087F"/>
    <w:rsid w:val="00B814A5"/>
    <w:rsid w:val="00B96994"/>
    <w:rsid w:val="00B976BB"/>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4206"/>
    <w:rsid w:val="00C26997"/>
    <w:rsid w:val="00C27904"/>
    <w:rsid w:val="00C34C2E"/>
    <w:rsid w:val="00C35016"/>
    <w:rsid w:val="00C37777"/>
    <w:rsid w:val="00C446B8"/>
    <w:rsid w:val="00C4595C"/>
    <w:rsid w:val="00C50246"/>
    <w:rsid w:val="00C5725A"/>
    <w:rsid w:val="00C67873"/>
    <w:rsid w:val="00C71FA7"/>
    <w:rsid w:val="00C826C7"/>
    <w:rsid w:val="00C8543E"/>
    <w:rsid w:val="00C870D5"/>
    <w:rsid w:val="00C876E4"/>
    <w:rsid w:val="00C92BE5"/>
    <w:rsid w:val="00CA2352"/>
    <w:rsid w:val="00CA4E9E"/>
    <w:rsid w:val="00CB4BEB"/>
    <w:rsid w:val="00CB506B"/>
    <w:rsid w:val="00CC19EE"/>
    <w:rsid w:val="00CC22FD"/>
    <w:rsid w:val="00CC5415"/>
    <w:rsid w:val="00CC7CDF"/>
    <w:rsid w:val="00CD2C83"/>
    <w:rsid w:val="00CD37FC"/>
    <w:rsid w:val="00CD3D49"/>
    <w:rsid w:val="00CD5253"/>
    <w:rsid w:val="00CD7181"/>
    <w:rsid w:val="00CE3504"/>
    <w:rsid w:val="00CE5B43"/>
    <w:rsid w:val="00CF1CAE"/>
    <w:rsid w:val="00CF2718"/>
    <w:rsid w:val="00CF2A91"/>
    <w:rsid w:val="00D013AB"/>
    <w:rsid w:val="00D05107"/>
    <w:rsid w:val="00D1089E"/>
    <w:rsid w:val="00D11930"/>
    <w:rsid w:val="00D11ECE"/>
    <w:rsid w:val="00D14957"/>
    <w:rsid w:val="00D14F37"/>
    <w:rsid w:val="00D1587B"/>
    <w:rsid w:val="00D17377"/>
    <w:rsid w:val="00D177A6"/>
    <w:rsid w:val="00D23E3E"/>
    <w:rsid w:val="00D26F77"/>
    <w:rsid w:val="00D30434"/>
    <w:rsid w:val="00D33335"/>
    <w:rsid w:val="00D336EC"/>
    <w:rsid w:val="00D406EA"/>
    <w:rsid w:val="00D40AEE"/>
    <w:rsid w:val="00D42BB4"/>
    <w:rsid w:val="00D43024"/>
    <w:rsid w:val="00D44A38"/>
    <w:rsid w:val="00D511BC"/>
    <w:rsid w:val="00D51D84"/>
    <w:rsid w:val="00D522FB"/>
    <w:rsid w:val="00D723DB"/>
    <w:rsid w:val="00D74023"/>
    <w:rsid w:val="00D741F6"/>
    <w:rsid w:val="00D771BD"/>
    <w:rsid w:val="00D84BED"/>
    <w:rsid w:val="00D901FA"/>
    <w:rsid w:val="00D95965"/>
    <w:rsid w:val="00DA1A7B"/>
    <w:rsid w:val="00DA37C8"/>
    <w:rsid w:val="00DA4A6D"/>
    <w:rsid w:val="00DB5335"/>
    <w:rsid w:val="00DC032A"/>
    <w:rsid w:val="00DC0C49"/>
    <w:rsid w:val="00DC3808"/>
    <w:rsid w:val="00DD0B32"/>
    <w:rsid w:val="00DD20C2"/>
    <w:rsid w:val="00DD2649"/>
    <w:rsid w:val="00DD27B3"/>
    <w:rsid w:val="00DE4211"/>
    <w:rsid w:val="00DE4822"/>
    <w:rsid w:val="00DF0BC0"/>
    <w:rsid w:val="00DF30F7"/>
    <w:rsid w:val="00DF4BCE"/>
    <w:rsid w:val="00DF4CCA"/>
    <w:rsid w:val="00DF4F22"/>
    <w:rsid w:val="00DF784B"/>
    <w:rsid w:val="00E109D5"/>
    <w:rsid w:val="00E13626"/>
    <w:rsid w:val="00E144E3"/>
    <w:rsid w:val="00E170B6"/>
    <w:rsid w:val="00E2314E"/>
    <w:rsid w:val="00E238EB"/>
    <w:rsid w:val="00E300D2"/>
    <w:rsid w:val="00E30FFF"/>
    <w:rsid w:val="00E32D33"/>
    <w:rsid w:val="00E42CD9"/>
    <w:rsid w:val="00E46BF3"/>
    <w:rsid w:val="00E50BF5"/>
    <w:rsid w:val="00E50F48"/>
    <w:rsid w:val="00E51CEE"/>
    <w:rsid w:val="00E5478E"/>
    <w:rsid w:val="00E54E03"/>
    <w:rsid w:val="00E5707B"/>
    <w:rsid w:val="00E60756"/>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19B1"/>
    <w:rsid w:val="00EB5FE2"/>
    <w:rsid w:val="00EC2261"/>
    <w:rsid w:val="00EC4F65"/>
    <w:rsid w:val="00EC5B06"/>
    <w:rsid w:val="00EC60F0"/>
    <w:rsid w:val="00ED3160"/>
    <w:rsid w:val="00ED56EF"/>
    <w:rsid w:val="00ED5A97"/>
    <w:rsid w:val="00ED6BDC"/>
    <w:rsid w:val="00EE3286"/>
    <w:rsid w:val="00EE3477"/>
    <w:rsid w:val="00EE6C97"/>
    <w:rsid w:val="00EF3F45"/>
    <w:rsid w:val="00EF7B27"/>
    <w:rsid w:val="00F0115D"/>
    <w:rsid w:val="00F0370C"/>
    <w:rsid w:val="00F05C99"/>
    <w:rsid w:val="00F12301"/>
    <w:rsid w:val="00F140A7"/>
    <w:rsid w:val="00F154BB"/>
    <w:rsid w:val="00F15EA0"/>
    <w:rsid w:val="00F16F2F"/>
    <w:rsid w:val="00F17E50"/>
    <w:rsid w:val="00F20360"/>
    <w:rsid w:val="00F210EC"/>
    <w:rsid w:val="00F22D8E"/>
    <w:rsid w:val="00F24498"/>
    <w:rsid w:val="00F36633"/>
    <w:rsid w:val="00F37058"/>
    <w:rsid w:val="00F4274A"/>
    <w:rsid w:val="00F46137"/>
    <w:rsid w:val="00F4653B"/>
    <w:rsid w:val="00F5055C"/>
    <w:rsid w:val="00F617AA"/>
    <w:rsid w:val="00F61F08"/>
    <w:rsid w:val="00F62CF4"/>
    <w:rsid w:val="00F63170"/>
    <w:rsid w:val="00F65B6D"/>
    <w:rsid w:val="00F70E06"/>
    <w:rsid w:val="00F719D6"/>
    <w:rsid w:val="00F736A2"/>
    <w:rsid w:val="00F75305"/>
    <w:rsid w:val="00F77A3B"/>
    <w:rsid w:val="00F82ED3"/>
    <w:rsid w:val="00F83AA4"/>
    <w:rsid w:val="00F867A2"/>
    <w:rsid w:val="00FA5FF9"/>
    <w:rsid w:val="00FB0A6F"/>
    <w:rsid w:val="00FB228C"/>
    <w:rsid w:val="00FB31B7"/>
    <w:rsid w:val="00FC4435"/>
    <w:rsid w:val="00FC582A"/>
    <w:rsid w:val="00FC6EC7"/>
    <w:rsid w:val="00FD1A84"/>
    <w:rsid w:val="00FD6625"/>
    <w:rsid w:val="00FD7A4E"/>
    <w:rsid w:val="00FE02A3"/>
    <w:rsid w:val="00FE65DA"/>
    <w:rsid w:val="00FE7BCD"/>
    <w:rsid w:val="00FF250A"/>
    <w:rsid w:val="00FF2B6E"/>
    <w:rsid w:val="00FF6DAF"/>
    <w:rsid w:val="0899D8FB"/>
    <w:rsid w:val="0D31854B"/>
    <w:rsid w:val="0E881E9E"/>
    <w:rsid w:val="1662E396"/>
    <w:rsid w:val="197668F4"/>
    <w:rsid w:val="1FB653B6"/>
    <w:rsid w:val="23BD6A15"/>
    <w:rsid w:val="25E496E5"/>
    <w:rsid w:val="3460542A"/>
    <w:rsid w:val="3C22822C"/>
    <w:rsid w:val="417CDBF6"/>
    <w:rsid w:val="51E7459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styleId="Refdecomentario">
    <w:name w:val="annotation reference"/>
    <w:basedOn w:val="Fuentedeprrafopredeter"/>
    <w:uiPriority w:val="99"/>
    <w:rsid w:val="00234ED3"/>
    <w:rPr>
      <w:sz w:val="16"/>
      <w:szCs w:val="16"/>
    </w:rPr>
  </w:style>
  <w:style w:type="paragraph" w:styleId="Textocomentario">
    <w:name w:val="annotation text"/>
    <w:basedOn w:val="Normal"/>
    <w:link w:val="TextocomentarioCar"/>
    <w:uiPriority w:val="99"/>
    <w:rsid w:val="00234ED3"/>
    <w:pPr>
      <w:spacing w:line="240" w:lineRule="auto"/>
    </w:pPr>
    <w:rPr>
      <w:sz w:val="20"/>
      <w:szCs w:val="20"/>
    </w:rPr>
  </w:style>
  <w:style w:type="character" w:customStyle="1" w:styleId="TextocomentarioCar">
    <w:name w:val="Texto comentario Car"/>
    <w:basedOn w:val="Fuentedeprrafopredeter"/>
    <w:link w:val="Textocomentario"/>
    <w:uiPriority w:val="99"/>
    <w:rsid w:val="00234ED3"/>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234ED3"/>
    <w:rPr>
      <w:b/>
      <w:bCs/>
    </w:rPr>
  </w:style>
  <w:style w:type="character" w:customStyle="1" w:styleId="AsuntodelcomentarioCar">
    <w:name w:val="Asunto del comentario Car"/>
    <w:basedOn w:val="TextocomentarioCar"/>
    <w:link w:val="Asuntodelcomentario"/>
    <w:uiPriority w:val="99"/>
    <w:rsid w:val="00234ED3"/>
    <w:rPr>
      <w:rFonts w:ascii="Calibri" w:hAnsi="Calibri" w:cs="Times New Roman"/>
      <w:b/>
      <w:bCs/>
      <w:color w:val="333333"/>
      <w:sz w:val="20"/>
      <w:szCs w:val="20"/>
      <w:lang w:eastAsia="es-ES"/>
    </w:rPr>
  </w:style>
  <w:style w:type="character" w:styleId="Hipervnculovisitado">
    <w:name w:val="FollowedHyperlink"/>
    <w:basedOn w:val="Fuentedeprrafopredeter"/>
    <w:uiPriority w:val="99"/>
    <w:semiHidden/>
    <w:unhideWhenUsed/>
    <w:rsid w:val="008C7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788745772">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411734285">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49048305">
      <w:bodyDiv w:val="1"/>
      <w:marLeft w:val="0"/>
      <w:marRight w:val="0"/>
      <w:marTop w:val="0"/>
      <w:marBottom w:val="0"/>
      <w:divBdr>
        <w:top w:val="none" w:sz="0" w:space="0" w:color="auto"/>
        <w:left w:val="none" w:sz="0" w:space="0" w:color="auto"/>
        <w:bottom w:val="none" w:sz="0" w:space="0" w:color="auto"/>
        <w:right w:val="none" w:sz="0" w:space="0" w:color="auto"/>
      </w:divBdr>
    </w:div>
    <w:div w:id="213316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15.jpeg"/><Relationship Id="rId21" Type="http://schemas.openxmlformats.org/officeDocument/2006/relationships/image" Target="media/image7.jpeg"/><Relationship Id="rId34" Type="http://schemas.openxmlformats.org/officeDocument/2006/relationships/hyperlink" Target="https://hbr.org/1992/01/the-balanced-scorecard-measures-that-drive-performance-2"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4.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hyperlink" Target="https://vicentferrer.com/cuadro-de-mando/" TargetMode="External"/><Relationship Id="rId37" Type="http://schemas.openxmlformats.org/officeDocument/2006/relationships/hyperlink" Target="https://lookerstudio.google.com/overview" TargetMode="External"/><Relationship Id="rId40"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jpeg"/><Relationship Id="rId28" Type="http://schemas.openxmlformats.org/officeDocument/2006/relationships/hyperlink" Target="https://unir.cloud.panopto.eu/Panopto/Pages/Embed.aspx?id=b3a68431-00d0-4e7f-b3b8-afa400a614f6" TargetMode="External"/><Relationship Id="rId36" Type="http://schemas.openxmlformats.org/officeDocument/2006/relationships/hyperlink" Target="https://www.ikea.com/es/es/" TargetMode="Externa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hyperlink" Target="https://elartedemedir.com/blog/definir-los-objetivos-de-una-estrategia-digi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dircomfidencial.com/diccionario/objetivos-smart-que-son-y-como-aplicarlos-a-tu-empresa-20210506-1256/" TargetMode="External"/><Relationship Id="rId35" Type="http://schemas.openxmlformats.org/officeDocument/2006/relationships/hyperlink" Target="https://www.elmueble.com/decoracion/coleccion-navidad-ikea-2022_50196"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support.google.com/looker-studio/answer/6283323?hl=es" TargetMode="External"/><Relationship Id="rId38" Type="http://schemas.openxmlformats.org/officeDocument/2006/relationships/footer" Target="footer5.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1725AEF5A01C47B0D4BE26D593CB0E" ma:contentTypeVersion="14" ma:contentTypeDescription="Create a new document." ma:contentTypeScope="" ma:versionID="cc549af82324399f0945d2839cd3974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a058b3c49e3ee688b6b517f32296cdd"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DAA77-A2FD-4BF1-B4A7-2B23785AC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d755a-5794-4605-ba5f-cfe8638c69e3"/>
    <ds:schemaRef ds:uri="e06fe39c-1e12-4763-a0a9-9289e441b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28</Pages>
  <Words>4168</Words>
  <Characters>22927</Characters>
  <Application>Microsoft Office Word</Application>
  <DocSecurity>0</DocSecurity>
  <Lines>191</Lines>
  <Paragraphs>54</Paragraphs>
  <ScaleCrop>false</ScaleCrop>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Juan Manuel Castillo Santamaria</cp:lastModifiedBy>
  <cp:revision>85</cp:revision>
  <cp:lastPrinted>2023-02-22T14:31:00Z</cp:lastPrinted>
  <dcterms:created xsi:type="dcterms:W3CDTF">2021-10-11T09:41:00Z</dcterms:created>
  <dcterms:modified xsi:type="dcterms:W3CDTF">2024-01-24T13:31:00Z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