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691F36" w14:textId="77777777" w:rsidR="000C7C09" w:rsidRDefault="000C7C09"/>
    <w:p w14:paraId="16691F37" w14:textId="78EDB47A" w:rsidR="000C7C09" w:rsidRDefault="00FC3B96">
      <w:pPr>
        <w:rPr>
          <w:b/>
          <w:sz w:val="32"/>
          <w:szCs w:val="32"/>
        </w:rPr>
      </w:pPr>
      <w:r>
        <w:rPr>
          <w:b/>
          <w:sz w:val="32"/>
          <w:szCs w:val="32"/>
        </w:rPr>
        <w:t xml:space="preserve">Requisitos </w:t>
      </w:r>
      <w:r w:rsidR="00CC647B" w:rsidRPr="5DD2447E">
        <w:rPr>
          <w:b/>
          <w:bCs/>
          <w:sz w:val="32"/>
          <w:szCs w:val="32"/>
        </w:rPr>
        <w:t>p</w:t>
      </w:r>
      <w:r w:rsidR="004B7C03" w:rsidRPr="5DD2447E">
        <w:rPr>
          <w:b/>
          <w:bCs/>
          <w:sz w:val="32"/>
          <w:szCs w:val="32"/>
        </w:rPr>
        <w:t xml:space="preserve">ara </w:t>
      </w:r>
      <w:r w:rsidR="00CC647B" w:rsidRPr="5DD2447E">
        <w:rPr>
          <w:b/>
          <w:bCs/>
          <w:sz w:val="32"/>
          <w:szCs w:val="32"/>
        </w:rPr>
        <w:t>u</w:t>
      </w:r>
      <w:r w:rsidR="004B7C03" w:rsidRPr="5DD2447E">
        <w:rPr>
          <w:b/>
          <w:bCs/>
          <w:sz w:val="32"/>
          <w:szCs w:val="32"/>
        </w:rPr>
        <w:t>nirse</w:t>
      </w:r>
      <w:r>
        <w:rPr>
          <w:b/>
          <w:sz w:val="32"/>
          <w:szCs w:val="32"/>
        </w:rPr>
        <w:t xml:space="preserve"> a</w:t>
      </w:r>
      <w:r w:rsidR="008A33B3">
        <w:rPr>
          <w:b/>
          <w:sz w:val="32"/>
          <w:szCs w:val="32"/>
        </w:rPr>
        <w:t>l dominio Ruta Panamericana para la Salud Digital (PH4</w:t>
      </w:r>
      <w:proofErr w:type="gramStart"/>
      <w:r w:rsidR="008A33B3">
        <w:rPr>
          <w:b/>
          <w:sz w:val="32"/>
          <w:szCs w:val="32"/>
        </w:rPr>
        <w:t>H )</w:t>
      </w:r>
      <w:proofErr w:type="gramEnd"/>
      <w:r w:rsidR="188DAE3E" w:rsidRPr="5DD2447E">
        <w:rPr>
          <w:b/>
          <w:bCs/>
          <w:sz w:val="32"/>
          <w:szCs w:val="32"/>
        </w:rPr>
        <w:t xml:space="preserve"> </w:t>
      </w:r>
      <w:r w:rsidR="008A33B3">
        <w:rPr>
          <w:b/>
          <w:sz w:val="32"/>
          <w:szCs w:val="32"/>
        </w:rPr>
        <w:t>de</w:t>
      </w:r>
      <w:r>
        <w:rPr>
          <w:b/>
          <w:sz w:val="32"/>
          <w:szCs w:val="32"/>
        </w:rPr>
        <w:t xml:space="preserve"> la Red de Confianza </w:t>
      </w:r>
      <w:r w:rsidR="00CC647B" w:rsidRPr="5DD2447E">
        <w:rPr>
          <w:b/>
          <w:bCs/>
          <w:sz w:val="32"/>
          <w:szCs w:val="32"/>
        </w:rPr>
        <w:t>a</w:t>
      </w:r>
      <w:r w:rsidR="004B7C03" w:rsidRPr="5DD2447E">
        <w:rPr>
          <w:b/>
          <w:bCs/>
          <w:sz w:val="32"/>
          <w:szCs w:val="32"/>
        </w:rPr>
        <w:t>dministrada</w:t>
      </w:r>
      <w:r>
        <w:rPr>
          <w:b/>
          <w:sz w:val="32"/>
          <w:szCs w:val="32"/>
        </w:rPr>
        <w:t xml:space="preserve"> por la OMS </w:t>
      </w:r>
    </w:p>
    <w:p w14:paraId="031B35C3" w14:textId="3EF74988" w:rsidR="5DD2447E" w:rsidRDefault="5DD2447E" w:rsidP="5DD2447E">
      <w:pPr>
        <w:rPr>
          <w:b/>
          <w:bCs/>
          <w:sz w:val="32"/>
          <w:szCs w:val="32"/>
        </w:rPr>
      </w:pPr>
    </w:p>
    <w:p w14:paraId="12408A8F" w14:textId="12C1DAFF" w:rsidR="00CC647B" w:rsidRDefault="00FC3B96" w:rsidP="5DD2447E">
      <w:pPr>
        <w:spacing w:before="280" w:after="280"/>
        <w:rPr>
          <w:color w:val="202124"/>
          <w:sz w:val="22"/>
          <w:szCs w:val="22"/>
        </w:rPr>
      </w:pPr>
      <w:r>
        <w:rPr>
          <w:color w:val="202124"/>
          <w:sz w:val="22"/>
          <w:szCs w:val="22"/>
        </w:rPr>
        <w:t>En el marco del proyecto de la Ruta Panamericana de la Salud</w:t>
      </w:r>
      <w:r w:rsidR="008A33B3">
        <w:rPr>
          <w:color w:val="202124"/>
          <w:sz w:val="22"/>
          <w:szCs w:val="22"/>
        </w:rPr>
        <w:t xml:space="preserve"> Digital</w:t>
      </w:r>
      <w:r>
        <w:rPr>
          <w:color w:val="202124"/>
          <w:sz w:val="22"/>
          <w:szCs w:val="22"/>
        </w:rPr>
        <w:t xml:space="preserve"> (PH4H), se invita a los países</w:t>
      </w:r>
      <w:r w:rsidR="008A33B3">
        <w:rPr>
          <w:color w:val="202124"/>
          <w:sz w:val="22"/>
          <w:szCs w:val="22"/>
        </w:rPr>
        <w:t xml:space="preserve"> de ALC</w:t>
      </w:r>
      <w:r>
        <w:rPr>
          <w:color w:val="202124"/>
          <w:sz w:val="22"/>
          <w:szCs w:val="22"/>
        </w:rPr>
        <w:t xml:space="preserve"> a sumarse a la red </w:t>
      </w:r>
      <w:r w:rsidR="008A33B3">
        <w:rPr>
          <w:color w:val="202124"/>
          <w:sz w:val="22"/>
          <w:szCs w:val="22"/>
        </w:rPr>
        <w:t xml:space="preserve">mundial </w:t>
      </w:r>
      <w:r>
        <w:rPr>
          <w:color w:val="202124"/>
          <w:sz w:val="22"/>
          <w:szCs w:val="22"/>
        </w:rPr>
        <w:t xml:space="preserve">de confianza </w:t>
      </w:r>
      <w:proofErr w:type="gramStart"/>
      <w:r>
        <w:rPr>
          <w:color w:val="202124"/>
          <w:sz w:val="22"/>
          <w:szCs w:val="22"/>
        </w:rPr>
        <w:t xml:space="preserve">de </w:t>
      </w:r>
      <w:r>
        <w:rPr>
          <w:color w:val="202124"/>
          <w:sz w:val="22"/>
          <w:szCs w:val="22"/>
        </w:rPr>
        <w:t xml:space="preserve"> salud</w:t>
      </w:r>
      <w:proofErr w:type="gramEnd"/>
      <w:r w:rsidR="008A33B3">
        <w:rPr>
          <w:color w:val="202124"/>
          <w:sz w:val="22"/>
          <w:szCs w:val="22"/>
        </w:rPr>
        <w:t xml:space="preserve"> digital</w:t>
      </w:r>
      <w:r>
        <w:rPr>
          <w:color w:val="202124"/>
          <w:sz w:val="22"/>
          <w:szCs w:val="22"/>
        </w:rPr>
        <w:t xml:space="preserve"> </w:t>
      </w:r>
      <w:r w:rsidR="00CC647B">
        <w:rPr>
          <w:rStyle w:val="FootnoteReference"/>
          <w:color w:val="202124"/>
          <w:sz w:val="22"/>
          <w:szCs w:val="22"/>
        </w:rPr>
        <w:footnoteReference w:id="2"/>
      </w:r>
      <w:r>
        <w:rPr>
          <w:color w:val="202124"/>
          <w:sz w:val="22"/>
          <w:szCs w:val="22"/>
        </w:rPr>
        <w:t>administrada por la Organización Mundial de la Salud (OMS)</w:t>
      </w:r>
      <w:r w:rsidR="008A33B3">
        <w:rPr>
          <w:color w:val="202124"/>
          <w:sz w:val="22"/>
          <w:szCs w:val="22"/>
        </w:rPr>
        <w:t xml:space="preserve"> y a su dominio específico para la PH4H</w:t>
      </w:r>
      <w:r>
        <w:rPr>
          <w:color w:val="202124"/>
          <w:sz w:val="22"/>
          <w:szCs w:val="22"/>
        </w:rPr>
        <w:t xml:space="preserve"> </w:t>
      </w:r>
      <w:r w:rsidR="004B7C03">
        <w:rPr>
          <w:color w:val="202124"/>
          <w:sz w:val="22"/>
          <w:szCs w:val="22"/>
        </w:rPr>
        <w:t>.</w:t>
      </w:r>
      <w:r>
        <w:rPr>
          <w:color w:val="202124"/>
          <w:sz w:val="22"/>
          <w:szCs w:val="22"/>
        </w:rPr>
        <w:t xml:space="preserve">  Esta red es de participación voluntaria, totalmente gratuita y disponible para </w:t>
      </w:r>
      <w:r w:rsidR="008A33B3">
        <w:rPr>
          <w:color w:val="202124"/>
          <w:sz w:val="22"/>
          <w:szCs w:val="22"/>
        </w:rPr>
        <w:t xml:space="preserve">los </w:t>
      </w:r>
      <w:r>
        <w:rPr>
          <w:color w:val="202124"/>
          <w:sz w:val="22"/>
          <w:szCs w:val="22"/>
        </w:rPr>
        <w:t>estados miembros de las Naciones Unidas</w:t>
      </w:r>
      <w:r w:rsidR="1317DE2A">
        <w:rPr>
          <w:color w:val="202124"/>
          <w:sz w:val="22"/>
          <w:szCs w:val="22"/>
        </w:rPr>
        <w:t>,</w:t>
      </w:r>
      <w:r w:rsidR="008A33B3">
        <w:rPr>
          <w:color w:val="202124"/>
          <w:sz w:val="22"/>
          <w:szCs w:val="22"/>
        </w:rPr>
        <w:t xml:space="preserve"> y por consiguiente para los estados miembros de la Organización Panamericana para la Salud (OPS)</w:t>
      </w:r>
      <w:r>
        <w:rPr>
          <w:color w:val="202124"/>
          <w:sz w:val="22"/>
          <w:szCs w:val="22"/>
        </w:rPr>
        <w:t>. La red de confianza de la OMS</w:t>
      </w:r>
      <w:r w:rsidR="00CC647B">
        <w:rPr>
          <w:color w:val="202124"/>
          <w:sz w:val="22"/>
          <w:szCs w:val="22"/>
        </w:rPr>
        <w:t xml:space="preserve"> </w:t>
      </w:r>
      <w:r w:rsidR="00CC647B" w:rsidRPr="00CC647B">
        <w:rPr>
          <w:color w:val="202124"/>
          <w:sz w:val="22"/>
          <w:szCs w:val="22"/>
        </w:rPr>
        <w:t xml:space="preserve">es una plataforma de código abierto, basada en </w:t>
      </w:r>
      <w:r w:rsidR="00CC647B">
        <w:rPr>
          <w:color w:val="202124"/>
          <w:sz w:val="22"/>
          <w:szCs w:val="22"/>
        </w:rPr>
        <w:t>estándares</w:t>
      </w:r>
      <w:r w:rsidR="00CC647B" w:rsidRPr="00CC647B">
        <w:rPr>
          <w:color w:val="202124"/>
          <w:sz w:val="22"/>
          <w:szCs w:val="22"/>
        </w:rPr>
        <w:t xml:space="preserve"> sólid</w:t>
      </w:r>
      <w:r w:rsidR="00CC647B">
        <w:rPr>
          <w:color w:val="202124"/>
          <w:sz w:val="22"/>
          <w:szCs w:val="22"/>
        </w:rPr>
        <w:t>o</w:t>
      </w:r>
      <w:r w:rsidR="00CC647B" w:rsidRPr="00CC647B">
        <w:rPr>
          <w:color w:val="202124"/>
          <w:sz w:val="22"/>
          <w:szCs w:val="22"/>
        </w:rPr>
        <w:t>s y transparentes, que establece el primer componente básico de la infraestructura de salud pública digital</w:t>
      </w:r>
      <w:r w:rsidR="00CC647B">
        <w:rPr>
          <w:color w:val="202124"/>
          <w:sz w:val="22"/>
          <w:szCs w:val="22"/>
        </w:rPr>
        <w:t>.</w:t>
      </w:r>
    </w:p>
    <w:p w14:paraId="16691F39" w14:textId="65007201" w:rsidR="000C7C09" w:rsidRDefault="00CC647B" w:rsidP="5DD2447E">
      <w:pPr>
        <w:shd w:val="clear" w:color="auto" w:fill="FFFFFF" w:themeFill="background1"/>
        <w:spacing w:before="280" w:after="280"/>
        <w:rPr>
          <w:color w:val="202124"/>
          <w:sz w:val="22"/>
          <w:szCs w:val="22"/>
        </w:rPr>
      </w:pPr>
      <w:r w:rsidRPr="00CC647B">
        <w:rPr>
          <w:color w:val="202124"/>
          <w:sz w:val="22"/>
          <w:szCs w:val="22"/>
        </w:rPr>
        <w:t xml:space="preserve">Las redes de confianza regionales y mundiales se utilizan mucho hoy en día para certificar y verificar la procedencia de la información, como un pasaporte o un sitio web. La </w:t>
      </w:r>
      <w:r>
        <w:rPr>
          <w:color w:val="202124"/>
          <w:sz w:val="22"/>
          <w:szCs w:val="22"/>
        </w:rPr>
        <w:t>red de confianza de la OMS</w:t>
      </w:r>
      <w:r w:rsidRPr="00CC647B">
        <w:rPr>
          <w:color w:val="202124"/>
          <w:sz w:val="22"/>
          <w:szCs w:val="22"/>
        </w:rPr>
        <w:t xml:space="preserve"> está diseñada </w:t>
      </w:r>
      <w:r>
        <w:rPr>
          <w:color w:val="202124"/>
          <w:sz w:val="22"/>
          <w:szCs w:val="22"/>
        </w:rPr>
        <w:t xml:space="preserve">para </w:t>
      </w:r>
      <w:r w:rsidRPr="00CC647B">
        <w:rPr>
          <w:color w:val="202124"/>
          <w:sz w:val="22"/>
          <w:szCs w:val="22"/>
        </w:rPr>
        <w:t xml:space="preserve">proporcionar la infraestructura de salud digital necesaria para la resiliencia en futuras respuestas a epidemias y pandemias y para ofrecer una mejor salud a todos al permitir el uso de historiales médicos personales digitales para la continuidad de la atención. </w:t>
      </w:r>
      <w:r>
        <w:rPr>
          <w:color w:val="202124"/>
          <w:sz w:val="22"/>
          <w:szCs w:val="22"/>
        </w:rPr>
        <w:t>De esta manera</w:t>
      </w:r>
      <w:r w:rsidR="1622E71D" w:rsidRPr="06A43CFF">
        <w:rPr>
          <w:color w:val="202124"/>
          <w:sz w:val="22"/>
          <w:szCs w:val="22"/>
        </w:rPr>
        <w:t>,</w:t>
      </w:r>
      <w:r>
        <w:rPr>
          <w:color w:val="202124"/>
          <w:sz w:val="22"/>
          <w:szCs w:val="22"/>
        </w:rPr>
        <w:t xml:space="preserve"> </w:t>
      </w:r>
      <w:r w:rsidR="00FC3B96">
        <w:rPr>
          <w:color w:val="202124"/>
          <w:sz w:val="22"/>
          <w:szCs w:val="22"/>
        </w:rPr>
        <w:t>facilita la validación de documentos de manera electrónica</w:t>
      </w:r>
      <w:r w:rsidR="00FC3B96">
        <w:rPr>
          <w:color w:val="202124"/>
          <w:sz w:val="22"/>
          <w:szCs w:val="22"/>
        </w:rPr>
        <w:t>. Esto aumenta la seguridad de los documentos clínicos y acelera la adopción de servicios médicos digitales. </w:t>
      </w:r>
    </w:p>
    <w:p w14:paraId="61905045" w14:textId="06EE9DC6" w:rsidR="00CC647B" w:rsidRDefault="00CC647B" w:rsidP="5DD2447E">
      <w:pPr>
        <w:shd w:val="clear" w:color="auto" w:fill="FFFFFF" w:themeFill="background1"/>
        <w:spacing w:before="280" w:after="280"/>
        <w:rPr>
          <w:color w:val="202124"/>
          <w:sz w:val="22"/>
          <w:szCs w:val="22"/>
        </w:rPr>
      </w:pPr>
      <w:r w:rsidRPr="00CC647B">
        <w:rPr>
          <w:color w:val="202124"/>
          <w:sz w:val="22"/>
          <w:szCs w:val="22"/>
        </w:rPr>
        <w:t xml:space="preserve">Los Estados miembros participantes envían voluntariamente claves públicas a un directorio gestionado por la OMS, de modo que se comparten de forma fiable con otros Estados miembros. Estas claves públicas pueden utilizarse para verificar que las credenciales sanitarias firmadas digitalmente (por ejemplo, tarjetas de vacunación, historiales médicos) han sido emitidas por una autoridad reconocida en la </w:t>
      </w:r>
      <w:r>
        <w:rPr>
          <w:color w:val="202124"/>
          <w:sz w:val="22"/>
          <w:szCs w:val="22"/>
        </w:rPr>
        <w:t>red de confianza</w:t>
      </w:r>
      <w:r w:rsidRPr="00CC647B">
        <w:rPr>
          <w:color w:val="202124"/>
          <w:sz w:val="22"/>
          <w:szCs w:val="22"/>
        </w:rPr>
        <w:t>.</w:t>
      </w:r>
    </w:p>
    <w:p w14:paraId="16691F3A" w14:textId="3E01391F" w:rsidR="000C7C09" w:rsidRDefault="00FC3B96">
      <w:pPr>
        <w:rPr>
          <w:sz w:val="22"/>
          <w:szCs w:val="22"/>
        </w:rPr>
      </w:pPr>
      <w:r>
        <w:rPr>
          <w:sz w:val="22"/>
          <w:szCs w:val="22"/>
        </w:rPr>
        <w:t xml:space="preserve">A continuación, se detallan los requisitos técnicos y administrativos que deben completar los Estados </w:t>
      </w:r>
      <w:r w:rsidR="00CC647B" w:rsidRPr="5DD2447E">
        <w:rPr>
          <w:sz w:val="22"/>
          <w:szCs w:val="22"/>
        </w:rPr>
        <w:t>m</w:t>
      </w:r>
      <w:r w:rsidR="004B7C03" w:rsidRPr="5DD2447E">
        <w:rPr>
          <w:sz w:val="22"/>
          <w:szCs w:val="22"/>
        </w:rPr>
        <w:t>iembro</w:t>
      </w:r>
      <w:r w:rsidR="00CC647B" w:rsidRPr="5DD2447E">
        <w:rPr>
          <w:sz w:val="22"/>
          <w:szCs w:val="22"/>
        </w:rPr>
        <w:t>s</w:t>
      </w:r>
      <w:r w:rsidDel="00CC647B">
        <w:rPr>
          <w:sz w:val="22"/>
          <w:szCs w:val="22"/>
        </w:rPr>
        <w:t xml:space="preserve"> </w:t>
      </w:r>
      <w:r>
        <w:rPr>
          <w:sz w:val="22"/>
          <w:szCs w:val="22"/>
        </w:rPr>
        <w:t>para unirse a la red.</w:t>
      </w:r>
    </w:p>
    <w:p w14:paraId="16691F3B" w14:textId="77777777" w:rsidR="000C7C09" w:rsidRDefault="000C7C09">
      <w:pPr>
        <w:rPr>
          <w:sz w:val="22"/>
          <w:szCs w:val="22"/>
        </w:rPr>
      </w:pPr>
    </w:p>
    <w:p w14:paraId="16691F3C" w14:textId="77777777" w:rsidR="000C7C09" w:rsidRPr="00CC647B" w:rsidRDefault="00FC3B96">
      <w:pPr>
        <w:rPr>
          <w:sz w:val="22"/>
          <w:szCs w:val="22"/>
          <w:u w:val="single"/>
        </w:rPr>
      </w:pPr>
      <w:r w:rsidRPr="5DD2447E">
        <w:rPr>
          <w:sz w:val="22"/>
          <w:szCs w:val="22"/>
          <w:u w:val="single"/>
        </w:rPr>
        <w:t>Registro de País</w:t>
      </w:r>
      <w:r>
        <w:br/>
      </w:r>
    </w:p>
    <w:p w14:paraId="16691F3D" w14:textId="060C824A" w:rsidR="000C7C09" w:rsidRDefault="00FC3B96">
      <w:pPr>
        <w:numPr>
          <w:ilvl w:val="0"/>
          <w:numId w:val="1"/>
        </w:numPr>
        <w:pBdr>
          <w:top w:val="nil"/>
          <w:left w:val="nil"/>
          <w:bottom w:val="nil"/>
          <w:right w:val="nil"/>
          <w:between w:val="nil"/>
        </w:pBdr>
        <w:rPr>
          <w:color w:val="000000"/>
          <w:sz w:val="22"/>
          <w:szCs w:val="22"/>
        </w:rPr>
      </w:pPr>
      <w:r w:rsidRPr="06A43CFF">
        <w:rPr>
          <w:b/>
          <w:color w:val="000000" w:themeColor="text1"/>
          <w:sz w:val="22"/>
          <w:szCs w:val="22"/>
        </w:rPr>
        <w:t>Clonar Repositorio de País Participante:</w:t>
      </w:r>
      <w:r w:rsidRPr="06A43CFF">
        <w:rPr>
          <w:color w:val="000000" w:themeColor="text1"/>
          <w:sz w:val="22"/>
          <w:szCs w:val="22"/>
        </w:rPr>
        <w:t xml:space="preserve"> Es necesario crear un repositorio privado en GitHub para compartir las llaves criptográficas</w:t>
      </w:r>
      <w:r w:rsidR="004B7C03" w:rsidRPr="06A43CFF">
        <w:rPr>
          <w:rStyle w:val="FootnoteReference"/>
          <w:color w:val="000000" w:themeColor="text1"/>
          <w:sz w:val="22"/>
          <w:szCs w:val="22"/>
        </w:rPr>
        <w:footnoteReference w:id="3"/>
      </w:r>
      <w:r w:rsidRPr="06A43CFF">
        <w:rPr>
          <w:color w:val="000000" w:themeColor="text1"/>
          <w:sz w:val="22"/>
          <w:szCs w:val="22"/>
        </w:rPr>
        <w:t xml:space="preserve"> </w:t>
      </w:r>
      <w:r>
        <w:rPr>
          <w:sz w:val="22"/>
          <w:szCs w:val="22"/>
        </w:rPr>
        <w:t>del país</w:t>
      </w:r>
      <w:r w:rsidRPr="06A43CFF">
        <w:rPr>
          <w:color w:val="000000" w:themeColor="text1"/>
          <w:sz w:val="22"/>
          <w:szCs w:val="22"/>
        </w:rPr>
        <w:t xml:space="preserve"> con la OMS</w:t>
      </w:r>
      <w:r w:rsidR="0315E8D3" w:rsidRPr="06A43CFF">
        <w:rPr>
          <w:color w:val="000000" w:themeColor="text1"/>
          <w:sz w:val="22"/>
          <w:szCs w:val="22"/>
        </w:rPr>
        <w:t>.</w:t>
      </w:r>
      <w:r w:rsidRPr="06A43CFF">
        <w:rPr>
          <w:color w:val="000000" w:themeColor="text1"/>
          <w:sz w:val="22"/>
          <w:szCs w:val="22"/>
        </w:rPr>
        <w:t xml:space="preserve"> Para facilitar la creación de este repositorio privado, se recomienda </w:t>
      </w:r>
      <w:hyperlink r:id="rId9">
        <w:r>
          <w:rPr>
            <w:color w:val="0563C1"/>
            <w:sz w:val="22"/>
            <w:szCs w:val="22"/>
            <w:u w:val="single"/>
          </w:rPr>
          <w:t>clonar este repositorio plantilla</w:t>
        </w:r>
      </w:hyperlink>
      <w:r w:rsidRPr="06A43CFF">
        <w:rPr>
          <w:color w:val="000000" w:themeColor="text1"/>
          <w:sz w:val="22"/>
          <w:szCs w:val="22"/>
        </w:rPr>
        <w:t xml:space="preserve"> que contiene instrucciones y ejemplos de las llaves criptográficas que se compartirán.</w:t>
      </w:r>
      <w:r>
        <w:br/>
      </w:r>
    </w:p>
    <w:p w14:paraId="16691F3E" w14:textId="2299F4FC" w:rsidR="000C7C09" w:rsidRDefault="00FC3B96">
      <w:pPr>
        <w:numPr>
          <w:ilvl w:val="0"/>
          <w:numId w:val="1"/>
        </w:numPr>
        <w:pBdr>
          <w:top w:val="nil"/>
          <w:left w:val="nil"/>
          <w:bottom w:val="nil"/>
          <w:right w:val="nil"/>
          <w:between w:val="nil"/>
        </w:pBdr>
        <w:rPr>
          <w:color w:val="000000"/>
          <w:sz w:val="22"/>
          <w:szCs w:val="22"/>
        </w:rPr>
      </w:pPr>
      <w:r w:rsidRPr="06A43CFF">
        <w:rPr>
          <w:b/>
          <w:color w:val="000000" w:themeColor="text1"/>
          <w:sz w:val="22"/>
          <w:szCs w:val="22"/>
        </w:rPr>
        <w:t>Generar llave PGP</w:t>
      </w:r>
      <w:r w:rsidR="004B7C03" w:rsidRPr="06A43CFF">
        <w:rPr>
          <w:rStyle w:val="FootnoteReference"/>
          <w:b/>
          <w:bCs/>
          <w:color w:val="000000" w:themeColor="text1"/>
          <w:sz w:val="22"/>
          <w:szCs w:val="22"/>
        </w:rPr>
        <w:footnoteReference w:id="4"/>
      </w:r>
      <w:r w:rsidRPr="06A43CFF">
        <w:rPr>
          <w:b/>
          <w:color w:val="000000" w:themeColor="text1"/>
          <w:sz w:val="22"/>
          <w:szCs w:val="22"/>
        </w:rPr>
        <w:t>:</w:t>
      </w:r>
      <w:r w:rsidRPr="06A43CFF">
        <w:rPr>
          <w:color w:val="000000" w:themeColor="text1"/>
          <w:sz w:val="22"/>
          <w:szCs w:val="22"/>
        </w:rPr>
        <w:t xml:space="preserve"> Para garantizar la seguridad de este repositorio y la información compartida, deberá usarse una llave PGP </w:t>
      </w:r>
      <w:r w:rsidRPr="06A43CFF">
        <w:rPr>
          <w:color w:val="000000" w:themeColor="text1"/>
          <w:sz w:val="22"/>
          <w:szCs w:val="22"/>
        </w:rPr>
        <w:t xml:space="preserve">para firmar el contenido del repositorio. </w:t>
      </w:r>
      <w:hyperlink r:id="rId10">
        <w:r>
          <w:rPr>
            <w:color w:val="0563C1"/>
            <w:sz w:val="22"/>
            <w:szCs w:val="22"/>
            <w:u w:val="single"/>
          </w:rPr>
          <w:t>Esta página</w:t>
        </w:r>
      </w:hyperlink>
      <w:r w:rsidRPr="06A43CFF">
        <w:rPr>
          <w:color w:val="000000" w:themeColor="text1"/>
          <w:sz w:val="22"/>
          <w:szCs w:val="22"/>
        </w:rPr>
        <w:t xml:space="preserve"> describe </w:t>
      </w:r>
      <w:r>
        <w:rPr>
          <w:sz w:val="22"/>
          <w:szCs w:val="22"/>
        </w:rPr>
        <w:t>cómo</w:t>
      </w:r>
      <w:r w:rsidRPr="06A43CFF">
        <w:rPr>
          <w:color w:val="000000" w:themeColor="text1"/>
          <w:sz w:val="22"/>
          <w:szCs w:val="22"/>
        </w:rPr>
        <w:t xml:space="preserve"> generar y usar</w:t>
      </w:r>
      <w:r w:rsidR="00FF6A7E" w:rsidRPr="06A43CFF">
        <w:rPr>
          <w:color w:val="000000" w:themeColor="text1"/>
          <w:sz w:val="22"/>
          <w:szCs w:val="22"/>
        </w:rPr>
        <w:t xml:space="preserve"> </w:t>
      </w:r>
      <w:r w:rsidRPr="06A43CFF">
        <w:rPr>
          <w:color w:val="000000" w:themeColor="text1"/>
          <w:sz w:val="22"/>
          <w:szCs w:val="22"/>
        </w:rPr>
        <w:t xml:space="preserve">la llave PGP en el repositorio GitHub. </w:t>
      </w:r>
      <w:hyperlink r:id="rId11">
        <w:r>
          <w:rPr>
            <w:color w:val="0563C1"/>
            <w:sz w:val="22"/>
            <w:szCs w:val="22"/>
            <w:u w:val="single"/>
          </w:rPr>
          <w:t>Este video</w:t>
        </w:r>
      </w:hyperlink>
      <w:r w:rsidRPr="06A43CFF">
        <w:rPr>
          <w:color w:val="000000" w:themeColor="text1"/>
          <w:sz w:val="22"/>
          <w:szCs w:val="22"/>
        </w:rPr>
        <w:t xml:space="preserve"> demuestra el </w:t>
      </w:r>
      <w:r w:rsidRPr="06A43CFF">
        <w:rPr>
          <w:color w:val="000000" w:themeColor="text1"/>
          <w:sz w:val="22"/>
          <w:szCs w:val="22"/>
        </w:rPr>
        <w:lastRenderedPageBreak/>
        <w:t xml:space="preserve">proceso de generación de la llave PGP y como obtener el ID de la llave. </w:t>
      </w:r>
      <w:r>
        <w:br/>
      </w:r>
    </w:p>
    <w:p w14:paraId="16691F3F" w14:textId="3B6CE5C5" w:rsidR="000C7C09" w:rsidRDefault="00FC3B96">
      <w:pPr>
        <w:numPr>
          <w:ilvl w:val="0"/>
          <w:numId w:val="1"/>
        </w:numPr>
        <w:pBdr>
          <w:top w:val="nil"/>
          <w:left w:val="nil"/>
          <w:bottom w:val="nil"/>
          <w:right w:val="nil"/>
          <w:between w:val="nil"/>
        </w:pBdr>
        <w:rPr>
          <w:color w:val="000000"/>
          <w:sz w:val="22"/>
          <w:szCs w:val="22"/>
        </w:rPr>
      </w:pPr>
      <w:r w:rsidRPr="06A43CFF">
        <w:rPr>
          <w:b/>
          <w:color w:val="000000" w:themeColor="text1"/>
          <w:sz w:val="22"/>
          <w:szCs w:val="22"/>
        </w:rPr>
        <w:t>Enviar carta de intención</w:t>
      </w:r>
      <w:r w:rsidRPr="06A43CFF">
        <w:rPr>
          <w:color w:val="000000" w:themeColor="text1"/>
          <w:sz w:val="22"/>
          <w:szCs w:val="22"/>
        </w:rPr>
        <w:t xml:space="preserve">: Es necesario completar </w:t>
      </w:r>
      <w:r w:rsidR="336BC18C" w:rsidRPr="06A43CFF">
        <w:rPr>
          <w:color w:val="0563C1"/>
          <w:sz w:val="22"/>
          <w:szCs w:val="22"/>
          <w:u w:val="single"/>
        </w:rPr>
        <w:t>una carta de intención</w:t>
      </w:r>
      <w:r w:rsidRPr="06A43CFF">
        <w:rPr>
          <w:color w:val="000000" w:themeColor="text1"/>
          <w:sz w:val="22"/>
          <w:szCs w:val="22"/>
        </w:rPr>
        <w:t xml:space="preserve"> (versión </w:t>
      </w:r>
      <w:hyperlink r:id="rId12">
        <w:r>
          <w:rPr>
            <w:color w:val="0563C1"/>
            <w:sz w:val="22"/>
            <w:szCs w:val="22"/>
            <w:u w:val="single"/>
          </w:rPr>
          <w:t xml:space="preserve">en </w:t>
        </w:r>
        <w:proofErr w:type="gramStart"/>
        <w:r>
          <w:rPr>
            <w:color w:val="0563C1"/>
            <w:sz w:val="22"/>
            <w:szCs w:val="22"/>
            <w:u w:val="single"/>
          </w:rPr>
          <w:t>Inglés</w:t>
        </w:r>
        <w:proofErr w:type="gramEnd"/>
      </w:hyperlink>
      <w:r w:rsidR="0315E8D3" w:rsidRPr="06A43CFF">
        <w:rPr>
          <w:color w:val="000000" w:themeColor="text1"/>
          <w:sz w:val="22"/>
          <w:szCs w:val="22"/>
        </w:rPr>
        <w:t>)</w:t>
      </w:r>
      <w:r w:rsidRPr="06A43CFF">
        <w:rPr>
          <w:color w:val="000000" w:themeColor="text1"/>
          <w:sz w:val="22"/>
          <w:szCs w:val="22"/>
        </w:rPr>
        <w:t xml:space="preserve"> y </w:t>
      </w:r>
      <w:r w:rsidR="00FF6A7E" w:rsidRPr="06A43CFF">
        <w:rPr>
          <w:color w:val="000000" w:themeColor="text1"/>
          <w:sz w:val="22"/>
          <w:szCs w:val="22"/>
        </w:rPr>
        <w:t xml:space="preserve">enviarla a través </w:t>
      </w:r>
      <w:r w:rsidR="2C747EC6" w:rsidRPr="06A43CFF">
        <w:rPr>
          <w:color w:val="000000" w:themeColor="text1"/>
          <w:sz w:val="22"/>
          <w:szCs w:val="22"/>
        </w:rPr>
        <w:t>de</w:t>
      </w:r>
      <w:r w:rsidRPr="06A43CFF">
        <w:rPr>
          <w:color w:val="000000" w:themeColor="text1"/>
          <w:sz w:val="22"/>
          <w:szCs w:val="22"/>
        </w:rPr>
        <w:t xml:space="preserve"> la oficina </w:t>
      </w:r>
      <w:r w:rsidR="00FF6A7E" w:rsidRPr="06A43CFF">
        <w:rPr>
          <w:color w:val="000000" w:themeColor="text1"/>
          <w:sz w:val="22"/>
          <w:szCs w:val="22"/>
        </w:rPr>
        <w:t xml:space="preserve">OPS </w:t>
      </w:r>
      <w:r>
        <w:rPr>
          <w:sz w:val="22"/>
          <w:szCs w:val="22"/>
        </w:rPr>
        <w:t>del país</w:t>
      </w:r>
      <w:r w:rsidR="0315E8D3" w:rsidRPr="06A43CFF">
        <w:rPr>
          <w:color w:val="000000" w:themeColor="text1"/>
          <w:sz w:val="22"/>
          <w:szCs w:val="22"/>
        </w:rPr>
        <w:t>.</w:t>
      </w:r>
      <w:r w:rsidRPr="06A43CFF">
        <w:rPr>
          <w:color w:val="000000" w:themeColor="text1"/>
          <w:sz w:val="22"/>
          <w:szCs w:val="22"/>
        </w:rPr>
        <w:t xml:space="preserve"> Esta carta debe ser presentada por la autoridad de salud nacional reconocida por la O</w:t>
      </w:r>
      <w:r>
        <w:rPr>
          <w:sz w:val="22"/>
          <w:szCs w:val="22"/>
        </w:rPr>
        <w:t>PS</w:t>
      </w:r>
      <w:r w:rsidRPr="06A43CFF">
        <w:rPr>
          <w:color w:val="000000" w:themeColor="text1"/>
          <w:sz w:val="22"/>
          <w:szCs w:val="22"/>
        </w:rPr>
        <w:t xml:space="preserve"> y debe incluir el URL del </w:t>
      </w:r>
      <w:proofErr w:type="gramStart"/>
      <w:r w:rsidRPr="06A43CFF">
        <w:rPr>
          <w:color w:val="000000" w:themeColor="text1"/>
          <w:sz w:val="22"/>
          <w:szCs w:val="22"/>
        </w:rPr>
        <w:t xml:space="preserve">repositorio </w:t>
      </w:r>
      <w:r w:rsidR="00256B28">
        <w:rPr>
          <w:color w:val="000000"/>
          <w:sz w:val="22"/>
          <w:szCs w:val="22"/>
        </w:rPr>
        <w:t xml:space="preserve"> </w:t>
      </w:r>
      <w:proofErr w:type="spellStart"/>
      <w:r w:rsidRPr="06A43CFF">
        <w:rPr>
          <w:color w:val="000000" w:themeColor="text1"/>
          <w:sz w:val="22"/>
          <w:szCs w:val="22"/>
        </w:rPr>
        <w:t>GI</w:t>
      </w:r>
      <w:r>
        <w:rPr>
          <w:sz w:val="22"/>
          <w:szCs w:val="22"/>
        </w:rPr>
        <w:t>thub</w:t>
      </w:r>
      <w:proofErr w:type="spellEnd"/>
      <w:proofErr w:type="gramEnd"/>
      <w:r>
        <w:rPr>
          <w:sz w:val="22"/>
          <w:szCs w:val="22"/>
        </w:rPr>
        <w:t xml:space="preserve"> </w:t>
      </w:r>
      <w:r w:rsidRPr="06A43CFF">
        <w:rPr>
          <w:color w:val="000000" w:themeColor="text1"/>
          <w:sz w:val="22"/>
          <w:szCs w:val="22"/>
        </w:rPr>
        <w:t>privado y el ID de la llave PGP creados en el punto anterior.</w:t>
      </w:r>
    </w:p>
    <w:p w14:paraId="16691F40" w14:textId="77777777" w:rsidR="000C7C09" w:rsidRDefault="000C7C09">
      <w:pPr>
        <w:rPr>
          <w:sz w:val="22"/>
          <w:szCs w:val="22"/>
        </w:rPr>
      </w:pPr>
    </w:p>
    <w:p w14:paraId="16691F41" w14:textId="77777777" w:rsidR="000C7C09" w:rsidRPr="00CC647B" w:rsidRDefault="00FC3B96">
      <w:pPr>
        <w:rPr>
          <w:sz w:val="22"/>
          <w:szCs w:val="22"/>
          <w:u w:val="single"/>
        </w:rPr>
      </w:pPr>
      <w:r w:rsidRPr="5DD2447E">
        <w:rPr>
          <w:sz w:val="22"/>
          <w:szCs w:val="22"/>
          <w:u w:val="single"/>
        </w:rPr>
        <w:t>Pruebas de integración</w:t>
      </w:r>
    </w:p>
    <w:p w14:paraId="16691F42" w14:textId="77777777" w:rsidR="000C7C09" w:rsidRDefault="000C7C09">
      <w:pPr>
        <w:rPr>
          <w:sz w:val="22"/>
          <w:szCs w:val="22"/>
        </w:rPr>
      </w:pPr>
    </w:p>
    <w:p w14:paraId="16691F43" w14:textId="77777777" w:rsidR="000C7C09" w:rsidRDefault="00FC3B96">
      <w:pPr>
        <w:numPr>
          <w:ilvl w:val="0"/>
          <w:numId w:val="1"/>
        </w:numPr>
        <w:pBdr>
          <w:top w:val="nil"/>
          <w:left w:val="nil"/>
          <w:bottom w:val="nil"/>
          <w:right w:val="nil"/>
          <w:between w:val="nil"/>
        </w:pBdr>
        <w:rPr>
          <w:color w:val="000000"/>
          <w:sz w:val="22"/>
          <w:szCs w:val="22"/>
        </w:rPr>
      </w:pPr>
      <w:r>
        <w:rPr>
          <w:b/>
          <w:color w:val="000000"/>
          <w:sz w:val="22"/>
          <w:szCs w:val="22"/>
        </w:rPr>
        <w:t xml:space="preserve">Generar certificados para </w:t>
      </w:r>
      <w:r>
        <w:rPr>
          <w:b/>
          <w:sz w:val="22"/>
          <w:szCs w:val="22"/>
        </w:rPr>
        <w:t>pruebas</w:t>
      </w:r>
      <w:r>
        <w:rPr>
          <w:color w:val="000000"/>
          <w:sz w:val="22"/>
          <w:szCs w:val="22"/>
        </w:rPr>
        <w:t xml:space="preserve">: El repositorio </w:t>
      </w:r>
      <w:hyperlink r:id="rId13">
        <w:r>
          <w:rPr>
            <w:color w:val="0563C1"/>
            <w:sz w:val="22"/>
            <w:szCs w:val="22"/>
            <w:u w:val="single"/>
          </w:rPr>
          <w:t>contiene scripts</w:t>
        </w:r>
      </w:hyperlink>
      <w:r>
        <w:rPr>
          <w:color w:val="000000"/>
          <w:sz w:val="22"/>
          <w:szCs w:val="22"/>
        </w:rPr>
        <w:t xml:space="preserve"> para generar los certificados que se compartirán con en el repositorio.  Antes de ejecutar la generación de certificados, asegúrese de modificar la </w:t>
      </w:r>
      <w:hyperlink r:id="rId14">
        <w:r>
          <w:rPr>
            <w:color w:val="0563C1"/>
            <w:sz w:val="22"/>
            <w:szCs w:val="22"/>
            <w:u w:val="single"/>
          </w:rPr>
          <w:t>plantilla de país</w:t>
        </w:r>
      </w:hyperlink>
      <w:r>
        <w:rPr>
          <w:color w:val="000000"/>
          <w:sz w:val="22"/>
          <w:szCs w:val="22"/>
        </w:rPr>
        <w:t xml:space="preserve"> con los valores que correspondan.</w:t>
      </w:r>
      <w:r>
        <w:rPr>
          <w:color w:val="000000"/>
          <w:sz w:val="22"/>
          <w:szCs w:val="22"/>
        </w:rPr>
        <w:br/>
      </w:r>
    </w:p>
    <w:p w14:paraId="16691F44" w14:textId="77777777" w:rsidR="000C7C09" w:rsidRDefault="00FC3B96">
      <w:pPr>
        <w:numPr>
          <w:ilvl w:val="0"/>
          <w:numId w:val="1"/>
        </w:numPr>
        <w:pBdr>
          <w:top w:val="nil"/>
          <w:left w:val="nil"/>
          <w:bottom w:val="nil"/>
          <w:right w:val="nil"/>
          <w:between w:val="nil"/>
        </w:pBdr>
        <w:rPr>
          <w:color w:val="000000"/>
          <w:sz w:val="22"/>
          <w:szCs w:val="22"/>
        </w:rPr>
      </w:pPr>
      <w:r>
        <w:rPr>
          <w:b/>
          <w:color w:val="000000"/>
          <w:sz w:val="22"/>
          <w:szCs w:val="22"/>
        </w:rPr>
        <w:t xml:space="preserve">Registrar certificados de País: </w:t>
      </w:r>
      <w:r>
        <w:rPr>
          <w:color w:val="000000"/>
          <w:sz w:val="22"/>
          <w:szCs w:val="22"/>
        </w:rPr>
        <w:t>Una vez generados los certificados, deberán ser guardados en el repositorio privado dentro de una nueva carpeta “onboarding/PH4H”, para luego actualizar el repositorio en línea.</w:t>
      </w:r>
      <w:r>
        <w:rPr>
          <w:color w:val="000000"/>
          <w:sz w:val="22"/>
          <w:szCs w:val="22"/>
        </w:rPr>
        <w:br/>
      </w:r>
    </w:p>
    <w:p w14:paraId="16691F45" w14:textId="6956A8E3" w:rsidR="000C7C09" w:rsidRDefault="00FC3B96">
      <w:pPr>
        <w:numPr>
          <w:ilvl w:val="0"/>
          <w:numId w:val="1"/>
        </w:numPr>
        <w:pBdr>
          <w:top w:val="nil"/>
          <w:left w:val="nil"/>
          <w:bottom w:val="nil"/>
          <w:right w:val="nil"/>
          <w:between w:val="nil"/>
        </w:pBdr>
        <w:rPr>
          <w:color w:val="000000"/>
          <w:sz w:val="22"/>
          <w:szCs w:val="22"/>
        </w:rPr>
      </w:pPr>
      <w:r w:rsidRPr="5DD2447E">
        <w:rPr>
          <w:b/>
          <w:color w:val="000000" w:themeColor="text1"/>
          <w:sz w:val="22"/>
          <w:szCs w:val="22"/>
        </w:rPr>
        <w:t xml:space="preserve">Compartir repositorio con la </w:t>
      </w:r>
      <w:r w:rsidR="004B7C03" w:rsidRPr="5DD2447E">
        <w:rPr>
          <w:b/>
          <w:bCs/>
          <w:sz w:val="22"/>
          <w:szCs w:val="22"/>
        </w:rPr>
        <w:t>O</w:t>
      </w:r>
      <w:r w:rsidR="00FF6A7E" w:rsidRPr="5DD2447E">
        <w:rPr>
          <w:b/>
          <w:bCs/>
          <w:sz w:val="22"/>
          <w:szCs w:val="22"/>
        </w:rPr>
        <w:t>M</w:t>
      </w:r>
      <w:r w:rsidR="004B7C03" w:rsidRPr="5DD2447E">
        <w:rPr>
          <w:b/>
          <w:bCs/>
          <w:sz w:val="22"/>
          <w:szCs w:val="22"/>
        </w:rPr>
        <w:t>S</w:t>
      </w:r>
      <w:r w:rsidRPr="5DD2447E">
        <w:rPr>
          <w:color w:val="000000" w:themeColor="text1"/>
          <w:sz w:val="22"/>
          <w:szCs w:val="22"/>
        </w:rPr>
        <w:t xml:space="preserve">: Debido a que el repositorio de país es privado, es necesario invitar al usuario de la </w:t>
      </w:r>
      <w:r w:rsidR="004B7C03" w:rsidRPr="5DD2447E">
        <w:rPr>
          <w:color w:val="000000" w:themeColor="text1"/>
          <w:sz w:val="22"/>
          <w:szCs w:val="22"/>
        </w:rPr>
        <w:t>O</w:t>
      </w:r>
      <w:r w:rsidR="00FF6A7E" w:rsidRPr="5DD2447E">
        <w:rPr>
          <w:sz w:val="22"/>
          <w:szCs w:val="22"/>
        </w:rPr>
        <w:t>M</w:t>
      </w:r>
      <w:r w:rsidR="004B7C03" w:rsidRPr="5DD2447E">
        <w:rPr>
          <w:sz w:val="22"/>
          <w:szCs w:val="22"/>
        </w:rPr>
        <w:t>S</w:t>
      </w:r>
      <w:r w:rsidRPr="5DD2447E">
        <w:rPr>
          <w:color w:val="000000" w:themeColor="text1"/>
          <w:sz w:val="22"/>
          <w:szCs w:val="22"/>
        </w:rPr>
        <w:t xml:space="preserve"> para que tenga acceso a los certificados. Asegúrese de agregar con derecho de lectura a</w:t>
      </w:r>
      <w:r>
        <w:rPr>
          <w:sz w:val="22"/>
          <w:szCs w:val="22"/>
        </w:rPr>
        <w:t>l</w:t>
      </w:r>
      <w:r w:rsidRPr="5DD2447E">
        <w:rPr>
          <w:color w:val="000000" w:themeColor="text1"/>
          <w:sz w:val="22"/>
          <w:szCs w:val="22"/>
        </w:rPr>
        <w:t xml:space="preserve"> usuario </w:t>
      </w:r>
      <w:hyperlink r:id="rId15">
        <w:r>
          <w:rPr>
            <w:color w:val="0563C1"/>
            <w:sz w:val="22"/>
            <w:szCs w:val="22"/>
            <w:u w:val="single"/>
          </w:rPr>
          <w:t>TNG-BOT-DEV</w:t>
        </w:r>
      </w:hyperlink>
      <w:r w:rsidRPr="5DD2447E">
        <w:rPr>
          <w:color w:val="000000" w:themeColor="text1"/>
          <w:sz w:val="22"/>
          <w:szCs w:val="22"/>
        </w:rPr>
        <w:t>.</w:t>
      </w:r>
    </w:p>
    <w:p w14:paraId="16691F46" w14:textId="77777777" w:rsidR="000C7C09" w:rsidRDefault="000C7C09">
      <w:pPr>
        <w:pBdr>
          <w:top w:val="nil"/>
          <w:left w:val="nil"/>
          <w:bottom w:val="nil"/>
          <w:right w:val="nil"/>
          <w:between w:val="nil"/>
        </w:pBdr>
        <w:ind w:left="720"/>
        <w:rPr>
          <w:color w:val="000000"/>
          <w:sz w:val="22"/>
          <w:szCs w:val="22"/>
        </w:rPr>
      </w:pPr>
    </w:p>
    <w:p w14:paraId="16691F47" w14:textId="77777777" w:rsidR="000C7C09" w:rsidRDefault="000C7C09">
      <w:pPr>
        <w:rPr>
          <w:sz w:val="22"/>
          <w:szCs w:val="22"/>
        </w:rPr>
      </w:pPr>
    </w:p>
    <w:p w14:paraId="16691F48" w14:textId="12E83DC2" w:rsidR="000C7C09" w:rsidRDefault="00FC3B96">
      <w:pPr>
        <w:rPr>
          <w:b/>
          <w:sz w:val="22"/>
          <w:szCs w:val="22"/>
        </w:rPr>
      </w:pPr>
      <w:r>
        <w:rPr>
          <w:b/>
          <w:sz w:val="22"/>
          <w:szCs w:val="22"/>
        </w:rPr>
        <w:t xml:space="preserve">Sobre </w:t>
      </w:r>
      <w:r w:rsidR="004224A6">
        <w:rPr>
          <w:b/>
          <w:sz w:val="22"/>
          <w:szCs w:val="22"/>
        </w:rPr>
        <w:t xml:space="preserve">la </w:t>
      </w:r>
      <w:r w:rsidR="004224A6" w:rsidRPr="5DD2447E">
        <w:rPr>
          <w:b/>
          <w:bCs/>
          <w:sz w:val="22"/>
          <w:szCs w:val="22"/>
        </w:rPr>
        <w:t>g</w:t>
      </w:r>
      <w:r w:rsidR="004B7C03" w:rsidRPr="5DD2447E">
        <w:rPr>
          <w:b/>
          <w:bCs/>
          <w:sz w:val="22"/>
          <w:szCs w:val="22"/>
        </w:rPr>
        <w:t>estión</w:t>
      </w:r>
      <w:r>
        <w:rPr>
          <w:b/>
          <w:sz w:val="22"/>
          <w:szCs w:val="22"/>
        </w:rPr>
        <w:t xml:space="preserve"> de </w:t>
      </w:r>
      <w:r w:rsidR="00260722" w:rsidRPr="5DD2447E">
        <w:rPr>
          <w:b/>
          <w:bCs/>
          <w:sz w:val="22"/>
          <w:szCs w:val="22"/>
        </w:rPr>
        <w:t>c</w:t>
      </w:r>
      <w:r w:rsidR="004B7C03" w:rsidRPr="5DD2447E">
        <w:rPr>
          <w:b/>
          <w:bCs/>
          <w:sz w:val="22"/>
          <w:szCs w:val="22"/>
        </w:rPr>
        <w:t>ertificados</w:t>
      </w:r>
    </w:p>
    <w:p w14:paraId="16691F49" w14:textId="77777777" w:rsidR="000C7C09" w:rsidRDefault="000C7C09">
      <w:pPr>
        <w:pBdr>
          <w:top w:val="nil"/>
          <w:left w:val="nil"/>
          <w:bottom w:val="nil"/>
          <w:right w:val="nil"/>
          <w:between w:val="nil"/>
        </w:pBdr>
        <w:rPr>
          <w:sz w:val="22"/>
          <w:szCs w:val="22"/>
        </w:rPr>
      </w:pPr>
    </w:p>
    <w:p w14:paraId="16691F4A" w14:textId="0C898A49" w:rsidR="000C7C09" w:rsidRDefault="00FC3B96">
      <w:pPr>
        <w:numPr>
          <w:ilvl w:val="0"/>
          <w:numId w:val="2"/>
        </w:numPr>
        <w:pBdr>
          <w:top w:val="nil"/>
          <w:left w:val="nil"/>
          <w:bottom w:val="nil"/>
          <w:right w:val="nil"/>
          <w:between w:val="nil"/>
        </w:pBdr>
        <w:rPr>
          <w:color w:val="000000"/>
          <w:sz w:val="22"/>
          <w:szCs w:val="22"/>
        </w:rPr>
      </w:pPr>
      <w:r w:rsidRPr="7C64B1B7">
        <w:rPr>
          <w:color w:val="000000" w:themeColor="text1"/>
          <w:sz w:val="22"/>
          <w:szCs w:val="22"/>
        </w:rPr>
        <w:t>La OMS ofrece varias recomendaciones para la gestión de certificados incluyendo el uso de curvas elípticas</w:t>
      </w:r>
      <w:r w:rsidR="004B7C03" w:rsidRPr="7C64B1B7">
        <w:rPr>
          <w:rStyle w:val="FootnoteReference"/>
          <w:color w:val="000000" w:themeColor="text1"/>
          <w:sz w:val="22"/>
          <w:szCs w:val="22"/>
        </w:rPr>
        <w:footnoteReference w:id="5"/>
      </w:r>
      <w:r w:rsidRPr="7C64B1B7">
        <w:rPr>
          <w:color w:val="000000" w:themeColor="text1"/>
          <w:sz w:val="22"/>
          <w:szCs w:val="22"/>
        </w:rPr>
        <w:t xml:space="preserve"> </w:t>
      </w:r>
      <w:r w:rsidRPr="7C64B1B7">
        <w:rPr>
          <w:color w:val="000000" w:themeColor="text1"/>
          <w:sz w:val="22"/>
          <w:szCs w:val="22"/>
        </w:rPr>
        <w:t xml:space="preserve">y evitar el uso de certificados </w:t>
      </w:r>
      <w:r w:rsidR="1A84F9B9" w:rsidRPr="7C64B1B7">
        <w:rPr>
          <w:color w:val="000000" w:themeColor="text1"/>
          <w:sz w:val="22"/>
          <w:szCs w:val="22"/>
        </w:rPr>
        <w:t>autoafirmados</w:t>
      </w:r>
      <w:r w:rsidR="004B7C03" w:rsidRPr="06A43CFF">
        <w:rPr>
          <w:rStyle w:val="FootnoteReference"/>
          <w:color w:val="000000" w:themeColor="text1"/>
          <w:sz w:val="22"/>
          <w:szCs w:val="22"/>
        </w:rPr>
        <w:footnoteReference w:id="6"/>
      </w:r>
      <w:r w:rsidRPr="7C64B1B7">
        <w:rPr>
          <w:color w:val="000000" w:themeColor="text1"/>
          <w:sz w:val="22"/>
          <w:szCs w:val="22"/>
        </w:rPr>
        <w:t xml:space="preserve"> </w:t>
      </w:r>
      <w:r w:rsidRPr="7C64B1B7">
        <w:rPr>
          <w:color w:val="000000" w:themeColor="text1"/>
          <w:sz w:val="22"/>
          <w:szCs w:val="22"/>
        </w:rPr>
        <w:t xml:space="preserve">en ambientes de producción. Estas </w:t>
      </w:r>
      <w:r w:rsidR="2C747EC6" w:rsidRPr="7C64B1B7">
        <w:rPr>
          <w:color w:val="000000" w:themeColor="text1"/>
          <w:sz w:val="22"/>
          <w:szCs w:val="22"/>
        </w:rPr>
        <w:t>sugerencias</w:t>
      </w:r>
      <w:r w:rsidR="00FF6A7E" w:rsidRPr="7C64B1B7">
        <w:rPr>
          <w:color w:val="000000" w:themeColor="text1"/>
          <w:sz w:val="22"/>
          <w:szCs w:val="22"/>
        </w:rPr>
        <w:t xml:space="preserve"> </w:t>
      </w:r>
      <w:r w:rsidR="00FF6A7E" w:rsidRPr="7C64B1B7">
        <w:rPr>
          <w:color w:val="000000" w:themeColor="text1"/>
          <w:sz w:val="22"/>
          <w:szCs w:val="22"/>
        </w:rPr>
        <w:t>son deseables y altamente recomendables</w:t>
      </w:r>
      <w:r w:rsidR="2AEB5E04" w:rsidRPr="7C64B1B7">
        <w:rPr>
          <w:color w:val="000000" w:themeColor="text1"/>
          <w:sz w:val="22"/>
          <w:szCs w:val="22"/>
        </w:rPr>
        <w:t>,</w:t>
      </w:r>
      <w:r w:rsidR="00FF6A7E" w:rsidRPr="7C64B1B7">
        <w:rPr>
          <w:color w:val="000000" w:themeColor="text1"/>
          <w:sz w:val="22"/>
          <w:szCs w:val="22"/>
        </w:rPr>
        <w:t xml:space="preserve"> pero</w:t>
      </w:r>
      <w:r w:rsidRPr="7C64B1B7">
        <w:rPr>
          <w:color w:val="000000" w:themeColor="text1"/>
          <w:sz w:val="22"/>
          <w:szCs w:val="22"/>
        </w:rPr>
        <w:t xml:space="preserve"> </w:t>
      </w:r>
      <w:r w:rsidR="00FF6A7E" w:rsidRPr="7C64B1B7">
        <w:rPr>
          <w:color w:val="000000" w:themeColor="text1"/>
          <w:sz w:val="22"/>
          <w:szCs w:val="22"/>
        </w:rPr>
        <w:t xml:space="preserve">en ningún caso </w:t>
      </w:r>
      <w:r w:rsidRPr="7C64B1B7">
        <w:rPr>
          <w:color w:val="000000" w:themeColor="text1"/>
          <w:sz w:val="22"/>
          <w:szCs w:val="22"/>
        </w:rPr>
        <w:t xml:space="preserve">son requisitos </w:t>
      </w:r>
      <w:r>
        <w:rPr>
          <w:sz w:val="22"/>
          <w:szCs w:val="22"/>
        </w:rPr>
        <w:t>obligatorios</w:t>
      </w:r>
      <w:r w:rsidRPr="7C64B1B7">
        <w:rPr>
          <w:color w:val="000000" w:themeColor="text1"/>
          <w:sz w:val="22"/>
          <w:szCs w:val="22"/>
        </w:rPr>
        <w:t xml:space="preserve"> </w:t>
      </w:r>
      <w:r w:rsidR="00FF6A7E" w:rsidRPr="7C64B1B7">
        <w:rPr>
          <w:color w:val="000000" w:themeColor="text1"/>
          <w:sz w:val="22"/>
          <w:szCs w:val="22"/>
        </w:rPr>
        <w:t>exigidos</w:t>
      </w:r>
      <w:r w:rsidR="00FF6A7E" w:rsidRPr="7C64B1B7">
        <w:rPr>
          <w:color w:val="000000" w:themeColor="text1"/>
          <w:sz w:val="22"/>
          <w:szCs w:val="22"/>
        </w:rPr>
        <w:t xml:space="preserve"> </w:t>
      </w:r>
      <w:r w:rsidRPr="7C64B1B7">
        <w:rPr>
          <w:color w:val="000000" w:themeColor="text1"/>
          <w:sz w:val="22"/>
          <w:szCs w:val="22"/>
        </w:rPr>
        <w:t xml:space="preserve">por la </w:t>
      </w:r>
      <w:r w:rsidRPr="7C64B1B7">
        <w:rPr>
          <w:color w:val="000000" w:themeColor="text1"/>
          <w:sz w:val="22"/>
          <w:szCs w:val="22"/>
        </w:rPr>
        <w:t xml:space="preserve">OMS </w:t>
      </w:r>
      <w:r w:rsidR="00FF6A7E" w:rsidRPr="7C64B1B7">
        <w:rPr>
          <w:color w:val="000000" w:themeColor="text1"/>
          <w:sz w:val="22"/>
          <w:szCs w:val="22"/>
        </w:rPr>
        <w:t xml:space="preserve">para </w:t>
      </w:r>
      <w:r w:rsidRPr="7C64B1B7">
        <w:rPr>
          <w:color w:val="000000" w:themeColor="text1"/>
          <w:sz w:val="22"/>
          <w:szCs w:val="22"/>
        </w:rPr>
        <w:t>integrarse a la red</w:t>
      </w:r>
      <w:r w:rsidR="00FF6A7E" w:rsidRPr="7C64B1B7">
        <w:rPr>
          <w:color w:val="000000" w:themeColor="text1"/>
          <w:sz w:val="22"/>
          <w:szCs w:val="22"/>
        </w:rPr>
        <w:t xml:space="preserve"> de confianza</w:t>
      </w:r>
      <w:r w:rsidRPr="7C64B1B7">
        <w:rPr>
          <w:color w:val="000000" w:themeColor="text1"/>
          <w:sz w:val="22"/>
          <w:szCs w:val="22"/>
        </w:rPr>
        <w:t>.</w:t>
      </w:r>
    </w:p>
    <w:p w14:paraId="16691F4B" w14:textId="77777777" w:rsidR="000C7C09" w:rsidRDefault="000C7C09">
      <w:pPr>
        <w:rPr>
          <w:sz w:val="22"/>
          <w:szCs w:val="22"/>
        </w:rPr>
      </w:pPr>
    </w:p>
    <w:p w14:paraId="16691F4C" w14:textId="2748429F" w:rsidR="000C7C09" w:rsidRDefault="00FC3B96">
      <w:pPr>
        <w:numPr>
          <w:ilvl w:val="0"/>
          <w:numId w:val="2"/>
        </w:numPr>
        <w:pBdr>
          <w:top w:val="nil"/>
          <w:left w:val="nil"/>
          <w:bottom w:val="nil"/>
          <w:right w:val="nil"/>
          <w:between w:val="nil"/>
        </w:pBdr>
        <w:rPr>
          <w:color w:val="000000"/>
          <w:sz w:val="22"/>
          <w:szCs w:val="22"/>
        </w:rPr>
      </w:pPr>
      <w:r w:rsidRPr="06A43CFF">
        <w:rPr>
          <w:color w:val="000000" w:themeColor="text1"/>
          <w:sz w:val="22"/>
          <w:szCs w:val="22"/>
        </w:rPr>
        <w:t>Si el país cuenta con una autoridad certificadora</w:t>
      </w:r>
      <w:r w:rsidR="004B7C03" w:rsidRPr="06A43CFF">
        <w:rPr>
          <w:rStyle w:val="FootnoteReference"/>
          <w:color w:val="000000" w:themeColor="text1"/>
          <w:sz w:val="22"/>
          <w:szCs w:val="22"/>
        </w:rPr>
        <w:footnoteReference w:id="7"/>
      </w:r>
      <w:r w:rsidRPr="06A43CFF">
        <w:rPr>
          <w:color w:val="000000" w:themeColor="text1"/>
          <w:sz w:val="22"/>
          <w:szCs w:val="22"/>
        </w:rPr>
        <w:t xml:space="preserve"> </w:t>
      </w:r>
      <w:r w:rsidRPr="06A43CFF">
        <w:rPr>
          <w:color w:val="000000" w:themeColor="text1"/>
          <w:sz w:val="22"/>
          <w:szCs w:val="22"/>
        </w:rPr>
        <w:t xml:space="preserve">que cumple con los requisitos de la legislación nacional se recomienda </w:t>
      </w:r>
      <w:r w:rsidR="00FF6A7E" w:rsidRPr="06A43CFF">
        <w:rPr>
          <w:color w:val="000000" w:themeColor="text1"/>
          <w:sz w:val="22"/>
          <w:szCs w:val="22"/>
        </w:rPr>
        <w:t xml:space="preserve">el uso </w:t>
      </w:r>
      <w:r w:rsidR="2C747EC6" w:rsidRPr="06A43CFF">
        <w:rPr>
          <w:color w:val="000000" w:themeColor="text1"/>
          <w:sz w:val="22"/>
          <w:szCs w:val="22"/>
        </w:rPr>
        <w:t>de</w:t>
      </w:r>
      <w:r w:rsidRPr="06A43CFF">
        <w:rPr>
          <w:color w:val="000000" w:themeColor="text1"/>
          <w:sz w:val="22"/>
          <w:szCs w:val="22"/>
        </w:rPr>
        <w:t xml:space="preserve"> certificados</w:t>
      </w:r>
      <w:r w:rsidR="00FF6A7E" w:rsidRPr="06A43CFF">
        <w:rPr>
          <w:color w:val="000000" w:themeColor="text1"/>
          <w:sz w:val="22"/>
          <w:szCs w:val="22"/>
        </w:rPr>
        <w:t xml:space="preserve"> emitidos por esta autoridad</w:t>
      </w:r>
      <w:r w:rsidRPr="06A43CFF">
        <w:rPr>
          <w:color w:val="000000" w:themeColor="text1"/>
          <w:sz w:val="22"/>
          <w:szCs w:val="22"/>
        </w:rPr>
        <w:t xml:space="preserve">.  Si su país no cuenta con </w:t>
      </w:r>
      <w:r w:rsidR="2C747EC6" w:rsidRPr="06A43CFF">
        <w:rPr>
          <w:color w:val="000000" w:themeColor="text1"/>
          <w:sz w:val="22"/>
          <w:szCs w:val="22"/>
        </w:rPr>
        <w:t>dicha</w:t>
      </w:r>
      <w:r w:rsidRPr="06A43CFF">
        <w:rPr>
          <w:color w:val="000000" w:themeColor="text1"/>
          <w:sz w:val="22"/>
          <w:szCs w:val="22"/>
        </w:rPr>
        <w:t xml:space="preserve"> infraestructura, pueden </w:t>
      </w:r>
      <w:r w:rsidR="00FF6A7E" w:rsidRPr="06A43CFF">
        <w:rPr>
          <w:color w:val="000000" w:themeColor="text1"/>
          <w:sz w:val="22"/>
          <w:szCs w:val="22"/>
        </w:rPr>
        <w:t xml:space="preserve">igualmente </w:t>
      </w:r>
      <w:r w:rsidR="0315E8D3" w:rsidRPr="06A43CFF">
        <w:rPr>
          <w:color w:val="000000" w:themeColor="text1"/>
          <w:sz w:val="22"/>
          <w:szCs w:val="22"/>
        </w:rPr>
        <w:t>u</w:t>
      </w:r>
      <w:r w:rsidR="2C747EC6" w:rsidRPr="06A43CFF">
        <w:rPr>
          <w:color w:val="000000" w:themeColor="text1"/>
          <w:sz w:val="22"/>
          <w:szCs w:val="22"/>
        </w:rPr>
        <w:t>tilizarse</w:t>
      </w:r>
      <w:r w:rsidRPr="06A43CFF">
        <w:rPr>
          <w:color w:val="000000" w:themeColor="text1"/>
          <w:sz w:val="22"/>
          <w:szCs w:val="22"/>
        </w:rPr>
        <w:t xml:space="preserve"> certificados </w:t>
      </w:r>
      <w:proofErr w:type="spellStart"/>
      <w:r w:rsidRPr="06A43CFF">
        <w:rPr>
          <w:color w:val="000000" w:themeColor="text1"/>
          <w:sz w:val="22"/>
          <w:szCs w:val="22"/>
        </w:rPr>
        <w:t>auto-firmados</w:t>
      </w:r>
      <w:proofErr w:type="spellEnd"/>
      <w:r w:rsidRPr="06A43CFF">
        <w:rPr>
          <w:color w:val="000000" w:themeColor="text1"/>
          <w:sz w:val="22"/>
          <w:szCs w:val="22"/>
        </w:rPr>
        <w:t xml:space="preserve"> para unirse a la red de confianza de la </w:t>
      </w:r>
      <w:r w:rsidRPr="06A43CFF">
        <w:rPr>
          <w:color w:val="000000" w:themeColor="text1"/>
          <w:sz w:val="22"/>
          <w:szCs w:val="22"/>
        </w:rPr>
        <w:t xml:space="preserve">OMS. </w:t>
      </w:r>
    </w:p>
    <w:p w14:paraId="16691F4D" w14:textId="77777777" w:rsidR="000C7C09" w:rsidRDefault="000C7C09">
      <w:pPr>
        <w:pBdr>
          <w:top w:val="nil"/>
          <w:left w:val="nil"/>
          <w:bottom w:val="nil"/>
          <w:right w:val="nil"/>
          <w:between w:val="nil"/>
        </w:pBdr>
        <w:ind w:left="720"/>
        <w:rPr>
          <w:color w:val="000000"/>
          <w:sz w:val="22"/>
          <w:szCs w:val="22"/>
        </w:rPr>
      </w:pPr>
    </w:p>
    <w:p w14:paraId="16691F4E" w14:textId="3E6FCE71" w:rsidR="000C7C09" w:rsidRDefault="00FC3B96">
      <w:pPr>
        <w:numPr>
          <w:ilvl w:val="0"/>
          <w:numId w:val="2"/>
        </w:numPr>
        <w:pBdr>
          <w:top w:val="nil"/>
          <w:left w:val="nil"/>
          <w:bottom w:val="nil"/>
          <w:right w:val="nil"/>
          <w:between w:val="nil"/>
        </w:pBdr>
        <w:rPr>
          <w:color w:val="000000"/>
          <w:sz w:val="22"/>
          <w:szCs w:val="22"/>
        </w:rPr>
      </w:pPr>
      <w:r>
        <w:rPr>
          <w:sz w:val="22"/>
          <w:szCs w:val="22"/>
        </w:rPr>
        <w:t>Independientemente</w:t>
      </w:r>
      <w:r w:rsidRPr="5DD2447E">
        <w:rPr>
          <w:color w:val="000000" w:themeColor="text1"/>
          <w:sz w:val="22"/>
          <w:szCs w:val="22"/>
        </w:rPr>
        <w:t xml:space="preserve"> de la forma en que se generen los certificados, es responsabilidad de la Autoridad de Salud del país velar por el resguardo y la seguridad de la llave privada con que se firman los documentos que se entregan a los usuarios de servicios de salud. </w:t>
      </w:r>
    </w:p>
    <w:p w14:paraId="16691F4F" w14:textId="77777777" w:rsidR="000C7C09" w:rsidRDefault="000C7C09">
      <w:pPr>
        <w:pBdr>
          <w:top w:val="nil"/>
          <w:left w:val="nil"/>
          <w:bottom w:val="nil"/>
          <w:right w:val="nil"/>
          <w:between w:val="nil"/>
        </w:pBdr>
        <w:ind w:left="720"/>
        <w:rPr>
          <w:color w:val="000000"/>
          <w:sz w:val="22"/>
          <w:szCs w:val="22"/>
        </w:rPr>
      </w:pPr>
    </w:p>
    <w:p w14:paraId="16691F50" w14:textId="3611D761" w:rsidR="000C7C09" w:rsidRDefault="00FC3B96">
      <w:pPr>
        <w:numPr>
          <w:ilvl w:val="0"/>
          <w:numId w:val="2"/>
        </w:numPr>
        <w:pBdr>
          <w:top w:val="nil"/>
          <w:left w:val="nil"/>
          <w:bottom w:val="nil"/>
          <w:right w:val="nil"/>
          <w:between w:val="nil"/>
        </w:pBdr>
        <w:rPr>
          <w:color w:val="000000"/>
          <w:sz w:val="22"/>
          <w:szCs w:val="22"/>
        </w:rPr>
      </w:pPr>
      <w:r w:rsidRPr="5DD2447E">
        <w:rPr>
          <w:color w:val="000000" w:themeColor="text1"/>
          <w:sz w:val="22"/>
          <w:szCs w:val="22"/>
        </w:rPr>
        <w:t xml:space="preserve">De ser necesario, un </w:t>
      </w:r>
      <w:r w:rsidR="00FF6A7E" w:rsidRPr="5DD2447E">
        <w:rPr>
          <w:color w:val="000000" w:themeColor="text1"/>
          <w:sz w:val="22"/>
          <w:szCs w:val="22"/>
        </w:rPr>
        <w:t>Estado</w:t>
      </w:r>
      <w:r w:rsidRPr="5DD2447E">
        <w:rPr>
          <w:color w:val="000000" w:themeColor="text1"/>
          <w:sz w:val="22"/>
          <w:szCs w:val="22"/>
        </w:rPr>
        <w:t xml:space="preserve"> miembro puede compartir múltiples llaves de validación en la red de confianza de la </w:t>
      </w:r>
      <w:r w:rsidRPr="5DD2447E">
        <w:rPr>
          <w:color w:val="000000" w:themeColor="text1"/>
          <w:sz w:val="22"/>
          <w:szCs w:val="22"/>
        </w:rPr>
        <w:t>OMS</w:t>
      </w:r>
      <w:r w:rsidRPr="5DD2447E">
        <w:rPr>
          <w:color w:val="000000" w:themeColor="text1"/>
          <w:sz w:val="22"/>
          <w:szCs w:val="22"/>
        </w:rPr>
        <w:t xml:space="preserve">. </w:t>
      </w:r>
      <w:r w:rsidR="528E3524" w:rsidRPr="5DD2447E">
        <w:rPr>
          <w:color w:val="000000" w:themeColor="text1"/>
          <w:sz w:val="22"/>
          <w:szCs w:val="22"/>
        </w:rPr>
        <w:t>Esto es necesario s</w:t>
      </w:r>
      <w:r w:rsidR="004B7C03" w:rsidRPr="5DD2447E">
        <w:rPr>
          <w:color w:val="000000" w:themeColor="text1"/>
          <w:sz w:val="22"/>
          <w:szCs w:val="22"/>
        </w:rPr>
        <w:t>i</w:t>
      </w:r>
      <w:r w:rsidRPr="5DD2447E">
        <w:rPr>
          <w:color w:val="000000" w:themeColor="text1"/>
          <w:sz w:val="22"/>
          <w:szCs w:val="22"/>
        </w:rPr>
        <w:t xml:space="preserve"> la </w:t>
      </w:r>
      <w:r w:rsidR="00FF6A7E" w:rsidRPr="5DD2447E">
        <w:rPr>
          <w:color w:val="000000" w:themeColor="text1"/>
          <w:sz w:val="22"/>
          <w:szCs w:val="22"/>
        </w:rPr>
        <w:t>A</w:t>
      </w:r>
      <w:r w:rsidR="004B7C03" w:rsidRPr="5DD2447E">
        <w:rPr>
          <w:color w:val="000000" w:themeColor="text1"/>
          <w:sz w:val="22"/>
          <w:szCs w:val="22"/>
        </w:rPr>
        <w:t>utoridad</w:t>
      </w:r>
      <w:r w:rsidRPr="5DD2447E">
        <w:rPr>
          <w:color w:val="000000" w:themeColor="text1"/>
          <w:sz w:val="22"/>
          <w:szCs w:val="22"/>
        </w:rPr>
        <w:t xml:space="preserve"> de </w:t>
      </w:r>
      <w:r w:rsidR="00FF6A7E" w:rsidRPr="5DD2447E">
        <w:rPr>
          <w:color w:val="000000" w:themeColor="text1"/>
          <w:sz w:val="22"/>
          <w:szCs w:val="22"/>
        </w:rPr>
        <w:t>S</w:t>
      </w:r>
      <w:r w:rsidR="004B7C03" w:rsidRPr="5DD2447E">
        <w:rPr>
          <w:color w:val="000000" w:themeColor="text1"/>
          <w:sz w:val="22"/>
          <w:szCs w:val="22"/>
        </w:rPr>
        <w:t>alud</w:t>
      </w:r>
      <w:r w:rsidRPr="5DD2447E">
        <w:rPr>
          <w:color w:val="000000" w:themeColor="text1"/>
          <w:sz w:val="22"/>
          <w:szCs w:val="22"/>
        </w:rPr>
        <w:t xml:space="preserve"> utiliza diferentes llaves para firmar diferentes documentos</w:t>
      </w:r>
      <w:r w:rsidR="556CF465" w:rsidRPr="5DD2447E">
        <w:rPr>
          <w:color w:val="000000" w:themeColor="text1"/>
          <w:sz w:val="22"/>
          <w:szCs w:val="22"/>
        </w:rPr>
        <w:t xml:space="preserve"> que necesitan</w:t>
      </w:r>
      <w:r w:rsidRPr="5DD2447E">
        <w:rPr>
          <w:color w:val="000000" w:themeColor="text1"/>
          <w:sz w:val="22"/>
          <w:szCs w:val="22"/>
        </w:rPr>
        <w:t xml:space="preserve"> ser validados </w:t>
      </w:r>
      <w:r w:rsidR="556CF465" w:rsidRPr="5DD2447E">
        <w:rPr>
          <w:color w:val="000000" w:themeColor="text1"/>
          <w:sz w:val="22"/>
          <w:szCs w:val="22"/>
        </w:rPr>
        <w:t>dentro del país o</w:t>
      </w:r>
      <w:r w:rsidR="004B7C03" w:rsidRPr="5DD2447E">
        <w:rPr>
          <w:sz w:val="22"/>
          <w:szCs w:val="22"/>
        </w:rPr>
        <w:t xml:space="preserve"> </w:t>
      </w:r>
      <w:r w:rsidR="00FF6A7E">
        <w:rPr>
          <w:sz w:val="22"/>
          <w:szCs w:val="22"/>
        </w:rPr>
        <w:t xml:space="preserve">por otros Estados </w:t>
      </w:r>
      <w:r w:rsidR="00FF6A7E" w:rsidRPr="5DD2447E">
        <w:rPr>
          <w:sz w:val="22"/>
          <w:szCs w:val="22"/>
        </w:rPr>
        <w:t>miembros</w:t>
      </w:r>
      <w:r w:rsidRPr="5DD2447E">
        <w:rPr>
          <w:color w:val="000000" w:themeColor="text1"/>
          <w:sz w:val="22"/>
          <w:szCs w:val="22"/>
        </w:rPr>
        <w:t xml:space="preserve">. </w:t>
      </w:r>
    </w:p>
    <w:p w14:paraId="16691F51" w14:textId="77777777" w:rsidR="000C7C09" w:rsidRDefault="00FC3B96">
      <w:pPr>
        <w:rPr>
          <w:sz w:val="22"/>
          <w:szCs w:val="22"/>
        </w:rPr>
      </w:pPr>
      <w:r>
        <w:rPr>
          <w:sz w:val="22"/>
          <w:szCs w:val="22"/>
        </w:rPr>
        <w:t xml:space="preserve"> </w:t>
      </w:r>
    </w:p>
    <w:p w14:paraId="16691F52" w14:textId="4C5CB1F6" w:rsidR="000C7C09" w:rsidRDefault="00FC3B96">
      <w:pPr>
        <w:rPr>
          <w:b/>
          <w:sz w:val="22"/>
          <w:szCs w:val="22"/>
        </w:rPr>
      </w:pPr>
      <w:r>
        <w:rPr>
          <w:b/>
          <w:sz w:val="22"/>
          <w:szCs w:val="22"/>
        </w:rPr>
        <w:t xml:space="preserve">Sobre </w:t>
      </w:r>
      <w:r w:rsidR="0080268E">
        <w:rPr>
          <w:b/>
          <w:sz w:val="22"/>
          <w:szCs w:val="22"/>
        </w:rPr>
        <w:t xml:space="preserve">el </w:t>
      </w:r>
      <w:r w:rsidR="004B7C03" w:rsidRPr="5DD2447E">
        <w:rPr>
          <w:b/>
          <w:bCs/>
          <w:sz w:val="22"/>
          <w:szCs w:val="22"/>
        </w:rPr>
        <w:t>Dominio</w:t>
      </w:r>
      <w:r>
        <w:rPr>
          <w:b/>
          <w:sz w:val="22"/>
          <w:szCs w:val="22"/>
        </w:rPr>
        <w:t xml:space="preserve"> de </w:t>
      </w:r>
      <w:r w:rsidR="0080268E" w:rsidRPr="5DD2447E">
        <w:rPr>
          <w:b/>
          <w:bCs/>
          <w:sz w:val="22"/>
          <w:szCs w:val="22"/>
        </w:rPr>
        <w:t>Confianza</w:t>
      </w:r>
      <w:r w:rsidR="0080268E">
        <w:rPr>
          <w:b/>
          <w:sz w:val="22"/>
          <w:szCs w:val="22"/>
        </w:rPr>
        <w:t xml:space="preserve"> </w:t>
      </w:r>
      <w:r w:rsidR="00FF6A7E">
        <w:rPr>
          <w:b/>
          <w:sz w:val="22"/>
          <w:szCs w:val="22"/>
        </w:rPr>
        <w:t>PH4H</w:t>
      </w:r>
    </w:p>
    <w:p w14:paraId="16691F53" w14:textId="77777777" w:rsidR="000C7C09" w:rsidRDefault="000C7C09">
      <w:pPr>
        <w:rPr>
          <w:sz w:val="22"/>
          <w:szCs w:val="22"/>
        </w:rPr>
      </w:pPr>
    </w:p>
    <w:p w14:paraId="16691F54" w14:textId="08E4D5BD" w:rsidR="000C7C09" w:rsidRDefault="00FC3B96">
      <w:pPr>
        <w:numPr>
          <w:ilvl w:val="0"/>
          <w:numId w:val="2"/>
        </w:numPr>
        <w:pBdr>
          <w:top w:val="nil"/>
          <w:left w:val="nil"/>
          <w:bottom w:val="nil"/>
          <w:right w:val="nil"/>
          <w:between w:val="nil"/>
        </w:pBdr>
        <w:rPr>
          <w:color w:val="000000"/>
          <w:sz w:val="22"/>
          <w:szCs w:val="22"/>
        </w:rPr>
      </w:pPr>
      <w:r w:rsidRPr="5FF12428">
        <w:rPr>
          <w:color w:val="000000" w:themeColor="text1"/>
          <w:sz w:val="22"/>
          <w:szCs w:val="22"/>
        </w:rPr>
        <w:lastRenderedPageBreak/>
        <w:t xml:space="preserve">La </w:t>
      </w:r>
      <w:r w:rsidRPr="5FF12428">
        <w:rPr>
          <w:color w:val="000000" w:themeColor="text1"/>
          <w:sz w:val="22"/>
          <w:szCs w:val="22"/>
        </w:rPr>
        <w:t xml:space="preserve">OMS </w:t>
      </w:r>
      <w:r w:rsidR="0080268E" w:rsidRPr="5FF12428">
        <w:rPr>
          <w:color w:val="000000" w:themeColor="text1"/>
          <w:sz w:val="22"/>
          <w:szCs w:val="22"/>
        </w:rPr>
        <w:t>implementa sobre la red de confianza</w:t>
      </w:r>
      <w:r w:rsidRPr="5FF12428">
        <w:rPr>
          <w:color w:val="000000" w:themeColor="text1"/>
          <w:sz w:val="22"/>
          <w:szCs w:val="22"/>
        </w:rPr>
        <w:t xml:space="preserve"> la creación de documentos estandarizados y guías de implementación de </w:t>
      </w:r>
      <w:proofErr w:type="gramStart"/>
      <w:r w:rsidRPr="5FF12428">
        <w:rPr>
          <w:color w:val="000000" w:themeColor="text1"/>
          <w:sz w:val="22"/>
          <w:szCs w:val="22"/>
        </w:rPr>
        <w:t>s</w:t>
      </w:r>
      <w:r>
        <w:rPr>
          <w:sz w:val="22"/>
          <w:szCs w:val="22"/>
        </w:rPr>
        <w:t>ervicios  de</w:t>
      </w:r>
      <w:proofErr w:type="gramEnd"/>
      <w:r>
        <w:rPr>
          <w:sz w:val="22"/>
          <w:szCs w:val="22"/>
        </w:rPr>
        <w:t xml:space="preserve"> salud </w:t>
      </w:r>
      <w:r w:rsidRPr="5FF12428">
        <w:rPr>
          <w:color w:val="000000" w:themeColor="text1"/>
          <w:sz w:val="22"/>
          <w:szCs w:val="22"/>
        </w:rPr>
        <w:t xml:space="preserve">alineadas con las </w:t>
      </w:r>
      <w:hyperlink r:id="rId16">
        <w:r>
          <w:rPr>
            <w:color w:val="1155CC"/>
            <w:sz w:val="22"/>
            <w:szCs w:val="22"/>
            <w:u w:val="single"/>
          </w:rPr>
          <w:t>guías SMART</w:t>
        </w:r>
      </w:hyperlink>
      <w:r w:rsidRPr="5FF12428">
        <w:rPr>
          <w:color w:val="000000" w:themeColor="text1"/>
          <w:sz w:val="22"/>
          <w:szCs w:val="22"/>
        </w:rPr>
        <w:t xml:space="preserve">. </w:t>
      </w:r>
      <w:r>
        <w:rPr>
          <w:sz w:val="22"/>
          <w:szCs w:val="22"/>
        </w:rPr>
        <w:t>A estos</w:t>
      </w:r>
      <w:r w:rsidRPr="5FF12428">
        <w:rPr>
          <w:color w:val="000000" w:themeColor="text1"/>
          <w:sz w:val="22"/>
          <w:szCs w:val="22"/>
        </w:rPr>
        <w:t xml:space="preserve"> proyectos se les conoce como Dominios de Con</w:t>
      </w:r>
      <w:r>
        <w:rPr>
          <w:sz w:val="22"/>
          <w:szCs w:val="22"/>
        </w:rPr>
        <w:t>fianza. En América latina y el Caribe</w:t>
      </w:r>
      <w:r w:rsidR="0080268E">
        <w:rPr>
          <w:sz w:val="22"/>
          <w:szCs w:val="22"/>
        </w:rPr>
        <w:t xml:space="preserve">, la OPS y </w:t>
      </w:r>
      <w:proofErr w:type="spellStart"/>
      <w:r w:rsidR="0080268E">
        <w:rPr>
          <w:sz w:val="22"/>
          <w:szCs w:val="22"/>
        </w:rPr>
        <w:t>el</w:t>
      </w:r>
      <w:proofErr w:type="spellEnd"/>
      <w:r w:rsidR="0080268E">
        <w:rPr>
          <w:sz w:val="22"/>
          <w:szCs w:val="22"/>
        </w:rPr>
        <w:t xml:space="preserve"> BID impulsaron la creación del </w:t>
      </w:r>
      <w:r>
        <w:rPr>
          <w:sz w:val="22"/>
          <w:szCs w:val="22"/>
        </w:rPr>
        <w:t>dominio</w:t>
      </w:r>
      <w:r w:rsidRPr="5FF12428">
        <w:rPr>
          <w:color w:val="000000" w:themeColor="text1"/>
          <w:sz w:val="22"/>
          <w:szCs w:val="22"/>
        </w:rPr>
        <w:t xml:space="preserve"> </w:t>
      </w:r>
      <w:hyperlink r:id="rId17">
        <w:r>
          <w:rPr>
            <w:color w:val="1155CC"/>
            <w:sz w:val="22"/>
            <w:szCs w:val="22"/>
            <w:u w:val="single"/>
          </w:rPr>
          <w:t>PH4H</w:t>
        </w:r>
      </w:hyperlink>
      <w:r>
        <w:rPr>
          <w:sz w:val="22"/>
          <w:szCs w:val="22"/>
        </w:rPr>
        <w:t xml:space="preserve"> para armonizar </w:t>
      </w:r>
      <w:r w:rsidR="0080268E">
        <w:rPr>
          <w:sz w:val="22"/>
          <w:szCs w:val="22"/>
        </w:rPr>
        <w:t xml:space="preserve">y validar </w:t>
      </w:r>
      <w:r>
        <w:rPr>
          <w:sz w:val="22"/>
          <w:szCs w:val="22"/>
        </w:rPr>
        <w:t xml:space="preserve">entre países sus documentos clínicos y servicios </w:t>
      </w:r>
      <w:r w:rsidR="0080268E">
        <w:rPr>
          <w:sz w:val="22"/>
          <w:szCs w:val="22"/>
        </w:rPr>
        <w:t xml:space="preserve">digitales </w:t>
      </w:r>
      <w:r>
        <w:rPr>
          <w:sz w:val="22"/>
          <w:szCs w:val="22"/>
        </w:rPr>
        <w:t>de salud</w:t>
      </w:r>
      <w:r w:rsidRPr="5FF12428">
        <w:rPr>
          <w:color w:val="000000" w:themeColor="text1"/>
          <w:sz w:val="22"/>
          <w:szCs w:val="22"/>
        </w:rPr>
        <w:t xml:space="preserve">. </w:t>
      </w:r>
      <w:r>
        <w:rPr>
          <w:sz w:val="22"/>
          <w:szCs w:val="22"/>
        </w:rPr>
        <w:t xml:space="preserve">Los países de la región están invitados </w:t>
      </w:r>
      <w:r>
        <w:rPr>
          <w:sz w:val="22"/>
          <w:szCs w:val="22"/>
        </w:rPr>
        <w:t>a unirse a la red de confianza</w:t>
      </w:r>
      <w:r w:rsidRPr="5FF12428" w:rsidDel="0080268E">
        <w:rPr>
          <w:color w:val="000000" w:themeColor="text1"/>
          <w:sz w:val="22"/>
          <w:szCs w:val="22"/>
        </w:rPr>
        <w:t xml:space="preserve"> </w:t>
      </w:r>
      <w:r w:rsidR="0080268E" w:rsidRPr="5FF12428">
        <w:rPr>
          <w:color w:val="000000" w:themeColor="text1"/>
          <w:sz w:val="22"/>
          <w:szCs w:val="22"/>
        </w:rPr>
        <w:t>a través del</w:t>
      </w:r>
      <w:r w:rsidRPr="5FF12428">
        <w:rPr>
          <w:color w:val="000000" w:themeColor="text1"/>
          <w:sz w:val="22"/>
          <w:szCs w:val="22"/>
        </w:rPr>
        <w:t xml:space="preserve"> </w:t>
      </w:r>
      <w:r>
        <w:rPr>
          <w:sz w:val="22"/>
          <w:szCs w:val="22"/>
        </w:rPr>
        <w:t>dominio PH4H</w:t>
      </w:r>
      <w:r w:rsidRPr="5FF12428">
        <w:rPr>
          <w:color w:val="000000" w:themeColor="text1"/>
          <w:sz w:val="22"/>
          <w:szCs w:val="22"/>
        </w:rPr>
        <w:t xml:space="preserve">.  </w:t>
      </w:r>
      <w:r>
        <w:br/>
      </w:r>
    </w:p>
    <w:p w14:paraId="16691F55" w14:textId="60ECF0DE" w:rsidR="000C7C09" w:rsidRDefault="00FC3B96">
      <w:pPr>
        <w:numPr>
          <w:ilvl w:val="0"/>
          <w:numId w:val="2"/>
        </w:numPr>
        <w:pBdr>
          <w:top w:val="nil"/>
          <w:left w:val="nil"/>
          <w:bottom w:val="nil"/>
          <w:right w:val="nil"/>
          <w:between w:val="nil"/>
        </w:pBdr>
        <w:rPr>
          <w:color w:val="000000"/>
          <w:sz w:val="22"/>
          <w:szCs w:val="22"/>
        </w:rPr>
      </w:pPr>
      <w:r>
        <w:rPr>
          <w:sz w:val="22"/>
          <w:szCs w:val="22"/>
        </w:rPr>
        <w:t>El dominio de confianza PH4H permite validar documentos clínicos en</w:t>
      </w:r>
      <w:r w:rsidR="0080268E">
        <w:rPr>
          <w:sz w:val="22"/>
          <w:szCs w:val="22"/>
        </w:rPr>
        <w:t xml:space="preserve"> su país y entre los países de la </w:t>
      </w:r>
      <w:r w:rsidR="0080268E" w:rsidRPr="5DD2447E">
        <w:rPr>
          <w:sz w:val="22"/>
          <w:szCs w:val="22"/>
        </w:rPr>
        <w:t>región</w:t>
      </w:r>
      <w:r w:rsidR="004B7C03" w:rsidRPr="5DD2447E">
        <w:rPr>
          <w:sz w:val="22"/>
          <w:szCs w:val="22"/>
        </w:rPr>
        <w:t>.</w:t>
      </w:r>
      <w:r>
        <w:rPr>
          <w:sz w:val="22"/>
          <w:szCs w:val="22"/>
        </w:rPr>
        <w:t xml:space="preserve"> Además, como miembro de </w:t>
      </w:r>
      <w:r w:rsidRPr="5DD2447E">
        <w:rPr>
          <w:color w:val="000000" w:themeColor="text1"/>
          <w:sz w:val="22"/>
          <w:szCs w:val="22"/>
        </w:rPr>
        <w:t>la red de confianza de la OMS</w:t>
      </w:r>
      <w:r w:rsidRPr="5DD2447E">
        <w:rPr>
          <w:color w:val="000000" w:themeColor="text1"/>
          <w:sz w:val="22"/>
          <w:szCs w:val="22"/>
        </w:rPr>
        <w:t xml:space="preserve">, </w:t>
      </w:r>
      <w:r>
        <w:rPr>
          <w:sz w:val="22"/>
          <w:szCs w:val="22"/>
        </w:rPr>
        <w:t>cada</w:t>
      </w:r>
      <w:r w:rsidRPr="5DD2447E">
        <w:rPr>
          <w:color w:val="000000" w:themeColor="text1"/>
          <w:sz w:val="22"/>
          <w:szCs w:val="22"/>
        </w:rPr>
        <w:t xml:space="preserve"> </w:t>
      </w:r>
      <w:r>
        <w:rPr>
          <w:sz w:val="22"/>
          <w:szCs w:val="22"/>
        </w:rPr>
        <w:t xml:space="preserve">país puede </w:t>
      </w:r>
      <w:r w:rsidRPr="5DD2447E">
        <w:rPr>
          <w:color w:val="000000" w:themeColor="text1"/>
          <w:sz w:val="22"/>
          <w:szCs w:val="22"/>
        </w:rPr>
        <w:t xml:space="preserve">validar la firma electrónica de sus documentos médicos dentro y fuera de su territorio nacional. </w:t>
      </w:r>
      <w:r>
        <w:br/>
      </w:r>
    </w:p>
    <w:p w14:paraId="16691F57" w14:textId="3C3B6126" w:rsidR="000C7C09" w:rsidRPr="0080268E" w:rsidRDefault="00FC3B96" w:rsidP="5DD2447E">
      <w:pPr>
        <w:pStyle w:val="ListParagraph"/>
        <w:numPr>
          <w:ilvl w:val="0"/>
          <w:numId w:val="3"/>
        </w:numPr>
        <w:pBdr>
          <w:top w:val="nil"/>
          <w:left w:val="nil"/>
          <w:bottom w:val="nil"/>
          <w:right w:val="nil"/>
          <w:between w:val="nil"/>
        </w:pBdr>
        <w:rPr>
          <w:color w:val="000000" w:themeColor="text1"/>
          <w:sz w:val="22"/>
          <w:szCs w:val="22"/>
        </w:rPr>
      </w:pPr>
      <w:r w:rsidRPr="5DD2447E">
        <w:rPr>
          <w:color w:val="000000" w:themeColor="text1"/>
          <w:sz w:val="22"/>
          <w:szCs w:val="22"/>
        </w:rPr>
        <w:t>Si bien la red de confianza de la OMS</w:t>
      </w:r>
      <w:r w:rsidRPr="5DD2447E">
        <w:rPr>
          <w:color w:val="000000" w:themeColor="text1"/>
          <w:sz w:val="22"/>
          <w:szCs w:val="22"/>
        </w:rPr>
        <w:t xml:space="preserve"> permite validar la firma electrónica de documentos médicos entre países, o a nivel regional, </w:t>
      </w:r>
      <w:r>
        <w:rPr>
          <w:sz w:val="22"/>
          <w:szCs w:val="22"/>
        </w:rPr>
        <w:t>es necesario</w:t>
      </w:r>
      <w:r w:rsidRPr="5DD2447E">
        <w:rPr>
          <w:color w:val="000000" w:themeColor="text1"/>
          <w:sz w:val="22"/>
          <w:szCs w:val="22"/>
        </w:rPr>
        <w:t xml:space="preserve"> acordar casos de uso y conjuntos mínimos de información que permitan a la entidad receptora del documento usar la información que se le entrega. </w:t>
      </w:r>
      <w:r>
        <w:rPr>
          <w:sz w:val="22"/>
          <w:szCs w:val="22"/>
        </w:rPr>
        <w:t>E</w:t>
      </w:r>
      <w:r w:rsidRPr="5DD2447E">
        <w:rPr>
          <w:color w:val="000000" w:themeColor="text1"/>
          <w:sz w:val="22"/>
          <w:szCs w:val="22"/>
        </w:rPr>
        <w:t xml:space="preserve">stos acuerdos </w:t>
      </w:r>
      <w:r>
        <w:rPr>
          <w:sz w:val="22"/>
          <w:szCs w:val="22"/>
        </w:rPr>
        <w:t xml:space="preserve">son parte del trabajo dentro del dominio de confianza PH4H que requiere de la participación </w:t>
      </w:r>
      <w:r w:rsidR="0080268E">
        <w:rPr>
          <w:sz w:val="22"/>
          <w:szCs w:val="22"/>
        </w:rPr>
        <w:t xml:space="preserve">y consenso </w:t>
      </w:r>
      <w:r>
        <w:rPr>
          <w:sz w:val="22"/>
          <w:szCs w:val="22"/>
        </w:rPr>
        <w:t>de los países de la región</w:t>
      </w:r>
      <w:r w:rsidRPr="5DD2447E">
        <w:rPr>
          <w:color w:val="000000" w:themeColor="text1"/>
          <w:sz w:val="22"/>
          <w:szCs w:val="22"/>
        </w:rPr>
        <w:t xml:space="preserve">.  </w:t>
      </w:r>
      <w:r>
        <w:br/>
      </w:r>
    </w:p>
    <w:p w14:paraId="16691F58" w14:textId="77777777" w:rsidR="000C7C09" w:rsidRDefault="000C7C09">
      <w:pPr>
        <w:pBdr>
          <w:top w:val="nil"/>
          <w:left w:val="nil"/>
          <w:bottom w:val="nil"/>
          <w:right w:val="nil"/>
          <w:between w:val="nil"/>
        </w:pBdr>
        <w:ind w:left="360"/>
        <w:rPr>
          <w:sz w:val="22"/>
          <w:szCs w:val="22"/>
        </w:rPr>
      </w:pPr>
    </w:p>
    <w:p w14:paraId="16691F59" w14:textId="7F8E305B" w:rsidR="000C7C09" w:rsidRDefault="00FC3B96">
      <w:pPr>
        <w:pBdr>
          <w:top w:val="nil"/>
          <w:left w:val="nil"/>
          <w:bottom w:val="nil"/>
          <w:right w:val="nil"/>
          <w:between w:val="nil"/>
        </w:pBdr>
        <w:ind w:left="360"/>
        <w:rPr>
          <w:color w:val="000000"/>
          <w:sz w:val="22"/>
          <w:szCs w:val="22"/>
        </w:rPr>
      </w:pPr>
      <w:r>
        <w:rPr>
          <w:sz w:val="22"/>
          <w:szCs w:val="22"/>
        </w:rPr>
        <w:t xml:space="preserve">Para cualquier consulta sobre el proceso de adhesión a la red de confianza y al dominio PH4H, favor escribir al correo </w:t>
      </w:r>
      <w:hyperlink r:id="rId18" w:history="1">
        <w:r w:rsidR="00626766" w:rsidRPr="00F6642B">
          <w:rPr>
            <w:rStyle w:val="Hyperlink"/>
            <w:sz w:val="22"/>
            <w:szCs w:val="22"/>
          </w:rPr>
          <w:t>gdhcn@racsel.org</w:t>
        </w:r>
      </w:hyperlink>
      <w:r w:rsidR="00626766">
        <w:rPr>
          <w:sz w:val="22"/>
          <w:szCs w:val="22"/>
        </w:rPr>
        <w:t xml:space="preserve"> </w:t>
      </w:r>
    </w:p>
    <w:sectPr w:rsidR="000C7C09">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1B4E76" w14:textId="77777777" w:rsidR="00CC647B" w:rsidRDefault="00CC647B" w:rsidP="00CC647B">
      <w:r>
        <w:separator/>
      </w:r>
    </w:p>
  </w:endnote>
  <w:endnote w:type="continuationSeparator" w:id="0">
    <w:p w14:paraId="1ACEDEEE" w14:textId="77777777" w:rsidR="00CC647B" w:rsidRDefault="00CC647B" w:rsidP="00CC647B">
      <w:r>
        <w:continuationSeparator/>
      </w:r>
    </w:p>
  </w:endnote>
  <w:endnote w:type="continuationNotice" w:id="1">
    <w:p w14:paraId="1324D161" w14:textId="77777777" w:rsidR="00875F58" w:rsidRDefault="00875F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9669C2B6-4F92-414A-9C47-F44D2B546AED}"/>
    <w:embedBold r:id="rId2" w:fontKey="{C82ED501-A178-4679-ADB0-5CCAB905F69A}"/>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3" w:fontKey="{C2ADCCD4-CB16-4944-8B69-B91C3D809B66}"/>
  </w:font>
  <w:font w:name="Georgia">
    <w:panose1 w:val="02040502050405020303"/>
    <w:charset w:val="00"/>
    <w:family w:val="roman"/>
    <w:pitch w:val="variable"/>
    <w:sig w:usb0="00000287" w:usb1="00000000" w:usb2="00000000" w:usb3="00000000" w:csb0="0000009F" w:csb1="00000000"/>
    <w:embedRegular r:id="rId4" w:fontKey="{C23055DA-6949-4ABE-8F51-206A812E4607}"/>
    <w:embedItalic r:id="rId5" w:fontKey="{ABCAE208-F2A4-47B0-A783-63BAB6A8F53C}"/>
  </w:font>
  <w:font w:name="Calibri Light">
    <w:panose1 w:val="020F0302020204030204"/>
    <w:charset w:val="00"/>
    <w:family w:val="swiss"/>
    <w:pitch w:val="variable"/>
    <w:sig w:usb0="E4002EFF" w:usb1="C200247B" w:usb2="00000009" w:usb3="00000000" w:csb0="000001FF" w:csb1="00000000"/>
    <w:embedRegular r:id="rId6" w:fontKey="{EF2424A4-00D8-4A7D-A3BC-50C346F2AB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FF12428" w14:paraId="2887B363" w14:textId="77777777" w:rsidTr="00F774C2">
      <w:trPr>
        <w:trHeight w:val="300"/>
      </w:trPr>
      <w:tc>
        <w:tcPr>
          <w:tcW w:w="3120" w:type="dxa"/>
        </w:tcPr>
        <w:p w14:paraId="7A05CD54" w14:textId="6109FB67" w:rsidR="5FF12428" w:rsidRDefault="5FF12428" w:rsidP="00F774C2">
          <w:pPr>
            <w:pStyle w:val="Header"/>
            <w:ind w:left="-115"/>
          </w:pPr>
        </w:p>
      </w:tc>
      <w:tc>
        <w:tcPr>
          <w:tcW w:w="3120" w:type="dxa"/>
        </w:tcPr>
        <w:p w14:paraId="7487CD46" w14:textId="36E368EA" w:rsidR="5FF12428" w:rsidRDefault="5FF12428" w:rsidP="00F774C2">
          <w:pPr>
            <w:pStyle w:val="Header"/>
            <w:jc w:val="center"/>
          </w:pPr>
        </w:p>
      </w:tc>
      <w:tc>
        <w:tcPr>
          <w:tcW w:w="3120" w:type="dxa"/>
        </w:tcPr>
        <w:p w14:paraId="13E98C12" w14:textId="7F902783" w:rsidR="5FF12428" w:rsidRDefault="5FF12428" w:rsidP="00F774C2">
          <w:pPr>
            <w:pStyle w:val="Header"/>
            <w:ind w:right="-115"/>
            <w:jc w:val="right"/>
          </w:pPr>
        </w:p>
      </w:tc>
    </w:tr>
  </w:tbl>
  <w:p w14:paraId="48000366" w14:textId="6837CF4A" w:rsidR="00875F58" w:rsidRDefault="00875F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A1605E" w14:textId="77777777" w:rsidR="00CC647B" w:rsidRDefault="00CC647B" w:rsidP="00CC647B">
      <w:r>
        <w:separator/>
      </w:r>
    </w:p>
  </w:footnote>
  <w:footnote w:type="continuationSeparator" w:id="0">
    <w:p w14:paraId="400CF9F7" w14:textId="77777777" w:rsidR="00CC647B" w:rsidRDefault="00CC647B" w:rsidP="00CC647B">
      <w:r>
        <w:continuationSeparator/>
      </w:r>
    </w:p>
  </w:footnote>
  <w:footnote w:type="continuationNotice" w:id="1">
    <w:p w14:paraId="04DC61B4" w14:textId="77777777" w:rsidR="00875F58" w:rsidRDefault="00875F58"/>
  </w:footnote>
  <w:footnote w:id="2">
    <w:p w14:paraId="084F2541" w14:textId="50BF6C8F" w:rsidR="00CC647B" w:rsidRPr="00CC647B" w:rsidRDefault="00CC647B">
      <w:pPr>
        <w:pStyle w:val="FootnoteText"/>
        <w:rPr>
          <w:lang w:val="es-AR"/>
        </w:rPr>
      </w:pPr>
      <w:r>
        <w:rPr>
          <w:rStyle w:val="FootnoteReference"/>
        </w:rPr>
        <w:footnoteRef/>
      </w:r>
      <w:r w:rsidR="7C64B1B7">
        <w:t xml:space="preserve"> </w:t>
      </w:r>
      <w:hyperlink r:id="rId1" w:history="1">
        <w:r w:rsidR="7C64B1B7" w:rsidRPr="5FF12428">
          <w:rPr>
            <w:rStyle w:val="Hyperlink"/>
          </w:rPr>
          <w:t>https://www.who.int/initiatives/global-digital-health-certification-network</w:t>
        </w:r>
      </w:hyperlink>
    </w:p>
    <w:p w14:paraId="7210BCA7" w14:textId="757E5458" w:rsidR="00CC647B" w:rsidRPr="00CC647B" w:rsidRDefault="00CC647B">
      <w:pPr>
        <w:pStyle w:val="FootnoteText"/>
        <w:rPr>
          <w:lang w:val="es-AR"/>
        </w:rPr>
      </w:pPr>
    </w:p>
  </w:footnote>
  <w:footnote w:id="3">
    <w:p w14:paraId="7E3296FE" w14:textId="2CC7A039" w:rsidR="06A43CFF" w:rsidRDefault="06A43CFF" w:rsidP="00F774C2">
      <w:pPr>
        <w:pStyle w:val="FootnoteText"/>
      </w:pPr>
      <w:r w:rsidRPr="06A43CFF">
        <w:rPr>
          <w:rStyle w:val="FootnoteReference"/>
        </w:rPr>
        <w:footnoteRef/>
      </w:r>
      <w:r>
        <w:t xml:space="preserve"> https://www.cloudflare.com/es-es/learning/ssl/what-is-a-cryptographic-key/</w:t>
      </w:r>
    </w:p>
  </w:footnote>
  <w:footnote w:id="4">
    <w:p w14:paraId="7098B089" w14:textId="3EAF2719" w:rsidR="06A43CFF" w:rsidRDefault="06A43CFF" w:rsidP="00F774C2">
      <w:pPr>
        <w:pStyle w:val="FootnoteText"/>
      </w:pPr>
      <w:r w:rsidRPr="06A43CFF">
        <w:rPr>
          <w:rStyle w:val="FootnoteReference"/>
        </w:rPr>
        <w:footnoteRef/>
      </w:r>
      <w:r>
        <w:t xml:space="preserve"> https://www.fortinet.com/lat/resources/cyberglossary/pgp-encryption</w:t>
      </w:r>
    </w:p>
  </w:footnote>
  <w:footnote w:id="5">
    <w:p w14:paraId="77FB9D89" w14:textId="3E627D65" w:rsidR="7C64B1B7" w:rsidRDefault="7C64B1B7" w:rsidP="00F774C2">
      <w:pPr>
        <w:pStyle w:val="FootnoteText"/>
      </w:pPr>
      <w:r w:rsidRPr="7C64B1B7">
        <w:rPr>
          <w:rStyle w:val="FootnoteReference"/>
        </w:rPr>
        <w:footnoteRef/>
      </w:r>
      <w:r>
        <w:t xml:space="preserve"> https://es.wikipedia.org/wiki/Curva_el%C3%ADptica</w:t>
      </w:r>
    </w:p>
  </w:footnote>
  <w:footnote w:id="6">
    <w:p w14:paraId="4E60B600" w14:textId="4B59C7F3" w:rsidR="06A43CFF" w:rsidRDefault="06A43CFF" w:rsidP="00F774C2">
      <w:pPr>
        <w:pStyle w:val="FootnoteText"/>
      </w:pPr>
      <w:r w:rsidRPr="06A43CFF">
        <w:rPr>
          <w:rStyle w:val="FootnoteReference"/>
        </w:rPr>
        <w:footnoteRef/>
      </w:r>
      <w:r>
        <w:t xml:space="preserve"> https://www.entrust.com/es/resources/learn/what-is-a-self-signed-certificate</w:t>
      </w:r>
    </w:p>
  </w:footnote>
  <w:footnote w:id="7">
    <w:p w14:paraId="7D1E666E" w14:textId="67E6727C" w:rsidR="06A43CFF" w:rsidRDefault="06A43CFF" w:rsidP="00F774C2">
      <w:pPr>
        <w:pStyle w:val="FootnoteText"/>
      </w:pPr>
      <w:r w:rsidRPr="06A43CFF">
        <w:rPr>
          <w:rStyle w:val="FootnoteReference"/>
        </w:rPr>
        <w:footnoteRef/>
      </w:r>
      <w:r>
        <w:t xml:space="preserve"> https://www.ssl.com/es/art%C3%ADculo/%C2%BFQu%C3%A9-es-una-autoridad-certificadora-ca%3F/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FF12428" w14:paraId="7E3293B3" w14:textId="77777777" w:rsidTr="00F774C2">
      <w:trPr>
        <w:trHeight w:val="300"/>
      </w:trPr>
      <w:tc>
        <w:tcPr>
          <w:tcW w:w="3120" w:type="dxa"/>
        </w:tcPr>
        <w:p w14:paraId="483DB3EA" w14:textId="2C84C535" w:rsidR="5FF12428" w:rsidRDefault="5FF12428" w:rsidP="00F774C2">
          <w:pPr>
            <w:pStyle w:val="Header"/>
            <w:ind w:left="-115"/>
          </w:pPr>
        </w:p>
      </w:tc>
      <w:tc>
        <w:tcPr>
          <w:tcW w:w="3120" w:type="dxa"/>
        </w:tcPr>
        <w:p w14:paraId="510ED543" w14:textId="5B6513AC" w:rsidR="5FF12428" w:rsidRDefault="5FF12428" w:rsidP="00F774C2">
          <w:pPr>
            <w:pStyle w:val="Header"/>
            <w:jc w:val="center"/>
          </w:pPr>
        </w:p>
      </w:tc>
      <w:tc>
        <w:tcPr>
          <w:tcW w:w="3120" w:type="dxa"/>
        </w:tcPr>
        <w:p w14:paraId="4D1E17E0" w14:textId="41C36DD6" w:rsidR="5FF12428" w:rsidRDefault="5FF12428" w:rsidP="00F774C2">
          <w:pPr>
            <w:pStyle w:val="Header"/>
            <w:ind w:right="-115"/>
            <w:jc w:val="right"/>
          </w:pPr>
        </w:p>
      </w:tc>
    </w:tr>
  </w:tbl>
  <w:p w14:paraId="65DFBE0F" w14:textId="6100264F" w:rsidR="00875F58" w:rsidRDefault="00875F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9F80BF"/>
    <w:multiLevelType w:val="multilevel"/>
    <w:tmpl w:val="FFFFFFFF"/>
    <w:lvl w:ilvl="0">
      <w:start w:val="4"/>
      <w:numFmt w:val="bullet"/>
      <w:lvlText w:val="-"/>
      <w:lvlJc w:val="left"/>
      <w:pPr>
        <w:ind w:left="36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59DE60CF"/>
    <w:multiLevelType w:val="multilevel"/>
    <w:tmpl w:val="40C889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6C9726B"/>
    <w:multiLevelType w:val="multilevel"/>
    <w:tmpl w:val="9642CF38"/>
    <w:lvl w:ilvl="0">
      <w:start w:val="4"/>
      <w:numFmt w:val="bullet"/>
      <w:lvlText w:val="-"/>
      <w:lvlJc w:val="left"/>
      <w:pPr>
        <w:ind w:left="360" w:hanging="360"/>
      </w:pPr>
      <w:rPr>
        <w:rFonts w:ascii="Calibri" w:hAnsi="Calibri"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995791728">
    <w:abstractNumId w:val="1"/>
  </w:num>
  <w:num w:numId="2" w16cid:durableId="1107845275">
    <w:abstractNumId w:val="2"/>
  </w:num>
  <w:num w:numId="3" w16cid:durableId="129713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C09"/>
    <w:rsid w:val="00035626"/>
    <w:rsid w:val="000C3D32"/>
    <w:rsid w:val="000C7C09"/>
    <w:rsid w:val="000D129E"/>
    <w:rsid w:val="000F7F1F"/>
    <w:rsid w:val="00123B4B"/>
    <w:rsid w:val="00162CF2"/>
    <w:rsid w:val="001A7DE5"/>
    <w:rsid w:val="001C4D65"/>
    <w:rsid w:val="00256B28"/>
    <w:rsid w:val="00260722"/>
    <w:rsid w:val="002C1334"/>
    <w:rsid w:val="0034319F"/>
    <w:rsid w:val="0038468A"/>
    <w:rsid w:val="003D7F34"/>
    <w:rsid w:val="004224A6"/>
    <w:rsid w:val="00493A45"/>
    <w:rsid w:val="004A2231"/>
    <w:rsid w:val="004B7C03"/>
    <w:rsid w:val="004B7D07"/>
    <w:rsid w:val="005425C8"/>
    <w:rsid w:val="005B3E7C"/>
    <w:rsid w:val="005C67C5"/>
    <w:rsid w:val="005E0C22"/>
    <w:rsid w:val="005E0CA1"/>
    <w:rsid w:val="006206FF"/>
    <w:rsid w:val="00626766"/>
    <w:rsid w:val="00642A76"/>
    <w:rsid w:val="00712B0A"/>
    <w:rsid w:val="007710CD"/>
    <w:rsid w:val="00785578"/>
    <w:rsid w:val="007866C7"/>
    <w:rsid w:val="007A4B22"/>
    <w:rsid w:val="007F0838"/>
    <w:rsid w:val="0080268E"/>
    <w:rsid w:val="008514FC"/>
    <w:rsid w:val="00875F58"/>
    <w:rsid w:val="008A33B3"/>
    <w:rsid w:val="008C7512"/>
    <w:rsid w:val="00A039D1"/>
    <w:rsid w:val="00A67E1D"/>
    <w:rsid w:val="00A74CCF"/>
    <w:rsid w:val="00AF6C3C"/>
    <w:rsid w:val="00B92B2D"/>
    <w:rsid w:val="00BE2C43"/>
    <w:rsid w:val="00BF5193"/>
    <w:rsid w:val="00CA08FA"/>
    <w:rsid w:val="00CA15C7"/>
    <w:rsid w:val="00CC647B"/>
    <w:rsid w:val="00D64E60"/>
    <w:rsid w:val="00D651E2"/>
    <w:rsid w:val="00E131FE"/>
    <w:rsid w:val="00E34674"/>
    <w:rsid w:val="00E94165"/>
    <w:rsid w:val="00EA5ECB"/>
    <w:rsid w:val="00F774C2"/>
    <w:rsid w:val="00F77A8F"/>
    <w:rsid w:val="00FB481F"/>
    <w:rsid w:val="00FF6A7E"/>
    <w:rsid w:val="00FF6C70"/>
    <w:rsid w:val="0315E8D3"/>
    <w:rsid w:val="06A43CFF"/>
    <w:rsid w:val="0A1EA0E1"/>
    <w:rsid w:val="0AA8A781"/>
    <w:rsid w:val="1317DE2A"/>
    <w:rsid w:val="13C15D9F"/>
    <w:rsid w:val="1622E71D"/>
    <w:rsid w:val="18486DE1"/>
    <w:rsid w:val="188DAE3E"/>
    <w:rsid w:val="1A63FF18"/>
    <w:rsid w:val="1A84F9B9"/>
    <w:rsid w:val="23F4B624"/>
    <w:rsid w:val="26A63B6B"/>
    <w:rsid w:val="277DB6EB"/>
    <w:rsid w:val="2AEB5E04"/>
    <w:rsid w:val="2C747EC6"/>
    <w:rsid w:val="314A35DF"/>
    <w:rsid w:val="336BC18C"/>
    <w:rsid w:val="356E7F33"/>
    <w:rsid w:val="407DF7FD"/>
    <w:rsid w:val="40A9484C"/>
    <w:rsid w:val="4C63E6F0"/>
    <w:rsid w:val="4F1E4577"/>
    <w:rsid w:val="51F937EF"/>
    <w:rsid w:val="528E3524"/>
    <w:rsid w:val="556CF465"/>
    <w:rsid w:val="5DD2447E"/>
    <w:rsid w:val="5FF12428"/>
    <w:rsid w:val="5FF2EDC4"/>
    <w:rsid w:val="70F3FD11"/>
    <w:rsid w:val="7AFD9D88"/>
    <w:rsid w:val="7C64B1B7"/>
    <w:rsid w:val="7CF41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91F36"/>
  <w15:docId w15:val="{0E77471B-9CA6-47CD-BDAD-76D4A9001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DD16A5"/>
    <w:pPr>
      <w:spacing w:before="100" w:beforeAutospacing="1" w:after="100" w:afterAutospacing="1"/>
    </w:pPr>
    <w:rPr>
      <w:rFonts w:ascii="Times New Roman" w:eastAsia="Times New Roman" w:hAnsi="Times New Roman" w:cs="Times New Roman"/>
      <w:lang w:val="en-US"/>
    </w:rPr>
  </w:style>
  <w:style w:type="character" w:styleId="Hyperlink">
    <w:name w:val="Hyperlink"/>
    <w:basedOn w:val="DefaultParagraphFont"/>
    <w:uiPriority w:val="99"/>
    <w:unhideWhenUsed/>
    <w:rsid w:val="00DD16A5"/>
    <w:rPr>
      <w:color w:val="0563C1" w:themeColor="hyperlink"/>
      <w:u w:val="single"/>
    </w:rPr>
  </w:style>
  <w:style w:type="character" w:styleId="UnresolvedMention">
    <w:name w:val="Unresolved Mention"/>
    <w:basedOn w:val="DefaultParagraphFont"/>
    <w:uiPriority w:val="99"/>
    <w:semiHidden/>
    <w:unhideWhenUsed/>
    <w:rsid w:val="00DD16A5"/>
    <w:rPr>
      <w:color w:val="605E5C"/>
      <w:shd w:val="clear" w:color="auto" w:fill="E1DFDD"/>
    </w:rPr>
  </w:style>
  <w:style w:type="paragraph" w:styleId="ListParagraph">
    <w:name w:val="List Paragraph"/>
    <w:basedOn w:val="Normal"/>
    <w:uiPriority w:val="34"/>
    <w:qFormat/>
    <w:rsid w:val="00DD16A5"/>
    <w:pPr>
      <w:ind w:left="720"/>
      <w:contextualSpacing/>
    </w:pPr>
  </w:style>
  <w:style w:type="character" w:styleId="FollowedHyperlink">
    <w:name w:val="FollowedHyperlink"/>
    <w:basedOn w:val="DefaultParagraphFont"/>
    <w:uiPriority w:val="99"/>
    <w:semiHidden/>
    <w:unhideWhenUsed/>
    <w:rsid w:val="006C6AD2"/>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Revision">
    <w:name w:val="Revision"/>
    <w:hidden/>
    <w:uiPriority w:val="99"/>
    <w:semiHidden/>
    <w:rsid w:val="008A33B3"/>
  </w:style>
  <w:style w:type="paragraph" w:styleId="FootnoteText">
    <w:name w:val="footnote text"/>
    <w:basedOn w:val="Normal"/>
    <w:link w:val="FootnoteTextChar"/>
    <w:uiPriority w:val="99"/>
    <w:semiHidden/>
    <w:unhideWhenUsed/>
    <w:rsid w:val="00CC647B"/>
    <w:rPr>
      <w:sz w:val="20"/>
      <w:szCs w:val="20"/>
    </w:rPr>
  </w:style>
  <w:style w:type="character" w:customStyle="1" w:styleId="FootnoteTextChar">
    <w:name w:val="Footnote Text Char"/>
    <w:basedOn w:val="DefaultParagraphFont"/>
    <w:link w:val="FootnoteText"/>
    <w:uiPriority w:val="99"/>
    <w:semiHidden/>
    <w:rsid w:val="00CC647B"/>
    <w:rPr>
      <w:sz w:val="20"/>
      <w:szCs w:val="20"/>
    </w:rPr>
  </w:style>
  <w:style w:type="character" w:styleId="FootnoteReference">
    <w:name w:val="footnote reference"/>
    <w:basedOn w:val="DefaultParagraphFont"/>
    <w:uiPriority w:val="99"/>
    <w:semiHidden/>
    <w:unhideWhenUsed/>
    <w:rsid w:val="00CC647B"/>
    <w:rPr>
      <w:vertAlign w:val="superscript"/>
    </w:rPr>
  </w:style>
  <w:style w:type="character" w:styleId="CommentReference">
    <w:name w:val="annotation reference"/>
    <w:basedOn w:val="DefaultParagraphFont"/>
    <w:uiPriority w:val="99"/>
    <w:semiHidden/>
    <w:unhideWhenUsed/>
    <w:rsid w:val="00712B0A"/>
    <w:rPr>
      <w:sz w:val="16"/>
      <w:szCs w:val="16"/>
    </w:rPr>
  </w:style>
  <w:style w:type="paragraph" w:styleId="CommentText">
    <w:name w:val="annotation text"/>
    <w:basedOn w:val="Normal"/>
    <w:link w:val="CommentTextChar"/>
    <w:uiPriority w:val="99"/>
    <w:unhideWhenUsed/>
    <w:rsid w:val="00712B0A"/>
    <w:rPr>
      <w:sz w:val="20"/>
      <w:szCs w:val="20"/>
    </w:rPr>
  </w:style>
  <w:style w:type="character" w:customStyle="1" w:styleId="CommentTextChar">
    <w:name w:val="Comment Text Char"/>
    <w:basedOn w:val="DefaultParagraphFont"/>
    <w:link w:val="CommentText"/>
    <w:uiPriority w:val="99"/>
    <w:rsid w:val="00712B0A"/>
    <w:rPr>
      <w:sz w:val="20"/>
      <w:szCs w:val="20"/>
    </w:rPr>
  </w:style>
  <w:style w:type="paragraph" w:styleId="CommentSubject">
    <w:name w:val="annotation subject"/>
    <w:basedOn w:val="CommentText"/>
    <w:next w:val="CommentText"/>
    <w:link w:val="CommentSubjectChar"/>
    <w:uiPriority w:val="99"/>
    <w:semiHidden/>
    <w:unhideWhenUsed/>
    <w:rsid w:val="00712B0A"/>
    <w:rPr>
      <w:b/>
      <w:bCs/>
    </w:rPr>
  </w:style>
  <w:style w:type="character" w:customStyle="1" w:styleId="CommentSubjectChar">
    <w:name w:val="Comment Subject Char"/>
    <w:basedOn w:val="CommentTextChar"/>
    <w:link w:val="CommentSubject"/>
    <w:uiPriority w:val="99"/>
    <w:semiHidden/>
    <w:rsid w:val="00712B0A"/>
    <w:rPr>
      <w:b/>
      <w:bCs/>
      <w:sz w:val="20"/>
      <w:szCs w:val="20"/>
    </w:rPr>
  </w:style>
  <w:style w:type="paragraph" w:styleId="Header">
    <w:name w:val="header"/>
    <w:basedOn w:val="Normal"/>
    <w:link w:val="HeaderChar"/>
    <w:uiPriority w:val="99"/>
    <w:unhideWhenUsed/>
    <w:rsid w:val="00875F58"/>
    <w:pPr>
      <w:tabs>
        <w:tab w:val="center" w:pos="4680"/>
        <w:tab w:val="right" w:pos="9360"/>
      </w:tabs>
    </w:pPr>
  </w:style>
  <w:style w:type="character" w:customStyle="1" w:styleId="HeaderChar">
    <w:name w:val="Header Char"/>
    <w:basedOn w:val="DefaultParagraphFont"/>
    <w:link w:val="Header"/>
    <w:uiPriority w:val="99"/>
    <w:rsid w:val="00875F58"/>
  </w:style>
  <w:style w:type="paragraph" w:styleId="Footer">
    <w:name w:val="footer"/>
    <w:basedOn w:val="Normal"/>
    <w:link w:val="FooterChar"/>
    <w:uiPriority w:val="99"/>
    <w:unhideWhenUsed/>
    <w:rsid w:val="00875F58"/>
    <w:pPr>
      <w:tabs>
        <w:tab w:val="center" w:pos="4680"/>
        <w:tab w:val="right" w:pos="9360"/>
      </w:tabs>
    </w:pPr>
  </w:style>
  <w:style w:type="character" w:customStyle="1" w:styleId="FooterChar">
    <w:name w:val="Footer Char"/>
    <w:basedOn w:val="DefaultParagraphFont"/>
    <w:link w:val="Footer"/>
    <w:uiPriority w:val="99"/>
    <w:rsid w:val="00875F58"/>
  </w:style>
  <w:style w:type="table" w:styleId="TableGrid">
    <w:name w:val="Table Grid"/>
    <w:basedOn w:val="TableNormal"/>
    <w:uiPriority w:val="59"/>
    <w:rsid w:val="00875F5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WorldHealthOrganization/tng-participant-template/tree/main/scripts/certgen" TargetMode="External"/><Relationship Id="rId18" Type="http://schemas.openxmlformats.org/officeDocument/2006/relationships/hyperlink" Target="mailto:gdhcn@racsel.org"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smart.who.int/trust/Letter_of_Application_DDCC.docx" TargetMode="External"/><Relationship Id="rId17" Type="http://schemas.openxmlformats.org/officeDocument/2006/relationships/hyperlink" Target="https://build.fhir.org/ig/WorldHealthOrganization/smart-ph4h/" TargetMode="External"/><Relationship Id="rId2" Type="http://schemas.openxmlformats.org/officeDocument/2006/relationships/customXml" Target="../customXml/item2.xml"/><Relationship Id="rId16" Type="http://schemas.openxmlformats.org/officeDocument/2006/relationships/hyperlink" Target="https://www.who.int/teams/digital-health-and-innovation/smart-guideline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WorldHealthOrganization/smart-trust/releases/download/v1.1.1/1.2.full-video.v2.mp4" TargetMode="External"/><Relationship Id="rId5" Type="http://schemas.openxmlformats.org/officeDocument/2006/relationships/settings" Target="settings.xml"/><Relationship Id="rId15" Type="http://schemas.openxmlformats.org/officeDocument/2006/relationships/hyperlink" Target="https://github.com/tng-bot-dev" TargetMode="External"/><Relationship Id="rId10" Type="http://schemas.openxmlformats.org/officeDocument/2006/relationships/hyperlink" Target="https://docs.github.com/en/authentication/managing-commit-signature-verification/generating-a-new-gpg-key"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WorldHealthOrganization/tng-participant-template" TargetMode="External"/><Relationship Id="rId14" Type="http://schemas.openxmlformats.org/officeDocument/2006/relationships/hyperlink" Target="https://github.com/WorldHealthOrganization/tng-participant-template/blob/main/scripts/certgen/DN_template.cnf"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s://www.who.int/initiatives/global-digital-health-certification-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0FgKBHiQsjxlQyaWpoCF1M6VXA==">CgMxLjA4AHIhMVFWbUpHY0Ytam04Q1dXM2tVb2drT2V5VEE0bWN2OHBa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B300B49B-9F11-4136-8A92-D0AF7269B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1106</Words>
  <Characters>6307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Ramirez, Eric</dc:creator>
  <cp:lastModifiedBy>PO</cp:lastModifiedBy>
  <cp:revision>2</cp:revision>
  <dcterms:created xsi:type="dcterms:W3CDTF">2024-09-06T17:02:00Z</dcterms:created>
  <dcterms:modified xsi:type="dcterms:W3CDTF">2024-09-06T17:02:00Z</dcterms:modified>
</cp:coreProperties>
</file>