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AD1A" w14:textId="77777777" w:rsidR="00AF2938" w:rsidRDefault="00AF2938" w:rsidP="00FD564B">
      <w:pPr>
        <w:pStyle w:val="TtuloApartado1sinnivel"/>
      </w:pPr>
    </w:p>
    <w:p w14:paraId="042BAFE4" w14:textId="5747877C" w:rsidR="00FD564B" w:rsidRDefault="00AF2938" w:rsidP="00FD564B">
      <w:pPr>
        <w:pStyle w:val="TtuloApartado1sinnivel"/>
      </w:pPr>
      <w:r>
        <w:t>Laboratorio</w:t>
      </w:r>
      <w:r w:rsidR="00FD564B" w:rsidRPr="00DA0A34">
        <w:t xml:space="preserve">: </w:t>
      </w:r>
      <w:r w:rsidRPr="00AF2938">
        <w:t>Árboles de decisión</w:t>
      </w:r>
      <w:r w:rsidR="002F63E4">
        <w:t>, reglas</w:t>
      </w:r>
      <w:r w:rsidRPr="00AF2938">
        <w:t xml:space="preserve"> y ensemble learning</w:t>
      </w:r>
    </w:p>
    <w:p w14:paraId="1B07719B" w14:textId="77777777" w:rsidR="00FD564B" w:rsidRDefault="00FD564B" w:rsidP="00FD564B">
      <w:pPr>
        <w:jc w:val="left"/>
        <w:rPr>
          <w:rFonts w:cs="UnitOT-Light"/>
          <w:szCs w:val="22"/>
        </w:rPr>
      </w:pPr>
    </w:p>
    <w:p w14:paraId="079E0E7F" w14:textId="77F78438" w:rsidR="005D4A1F" w:rsidRDefault="005D4A1F" w:rsidP="005D4A1F">
      <w:pPr>
        <w:pStyle w:val="Prrafodelista"/>
        <w:numPr>
          <w:ilvl w:val="0"/>
          <w:numId w:val="1"/>
        </w:numPr>
        <w:ind w:left="284" w:hanging="284"/>
      </w:pPr>
      <w:r w:rsidRPr="00D74023">
        <w:rPr>
          <w:b/>
        </w:rPr>
        <w:t>Objetivos</w:t>
      </w:r>
      <w:r>
        <w:t xml:space="preserve"> de la actividad: Esta actividad te permitirá profundizar</w:t>
      </w:r>
      <w:r w:rsidR="001A3A9F">
        <w:t xml:space="preserve"> en la importación y manejo de datasets, así como su posterior</w:t>
      </w:r>
      <w:r>
        <w:t xml:space="preserve"> aplicación de técnicas de aprendizaje supervisado (</w:t>
      </w:r>
      <w:r w:rsidR="00DB5C6D">
        <w:t>clasificación</w:t>
      </w:r>
      <w:r>
        <w:t xml:space="preserve">) basadas </w:t>
      </w:r>
      <w:r w:rsidR="00DB5C6D">
        <w:t xml:space="preserve">en árboles de decisión, reglas de clasificación y técnicas ensemble learning </w:t>
      </w:r>
      <w:r>
        <w:t xml:space="preserve">utilizando librerías </w:t>
      </w:r>
      <w:r w:rsidR="00CB2C82">
        <w:t xml:space="preserve">como </w:t>
      </w:r>
      <w:r w:rsidR="00CB2C82" w:rsidRPr="00CB2C82">
        <w:rPr>
          <w:i/>
          <w:iCs/>
        </w:rPr>
        <w:t>s</w:t>
      </w:r>
      <w:r w:rsidR="00DB5C6D" w:rsidRPr="00CB2C82">
        <w:rPr>
          <w:i/>
          <w:iCs/>
        </w:rPr>
        <w:t>cikit-learn</w:t>
      </w:r>
      <w:r>
        <w:t xml:space="preserve"> sobre Python. Para ello, </w:t>
      </w:r>
      <w:r w:rsidR="00CA1157">
        <w:t xml:space="preserve">se te proporcionará un dataset </w:t>
      </w:r>
      <w:r w:rsidR="009D0F34">
        <w:t>determinado</w:t>
      </w:r>
      <w:r w:rsidR="00C27A5E">
        <w:t xml:space="preserve"> (</w:t>
      </w:r>
      <w:r w:rsidR="00C27A5E" w:rsidRPr="00C27A5E">
        <w:t>en un archivo CSV</w:t>
      </w:r>
      <w:r w:rsidR="00C27A5E">
        <w:t>)</w:t>
      </w:r>
      <w:r w:rsidR="009D0F34">
        <w:t xml:space="preserve"> y habrás de</w:t>
      </w:r>
      <w:r w:rsidR="00F441EE">
        <w:t xml:space="preserve"> </w:t>
      </w:r>
      <w:bookmarkStart w:id="0" w:name="_Hlk49460707"/>
      <w:r w:rsidR="00F441EE">
        <w:t>elegir</w:t>
      </w:r>
      <w:r w:rsidR="009D0F34">
        <w:t xml:space="preserve"> </w:t>
      </w:r>
      <w:r w:rsidR="00C27A5E">
        <w:t xml:space="preserve">al menos </w:t>
      </w:r>
      <w:r w:rsidR="009D0F34" w:rsidRPr="00C27A5E">
        <w:rPr>
          <w:b/>
          <w:bCs/>
        </w:rPr>
        <w:t xml:space="preserve">dos algoritmos de clasificación </w:t>
      </w:r>
      <w:r w:rsidR="009D0F34">
        <w:t xml:space="preserve">eligiendo de entre los árboles de decisión (como </w:t>
      </w:r>
      <w:proofErr w:type="spellStart"/>
      <w:r w:rsidR="002F63E4" w:rsidRPr="002F63E4">
        <w:rPr>
          <w:i/>
          <w:iCs/>
        </w:rPr>
        <w:t>Decision</w:t>
      </w:r>
      <w:proofErr w:type="spellEnd"/>
      <w:r w:rsidR="002F63E4" w:rsidRPr="002F63E4">
        <w:rPr>
          <w:i/>
          <w:iCs/>
        </w:rPr>
        <w:t xml:space="preserve"> </w:t>
      </w:r>
      <w:proofErr w:type="spellStart"/>
      <w:r w:rsidR="002F63E4" w:rsidRPr="002F63E4">
        <w:rPr>
          <w:i/>
          <w:iCs/>
        </w:rPr>
        <w:t>Tree</w:t>
      </w:r>
      <w:proofErr w:type="spellEnd"/>
      <w:r w:rsidR="002F63E4" w:rsidRPr="002F63E4">
        <w:rPr>
          <w:i/>
          <w:iCs/>
        </w:rPr>
        <w:t xml:space="preserve"> </w:t>
      </w:r>
      <w:proofErr w:type="spellStart"/>
      <w:r w:rsidR="002F63E4" w:rsidRPr="002F63E4">
        <w:rPr>
          <w:i/>
          <w:iCs/>
        </w:rPr>
        <w:t>Classifier</w:t>
      </w:r>
      <w:proofErr w:type="spellEnd"/>
      <w:r w:rsidR="009D0F34">
        <w:t xml:space="preserve"> o CART), las reglas de clasificación y las técnicas de ensemble learning (como </w:t>
      </w:r>
      <w:proofErr w:type="spellStart"/>
      <w:r w:rsidR="009D0F34">
        <w:t>random</w:t>
      </w:r>
      <w:proofErr w:type="spellEnd"/>
      <w:r w:rsidR="009D0F34">
        <w:t xml:space="preserve"> </w:t>
      </w:r>
      <w:proofErr w:type="spellStart"/>
      <w:r w:rsidR="009D0F34">
        <w:t>forest</w:t>
      </w:r>
      <w:proofErr w:type="spellEnd"/>
      <w:r w:rsidR="009D0F34">
        <w:t>).</w:t>
      </w:r>
      <w:r w:rsidR="001A3A9F">
        <w:t xml:space="preserve"> </w:t>
      </w:r>
      <w:bookmarkEnd w:id="0"/>
    </w:p>
    <w:p w14:paraId="559EC0AD" w14:textId="77777777" w:rsidR="005D4A1F" w:rsidRDefault="005D4A1F" w:rsidP="005D4A1F">
      <w:pPr>
        <w:pStyle w:val="Prrafodelista"/>
        <w:numPr>
          <w:ilvl w:val="0"/>
          <w:numId w:val="1"/>
        </w:numPr>
        <w:ind w:left="284" w:hanging="284"/>
      </w:pPr>
      <w:r w:rsidRPr="00D74023">
        <w:rPr>
          <w:b/>
        </w:rPr>
        <w:t>Descripción</w:t>
      </w:r>
      <w:r>
        <w:t xml:space="preserve"> de la actividad:</w:t>
      </w:r>
    </w:p>
    <w:p w14:paraId="4652A2EF" w14:textId="77777777" w:rsidR="005D4A1F" w:rsidRDefault="005D4A1F" w:rsidP="005D4A1F">
      <w:pPr>
        <w:pStyle w:val="Prrafodelista"/>
        <w:numPr>
          <w:ilvl w:val="1"/>
          <w:numId w:val="1"/>
        </w:numPr>
      </w:pPr>
      <w:r>
        <w:t>En primer lugar, repasa los siguientes contenidos teórico-prácticos de la asignatura:</w:t>
      </w:r>
    </w:p>
    <w:p w14:paraId="6B418EDA" w14:textId="77777777" w:rsidR="005D4A1F" w:rsidRDefault="005D4A1F" w:rsidP="005D4A1F">
      <w:pPr>
        <w:pStyle w:val="Prrafodelista"/>
        <w:numPr>
          <w:ilvl w:val="2"/>
          <w:numId w:val="1"/>
        </w:numPr>
      </w:pPr>
      <w:r>
        <w:t>Tema 2: “</w:t>
      </w:r>
      <w:r w:rsidRPr="001A67F7">
        <w:t>Python para la implementación de técnicas de inteligencia artificial</w:t>
      </w:r>
      <w:r>
        <w:t xml:space="preserve">”, </w:t>
      </w:r>
      <w:proofErr w:type="gramStart"/>
      <w:r>
        <w:t>haciendo especial hincapié</w:t>
      </w:r>
      <w:proofErr w:type="gramEnd"/>
      <w:r>
        <w:t xml:space="preserve"> en las secciones:</w:t>
      </w:r>
    </w:p>
    <w:p w14:paraId="4D122DD7" w14:textId="77777777" w:rsidR="005D4A1F" w:rsidRDefault="005D4A1F" w:rsidP="005D4A1F">
      <w:pPr>
        <w:pStyle w:val="Prrafodelista"/>
        <w:numPr>
          <w:ilvl w:val="3"/>
          <w:numId w:val="1"/>
        </w:numPr>
      </w:pPr>
      <w:r>
        <w:t xml:space="preserve">2.6. </w:t>
      </w:r>
      <w:r w:rsidRPr="001A67F7">
        <w:t>Librerías útiles para el análisis de datos</w:t>
      </w:r>
      <w:r>
        <w:t xml:space="preserve"> (apartados </w:t>
      </w:r>
      <w:r w:rsidR="00DB5C6D">
        <w:t xml:space="preserve">Scikit-learn, </w:t>
      </w:r>
      <w:proofErr w:type="spellStart"/>
      <w:r w:rsidR="00DB5C6D">
        <w:t>Matplotlib</w:t>
      </w:r>
      <w:proofErr w:type="spellEnd"/>
      <w:r>
        <w:t xml:space="preserve"> y Pandas).</w:t>
      </w:r>
    </w:p>
    <w:p w14:paraId="4D7579A1" w14:textId="77777777" w:rsidR="005D4A1F" w:rsidRDefault="005D4A1F" w:rsidP="005D4A1F">
      <w:pPr>
        <w:pStyle w:val="Prrafodelista"/>
        <w:numPr>
          <w:ilvl w:val="3"/>
          <w:numId w:val="1"/>
        </w:numPr>
      </w:pPr>
      <w:r>
        <w:t>2.8. Importación de datos.</w:t>
      </w:r>
    </w:p>
    <w:p w14:paraId="2EC7FE3D" w14:textId="77777777" w:rsidR="005D4A1F" w:rsidRDefault="005D4A1F" w:rsidP="005D4A1F">
      <w:pPr>
        <w:pStyle w:val="Prrafodelista"/>
        <w:numPr>
          <w:ilvl w:val="3"/>
          <w:numId w:val="1"/>
        </w:numPr>
      </w:pPr>
      <w:r w:rsidRPr="001A67F7">
        <w:t>2.9. Introducción a Machine Learning con librería</w:t>
      </w:r>
      <w:r>
        <w:t>s en Python.</w:t>
      </w:r>
    </w:p>
    <w:p w14:paraId="49714174" w14:textId="77777777" w:rsidR="005D4A1F" w:rsidRDefault="005D4A1F" w:rsidP="005D4A1F">
      <w:pPr>
        <w:pStyle w:val="Prrafodelista"/>
        <w:numPr>
          <w:ilvl w:val="2"/>
          <w:numId w:val="1"/>
        </w:numPr>
      </w:pPr>
      <w:r>
        <w:t xml:space="preserve">Tema </w:t>
      </w:r>
      <w:r w:rsidR="00DB5C6D">
        <w:t>3</w:t>
      </w:r>
      <w:r>
        <w:t>: “</w:t>
      </w:r>
      <w:r w:rsidR="00DB5C6D">
        <w:t>Árboles de decisión</w:t>
      </w:r>
      <w:r>
        <w:t>”, especialmente:</w:t>
      </w:r>
    </w:p>
    <w:p w14:paraId="18E8CA12" w14:textId="77777777" w:rsidR="00DB5C6D" w:rsidRDefault="00DB5C6D" w:rsidP="005D4A1F">
      <w:pPr>
        <w:pStyle w:val="Prrafodelista"/>
        <w:numPr>
          <w:ilvl w:val="3"/>
          <w:numId w:val="1"/>
        </w:numPr>
      </w:pPr>
      <w:r>
        <w:t>3.8. Medidas de precisión de la clasificación. Curva ROC.</w:t>
      </w:r>
    </w:p>
    <w:p w14:paraId="359CE098" w14:textId="77777777" w:rsidR="005D4A1F" w:rsidRDefault="00DB5C6D" w:rsidP="005D4A1F">
      <w:pPr>
        <w:pStyle w:val="Prrafodelista"/>
        <w:numPr>
          <w:ilvl w:val="3"/>
          <w:numId w:val="1"/>
        </w:numPr>
      </w:pPr>
      <w:r>
        <w:t>3.11</w:t>
      </w:r>
      <w:r w:rsidR="005D4A1F">
        <w:t>. Aplicaciones y ejemplos de implementación.</w:t>
      </w:r>
    </w:p>
    <w:p w14:paraId="5E60E8B4" w14:textId="77777777" w:rsidR="005D4A1F" w:rsidRDefault="005D4A1F" w:rsidP="005D4A1F">
      <w:pPr>
        <w:pStyle w:val="Prrafodelista"/>
        <w:numPr>
          <w:ilvl w:val="2"/>
          <w:numId w:val="1"/>
        </w:numPr>
      </w:pPr>
      <w:r>
        <w:t xml:space="preserve">Tema </w:t>
      </w:r>
      <w:r w:rsidR="00DB5C6D">
        <w:t>4</w:t>
      </w:r>
      <w:r>
        <w:t>: “</w:t>
      </w:r>
      <w:r w:rsidR="00DB5C6D">
        <w:t>Reglas</w:t>
      </w:r>
      <w:r>
        <w:t>”, especialmente:</w:t>
      </w:r>
    </w:p>
    <w:p w14:paraId="46CC3827" w14:textId="77777777" w:rsidR="005D4A1F" w:rsidRDefault="00DB5C6D" w:rsidP="005D4A1F">
      <w:pPr>
        <w:pStyle w:val="Prrafodelista"/>
        <w:numPr>
          <w:ilvl w:val="3"/>
          <w:numId w:val="1"/>
        </w:numPr>
      </w:pPr>
      <w:r>
        <w:t>4.5.</w:t>
      </w:r>
      <w:r w:rsidR="005D4A1F">
        <w:t xml:space="preserve"> Ejemplos de implementación.</w:t>
      </w:r>
    </w:p>
    <w:p w14:paraId="23930630" w14:textId="77777777" w:rsidR="005D4A1F" w:rsidRDefault="005D4A1F" w:rsidP="005D4A1F">
      <w:pPr>
        <w:pStyle w:val="Prrafodelista"/>
        <w:numPr>
          <w:ilvl w:val="1"/>
          <w:numId w:val="1"/>
        </w:numPr>
      </w:pPr>
      <w:r>
        <w:lastRenderedPageBreak/>
        <w:t xml:space="preserve">El anterior repaso y la ejecución de los ejemplos incluidos en los diferentes apartados te permitirá asegurar que cuentas en tu máquina computadora con el entorno de ejecución de Python y con todas las librerías necesarias para llevar a cabo esta actividad, además de haber realizado </w:t>
      </w:r>
      <w:r w:rsidR="009D0F34">
        <w:t xml:space="preserve">varios ejemplos comparados de clasificación con la librería </w:t>
      </w:r>
      <w:r w:rsidR="009D0F34" w:rsidRPr="009D0F34">
        <w:rPr>
          <w:i/>
          <w:iCs/>
        </w:rPr>
        <w:t>scikit-learn</w:t>
      </w:r>
      <w:r w:rsidR="009D0F34">
        <w:t xml:space="preserve">. </w:t>
      </w:r>
      <w:r>
        <w:t xml:space="preserve">Del mismo modo, permitirá asegurar que estás familiarizado con los conceptos </w:t>
      </w:r>
      <w:r w:rsidR="009D0F34">
        <w:t>teóricos de los algoritmos de clasificación a emplear.</w:t>
      </w:r>
    </w:p>
    <w:p w14:paraId="5A6126FE" w14:textId="77777777" w:rsidR="005D4A1F" w:rsidRPr="00575E75" w:rsidRDefault="005D4A1F" w:rsidP="005D4A1F">
      <w:pPr>
        <w:pStyle w:val="Prrafodelista"/>
        <w:numPr>
          <w:ilvl w:val="1"/>
          <w:numId w:val="1"/>
        </w:numPr>
        <w:rPr>
          <w:b/>
          <w:bCs/>
        </w:rPr>
      </w:pPr>
      <w:r>
        <w:t>Habrás de entregar un</w:t>
      </w:r>
      <w:r w:rsidRPr="00575E75">
        <w:t xml:space="preserve"> único informe de 4 páginas como máximo de extensión (Arial 11, interlineado 1,5) y </w:t>
      </w:r>
      <w:r w:rsidR="009D0F34">
        <w:t>un único</w:t>
      </w:r>
      <w:r w:rsidRPr="00575E75">
        <w:t xml:space="preserve"> archivo</w:t>
      </w:r>
      <w:r w:rsidR="009D0F34">
        <w:t xml:space="preserve"> </w:t>
      </w:r>
      <w:r w:rsidRPr="00575E75">
        <w:t xml:space="preserve">Python. </w:t>
      </w:r>
      <w:r w:rsidRPr="00795E87">
        <w:rPr>
          <w:b/>
          <w:bCs/>
        </w:rPr>
        <w:t>El informe no debe incluir anexos, portada ni repetir el enunciado o la rúbrica de la actividad.</w:t>
      </w:r>
      <w:r w:rsidRPr="00575E75">
        <w:t xml:space="preserve"> Cualquier página que incluyas será computada dentro de la extensión entregada. No se evaluará ninguna página a partir más allá de la cuarta página. </w:t>
      </w:r>
      <w:r w:rsidRPr="00795E87">
        <w:rPr>
          <w:b/>
          <w:bCs/>
        </w:rPr>
        <w:t>No es posible adjuntar ningún archivo adicional</w:t>
      </w:r>
      <w:r w:rsidR="009D0F34">
        <w:rPr>
          <w:b/>
          <w:bCs/>
        </w:rPr>
        <w:t>.</w:t>
      </w:r>
      <w:r w:rsidRPr="00575E75">
        <w:t xml:space="preserve"> El propio código Python de</w:t>
      </w:r>
      <w:r w:rsidR="009D0F34">
        <w:t xml:space="preserve">l archivo </w:t>
      </w:r>
      <w:r w:rsidRPr="00575E75">
        <w:t xml:space="preserve">ha de ingerir automáticamente </w:t>
      </w:r>
      <w:r w:rsidR="009D0F34">
        <w:t>el dataset</w:t>
      </w:r>
      <w:r w:rsidR="00C27A5E">
        <w:t xml:space="preserve"> </w:t>
      </w:r>
      <w:r w:rsidR="009D0F34">
        <w:t xml:space="preserve">proporcionado </w:t>
      </w:r>
      <w:r w:rsidR="001A3A9F">
        <w:t xml:space="preserve">como archivo CSV </w:t>
      </w:r>
      <w:r w:rsidR="009D0F34">
        <w:t>encontrándose en la ruta actual de ejecución y sin emplear rutas absolutas o relativas que sólo funcionen en la computadora del alumno.</w:t>
      </w:r>
    </w:p>
    <w:p w14:paraId="5C21CA05" w14:textId="77777777" w:rsidR="005D4A1F" w:rsidRPr="00575E75" w:rsidRDefault="005D4A1F" w:rsidP="005D4A1F">
      <w:pPr>
        <w:pStyle w:val="Prrafodelista"/>
        <w:numPr>
          <w:ilvl w:val="1"/>
          <w:numId w:val="1"/>
        </w:numPr>
        <w:rPr>
          <w:b/>
          <w:bCs/>
        </w:rPr>
      </w:pPr>
      <w:r>
        <w:t>Puedes elegir libremente cómo repartes las 4 páginas de extensión del informe para cada uno de los apartados.</w:t>
      </w:r>
    </w:p>
    <w:p w14:paraId="1750034D" w14:textId="77777777" w:rsidR="005D4A1F" w:rsidRPr="00575E75" w:rsidRDefault="009D0F34" w:rsidP="005D4A1F">
      <w:pPr>
        <w:pStyle w:val="Prrafodelista"/>
        <w:numPr>
          <w:ilvl w:val="1"/>
          <w:numId w:val="1"/>
        </w:numPr>
        <w:rPr>
          <w:b/>
          <w:bCs/>
        </w:rPr>
      </w:pPr>
      <w:r w:rsidRPr="009D0F34">
        <w:t>Has</w:t>
      </w:r>
      <w:r w:rsidR="005D4A1F">
        <w:t xml:space="preserve"> de utilizar, </w:t>
      </w:r>
      <w:r w:rsidR="005D4A1F" w:rsidRPr="0005714C">
        <w:rPr>
          <w:b/>
          <w:bCs/>
          <w:u w:val="single"/>
        </w:rPr>
        <w:t>al menos</w:t>
      </w:r>
      <w:r w:rsidR="005D4A1F">
        <w:t>, las siguientes librerías:</w:t>
      </w:r>
    </w:p>
    <w:p w14:paraId="739B6082" w14:textId="77777777" w:rsidR="005D4A1F" w:rsidRPr="00575E75" w:rsidRDefault="00C27A5E" w:rsidP="005D4A1F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</w:t>
      </w:r>
      <w:r w:rsidR="005D4A1F" w:rsidRPr="0005714C">
        <w:rPr>
          <w:b/>
          <w:bCs/>
        </w:rPr>
        <w:t>andas</w:t>
      </w:r>
      <w:r w:rsidR="005D4A1F">
        <w:t xml:space="preserve"> para la importación de datos.</w:t>
      </w:r>
    </w:p>
    <w:p w14:paraId="2AD25CA1" w14:textId="77777777" w:rsidR="005D4A1F" w:rsidRDefault="009D0F34" w:rsidP="005D4A1F">
      <w:pPr>
        <w:pStyle w:val="Prrafodelista"/>
        <w:numPr>
          <w:ilvl w:val="2"/>
          <w:numId w:val="1"/>
        </w:numPr>
      </w:pPr>
      <w:r>
        <w:rPr>
          <w:b/>
          <w:bCs/>
        </w:rPr>
        <w:t xml:space="preserve">scikit-learn </w:t>
      </w:r>
      <w:r>
        <w:t>para al menos alguno de los ejemplos.</w:t>
      </w:r>
    </w:p>
    <w:p w14:paraId="63385AA3" w14:textId="77777777" w:rsidR="009D0F34" w:rsidRDefault="009D0F34" w:rsidP="005D4A1F">
      <w:pPr>
        <w:pStyle w:val="Prrafodelista"/>
        <w:numPr>
          <w:ilvl w:val="2"/>
          <w:numId w:val="1"/>
        </w:numPr>
      </w:pPr>
      <w:proofErr w:type="spellStart"/>
      <w:r w:rsidRPr="009D0F34">
        <w:rPr>
          <w:b/>
          <w:bCs/>
        </w:rPr>
        <w:t>matplotlib</w:t>
      </w:r>
      <w:proofErr w:type="spellEnd"/>
      <w:r>
        <w:t xml:space="preserve"> o </w:t>
      </w:r>
      <w:proofErr w:type="spellStart"/>
      <w:r w:rsidRPr="009D0F34">
        <w:rPr>
          <w:b/>
          <w:bCs/>
        </w:rPr>
        <w:t>seaborn</w:t>
      </w:r>
      <w:proofErr w:type="spellEnd"/>
      <w:r>
        <w:t xml:space="preserve"> para la muestra de gráficas.</w:t>
      </w:r>
    </w:p>
    <w:p w14:paraId="03FA0A5E" w14:textId="77777777" w:rsidR="001621F6" w:rsidRPr="001A3A9F" w:rsidRDefault="001621F6" w:rsidP="001621F6">
      <w:pPr>
        <w:pStyle w:val="Prrafodelista"/>
        <w:numPr>
          <w:ilvl w:val="1"/>
          <w:numId w:val="1"/>
        </w:numPr>
      </w:pPr>
      <w:r>
        <w:t xml:space="preserve">Utiliza Python y la librería </w:t>
      </w:r>
      <w:r w:rsidRPr="0005714C">
        <w:rPr>
          <w:b/>
          <w:bCs/>
        </w:rPr>
        <w:t>pandas</w:t>
      </w:r>
      <w:r>
        <w:t xml:space="preserve"> para la importación del dataset. </w:t>
      </w:r>
      <w:r w:rsidRPr="0005714C">
        <w:rPr>
          <w:b/>
          <w:bCs/>
        </w:rPr>
        <w:t>No es posible adjuntar ningún archivo adicional</w:t>
      </w:r>
      <w:r w:rsidRPr="0005714C">
        <w:t xml:space="preserve">. </w:t>
      </w:r>
      <w:r w:rsidRPr="00575E75">
        <w:t>El propio código Python de</w:t>
      </w:r>
      <w:r>
        <w:t xml:space="preserve">l archivo </w:t>
      </w:r>
      <w:r w:rsidRPr="00575E75">
        <w:t xml:space="preserve">ha de ingerir automáticamente </w:t>
      </w:r>
      <w:r>
        <w:t xml:space="preserve">el dataset proporcionado como archivo CSV encontrándose en la ruta actual de ejecución y sin emplear rutas absolutas o relativas que sólo funcionen en la computadora del alumno. </w:t>
      </w:r>
      <w:r w:rsidRPr="006B1C41">
        <w:rPr>
          <w:b/>
          <w:bCs/>
        </w:rPr>
        <w:t>Preprocesa los datos si fuera necesario.</w:t>
      </w:r>
    </w:p>
    <w:p w14:paraId="2A6C61E3" w14:textId="6FE520B3" w:rsidR="001621F6" w:rsidRDefault="001621F6" w:rsidP="001621F6">
      <w:pPr>
        <w:pStyle w:val="Prrafodelista"/>
        <w:numPr>
          <w:ilvl w:val="1"/>
          <w:numId w:val="1"/>
        </w:numPr>
        <w:rPr>
          <w:b/>
          <w:bCs/>
        </w:rPr>
      </w:pPr>
      <w:r>
        <w:lastRenderedPageBreak/>
        <w:t xml:space="preserve">Mediante Python y las librerías que consideres (para la parte gráfica utiliza </w:t>
      </w:r>
      <w:proofErr w:type="spellStart"/>
      <w:r w:rsidRPr="001621F6">
        <w:rPr>
          <w:b/>
          <w:bCs/>
        </w:rPr>
        <w:t>matplotlib</w:t>
      </w:r>
      <w:proofErr w:type="spellEnd"/>
      <w:r w:rsidRPr="001621F6">
        <w:rPr>
          <w:b/>
          <w:bCs/>
        </w:rPr>
        <w:t xml:space="preserve"> y/o </w:t>
      </w:r>
      <w:proofErr w:type="spellStart"/>
      <w:r w:rsidRPr="001621F6">
        <w:rPr>
          <w:b/>
          <w:bCs/>
        </w:rPr>
        <w:t>seaborn</w:t>
      </w:r>
      <w:proofErr w:type="spellEnd"/>
      <w:r w:rsidRPr="001621F6">
        <w:t>)</w:t>
      </w:r>
      <w:r>
        <w:t xml:space="preserve">, analiza el dataset proporcionando una caracterización </w:t>
      </w:r>
      <w:proofErr w:type="gramStart"/>
      <w:r>
        <w:t>del mismo</w:t>
      </w:r>
      <w:proofErr w:type="gramEnd"/>
      <w:r>
        <w:t xml:space="preserve">, mostrando </w:t>
      </w:r>
      <w:r w:rsidRPr="0005714C">
        <w:rPr>
          <w:b/>
          <w:bCs/>
          <w:u w:val="single"/>
        </w:rPr>
        <w:t>al menos</w:t>
      </w:r>
      <w:r>
        <w:t xml:space="preserve"> algunas de sus características en modo texto (mediante tablas o prosa) y </w:t>
      </w:r>
      <w:r w:rsidRPr="0005714C">
        <w:rPr>
          <w:b/>
          <w:bCs/>
          <w:u w:val="single"/>
        </w:rPr>
        <w:t>al menos</w:t>
      </w:r>
      <w:r>
        <w:t xml:space="preserve"> algunas de ellas en modo gráfico (p.ej., histogramas, diagramas de dispersión, diagramas de cajas y bigotes, etc.). </w:t>
      </w:r>
      <w:r w:rsidRPr="0005714C">
        <w:rPr>
          <w:b/>
          <w:bCs/>
        </w:rPr>
        <w:t xml:space="preserve">Las características y las gráficas incluidas han de provenir de la ejecución del código en Python que se </w:t>
      </w:r>
      <w:r>
        <w:rPr>
          <w:b/>
          <w:bCs/>
        </w:rPr>
        <w:t>aporte</w:t>
      </w:r>
      <w:r w:rsidRPr="0005714C">
        <w:rPr>
          <w:b/>
          <w:bCs/>
        </w:rPr>
        <w:t xml:space="preserve"> como respuesta. </w:t>
      </w:r>
    </w:p>
    <w:p w14:paraId="44246F09" w14:textId="4CD794AC" w:rsidR="006C7BE9" w:rsidRPr="006C7BE9" w:rsidRDefault="006C7BE9" w:rsidP="001621F6">
      <w:pPr>
        <w:pStyle w:val="Prrafodelista"/>
        <w:numPr>
          <w:ilvl w:val="1"/>
          <w:numId w:val="1"/>
        </w:numPr>
      </w:pPr>
      <w:r w:rsidRPr="006C7BE9">
        <w:t xml:space="preserve">Además, </w:t>
      </w:r>
      <w:r>
        <w:t>dispondrás de un ejemplo de cuaderno de Python que te facilitaremos para que puedas tomarlo como ejemplo de la estructura que podrías seguir.</w:t>
      </w:r>
    </w:p>
    <w:p w14:paraId="1AF3FB9D" w14:textId="77777777" w:rsidR="001A3A9F" w:rsidRPr="009F1045" w:rsidRDefault="001621F6" w:rsidP="001A3A9F">
      <w:pPr>
        <w:pStyle w:val="Prrafodelista"/>
        <w:numPr>
          <w:ilvl w:val="1"/>
          <w:numId w:val="1"/>
        </w:numPr>
        <w:rPr>
          <w:b/>
          <w:bCs/>
        </w:rPr>
      </w:pPr>
      <w:r>
        <w:t>A partir del código anterior, d</w:t>
      </w:r>
      <w:r w:rsidR="001A3A9F">
        <w:t>escribe el conjunto de datos utilizado</w:t>
      </w:r>
      <w:r>
        <w:t xml:space="preserve">. </w:t>
      </w:r>
      <w:r w:rsidR="009F1045">
        <w:t xml:space="preserve">Para ello, </w:t>
      </w:r>
      <w:r w:rsidR="009F1045" w:rsidRPr="00130087">
        <w:rPr>
          <w:b/>
          <w:bCs/>
        </w:rPr>
        <w:t>incluye en el informe</w:t>
      </w:r>
      <w:r w:rsidR="009F1045">
        <w:t xml:space="preserve"> una descripción de los datos del problema que contenga:</w:t>
      </w:r>
    </w:p>
    <w:p w14:paraId="1D0867B7" w14:textId="77777777" w:rsidR="009F1045" w:rsidRPr="00E06B30" w:rsidRDefault="009F1045" w:rsidP="009F1045">
      <w:pPr>
        <w:pStyle w:val="Prrafodelista"/>
        <w:numPr>
          <w:ilvl w:val="2"/>
          <w:numId w:val="1"/>
        </w:numPr>
      </w:pPr>
      <w:r w:rsidRPr="00E06B30">
        <w:t xml:space="preserve">Número de clases, indicando </w:t>
      </w:r>
      <w:proofErr w:type="spellStart"/>
      <w:r w:rsidRPr="00E06B30">
        <w:t>qu</w:t>
      </w:r>
      <w:r w:rsidR="00645596">
        <w:t>é</w:t>
      </w:r>
      <w:proofErr w:type="spellEnd"/>
      <w:r w:rsidRPr="00E06B30">
        <w:t xml:space="preserve"> representan dichas clases y el tipo de valor que toman.</w:t>
      </w:r>
    </w:p>
    <w:p w14:paraId="667F9B5D" w14:textId="77777777" w:rsidR="009F1045" w:rsidRPr="00E06B30" w:rsidRDefault="009F1045" w:rsidP="009F1045">
      <w:pPr>
        <w:pStyle w:val="Prrafodelista"/>
        <w:numPr>
          <w:ilvl w:val="2"/>
          <w:numId w:val="1"/>
        </w:numPr>
      </w:pPr>
      <w:r w:rsidRPr="00E06B30">
        <w:t>Número de instancias en total.</w:t>
      </w:r>
    </w:p>
    <w:p w14:paraId="48782E5A" w14:textId="77777777" w:rsidR="009F1045" w:rsidRPr="00E06B30" w:rsidRDefault="009F1045" w:rsidP="009F1045">
      <w:pPr>
        <w:pStyle w:val="Prrafodelista"/>
        <w:numPr>
          <w:ilvl w:val="2"/>
          <w:numId w:val="1"/>
        </w:numPr>
      </w:pPr>
      <w:r w:rsidRPr="00E06B30">
        <w:t>Número de instancias pertenecientes a cada clase.</w:t>
      </w:r>
    </w:p>
    <w:p w14:paraId="45971E4B" w14:textId="77777777" w:rsidR="009F1045" w:rsidRPr="00E06B30" w:rsidRDefault="009F1045" w:rsidP="009F1045">
      <w:pPr>
        <w:pStyle w:val="Prrafodelista"/>
        <w:numPr>
          <w:ilvl w:val="2"/>
          <w:numId w:val="1"/>
        </w:numPr>
      </w:pPr>
      <w:r w:rsidRPr="00E06B30">
        <w:t>Número de atributos de entrada, su significado y tipo.</w:t>
      </w:r>
    </w:p>
    <w:p w14:paraId="5171F6CA" w14:textId="77777777" w:rsidR="009F1045" w:rsidRPr="00E06B30" w:rsidRDefault="009F1045" w:rsidP="009F1045">
      <w:pPr>
        <w:pStyle w:val="Prrafodelista"/>
        <w:numPr>
          <w:ilvl w:val="2"/>
          <w:numId w:val="1"/>
        </w:numPr>
      </w:pPr>
      <w:r w:rsidRPr="00E06B30">
        <w:t>¿Hay algún valor de atributo desconocido?</w:t>
      </w:r>
    </w:p>
    <w:p w14:paraId="1C159188" w14:textId="012ADEB7" w:rsidR="005D4A1F" w:rsidRDefault="005D4A1F" w:rsidP="00C27A5E">
      <w:pPr>
        <w:pStyle w:val="Prrafodelista"/>
        <w:numPr>
          <w:ilvl w:val="1"/>
          <w:numId w:val="1"/>
        </w:numPr>
      </w:pPr>
      <w:r w:rsidRPr="007E21CB">
        <w:rPr>
          <w:b/>
          <w:bCs/>
        </w:rPr>
        <w:t xml:space="preserve">Elige </w:t>
      </w:r>
      <w:r w:rsidRPr="007E21CB">
        <w:rPr>
          <w:b/>
          <w:bCs/>
          <w:u w:val="single"/>
        </w:rPr>
        <w:t>al menos</w:t>
      </w:r>
      <w:r w:rsidRPr="007E21CB">
        <w:rPr>
          <w:b/>
          <w:bCs/>
        </w:rPr>
        <w:t xml:space="preserve"> </w:t>
      </w:r>
      <w:r w:rsidR="001621F6">
        <w:t xml:space="preserve">elegir al menos </w:t>
      </w:r>
      <w:r w:rsidR="001621F6" w:rsidRPr="00C27A5E">
        <w:rPr>
          <w:b/>
          <w:bCs/>
        </w:rPr>
        <w:t xml:space="preserve">dos algoritmos de clasificación </w:t>
      </w:r>
      <w:r w:rsidR="001621F6">
        <w:t xml:space="preserve">eligiendo de entre los árboles de decisión (como </w:t>
      </w:r>
      <w:proofErr w:type="spellStart"/>
      <w:r w:rsidR="002F63E4" w:rsidRPr="006C7BE9">
        <w:rPr>
          <w:i/>
          <w:iCs/>
        </w:rPr>
        <w:t>Decision</w:t>
      </w:r>
      <w:proofErr w:type="spellEnd"/>
      <w:r w:rsidR="002F63E4" w:rsidRPr="006C7BE9">
        <w:rPr>
          <w:i/>
          <w:iCs/>
        </w:rPr>
        <w:t xml:space="preserve"> </w:t>
      </w:r>
      <w:proofErr w:type="spellStart"/>
      <w:r w:rsidR="002F63E4" w:rsidRPr="006C7BE9">
        <w:rPr>
          <w:i/>
          <w:iCs/>
        </w:rPr>
        <w:t>Tree</w:t>
      </w:r>
      <w:proofErr w:type="spellEnd"/>
      <w:r w:rsidR="002F63E4" w:rsidRPr="006C7BE9">
        <w:rPr>
          <w:i/>
          <w:iCs/>
        </w:rPr>
        <w:t xml:space="preserve"> </w:t>
      </w:r>
      <w:proofErr w:type="spellStart"/>
      <w:r w:rsidR="002F63E4" w:rsidRPr="006C7BE9">
        <w:rPr>
          <w:i/>
          <w:iCs/>
        </w:rPr>
        <w:t>Classifier</w:t>
      </w:r>
      <w:proofErr w:type="spellEnd"/>
      <w:r w:rsidR="001621F6" w:rsidRPr="006C7BE9">
        <w:rPr>
          <w:i/>
          <w:iCs/>
        </w:rPr>
        <w:t xml:space="preserve"> </w:t>
      </w:r>
      <w:r w:rsidR="001621F6">
        <w:t xml:space="preserve">o CART), las reglas de clasificación y las técnicas de ensemble learning (como </w:t>
      </w:r>
      <w:proofErr w:type="spellStart"/>
      <w:r w:rsidR="001621F6">
        <w:t>random</w:t>
      </w:r>
      <w:proofErr w:type="spellEnd"/>
      <w:r w:rsidR="001621F6">
        <w:t xml:space="preserve"> </w:t>
      </w:r>
      <w:proofErr w:type="spellStart"/>
      <w:r w:rsidR="001621F6">
        <w:t>forest</w:t>
      </w:r>
      <w:proofErr w:type="spellEnd"/>
      <w:r w:rsidR="001621F6">
        <w:t xml:space="preserve">). </w:t>
      </w:r>
    </w:p>
    <w:p w14:paraId="027CC256" w14:textId="77777777" w:rsidR="005D4A1F" w:rsidRDefault="005D4A1F" w:rsidP="00C27A5E">
      <w:pPr>
        <w:pStyle w:val="Prrafodelista"/>
        <w:numPr>
          <w:ilvl w:val="1"/>
          <w:numId w:val="1"/>
        </w:numPr>
      </w:pPr>
      <w:r>
        <w:t xml:space="preserve">Mediante Python y las librerías que consideres, entrena </w:t>
      </w:r>
      <w:r w:rsidR="001621F6">
        <w:t>los</w:t>
      </w:r>
      <w:r>
        <w:t xml:space="preserve"> modelo</w:t>
      </w:r>
      <w:r w:rsidR="001621F6">
        <w:t>s</w:t>
      </w:r>
      <w:r>
        <w:t xml:space="preserve"> escogidos, dividiendo el dataset en datos de entrenamiento y datos </w:t>
      </w:r>
      <w:proofErr w:type="gramStart"/>
      <w:r>
        <w:t>de test</w:t>
      </w:r>
      <w:proofErr w:type="gramEnd"/>
      <w:r>
        <w:t xml:space="preserve"> previamente en base a tu criterio y pruébalos frente a dichos datos de test.</w:t>
      </w:r>
      <w:r w:rsidR="001621F6">
        <w:t xml:space="preserve"> </w:t>
      </w:r>
      <w:bookmarkStart w:id="1" w:name="_Hlk49461525"/>
      <w:r w:rsidR="001621F6">
        <w:rPr>
          <w:rFonts w:asciiTheme="minorHAnsi" w:hAnsiTheme="minorHAnsi" w:cstheme="minorHAnsi"/>
          <w:b/>
        </w:rPr>
        <w:t>I</w:t>
      </w:r>
      <w:r w:rsidR="001621F6" w:rsidRPr="004B1B5D">
        <w:rPr>
          <w:rFonts w:asciiTheme="minorHAnsi" w:hAnsiTheme="minorHAnsi" w:cstheme="minorHAnsi"/>
          <w:b/>
        </w:rPr>
        <w:t>ncluye en el informe</w:t>
      </w:r>
      <w:r w:rsidR="00130087" w:rsidRPr="00130087">
        <w:rPr>
          <w:rFonts w:asciiTheme="minorHAnsi" w:hAnsiTheme="minorHAnsi" w:cstheme="minorHAnsi"/>
        </w:rPr>
        <w:t xml:space="preserve"> </w:t>
      </w:r>
      <w:r w:rsidR="001621F6" w:rsidRPr="004B1B5D">
        <w:rPr>
          <w:rFonts w:asciiTheme="minorHAnsi" w:hAnsiTheme="minorHAnsi" w:cstheme="minorHAnsi"/>
          <w:b/>
          <w:bCs/>
        </w:rPr>
        <w:t>una explicación de los parámetros que consideres relevantes en cada ejecución</w:t>
      </w:r>
      <w:r w:rsidR="001621F6">
        <w:rPr>
          <w:rFonts w:asciiTheme="minorHAnsi" w:hAnsiTheme="minorHAnsi" w:cstheme="minorHAnsi"/>
          <w:b/>
          <w:bCs/>
        </w:rPr>
        <w:t>.</w:t>
      </w:r>
      <w:bookmarkEnd w:id="1"/>
    </w:p>
    <w:p w14:paraId="07380C00" w14:textId="77777777" w:rsidR="005D4A1F" w:rsidRDefault="005D4A1F" w:rsidP="00C27A5E">
      <w:pPr>
        <w:pStyle w:val="Prrafodelista"/>
        <w:numPr>
          <w:ilvl w:val="1"/>
          <w:numId w:val="1"/>
        </w:numPr>
      </w:pPr>
      <w:r>
        <w:lastRenderedPageBreak/>
        <w:t xml:space="preserve">Mediante Python y </w:t>
      </w:r>
      <w:proofErr w:type="spellStart"/>
      <w:r w:rsidR="001621F6" w:rsidRPr="001621F6">
        <w:rPr>
          <w:b/>
          <w:bCs/>
        </w:rPr>
        <w:t>matplotlib</w:t>
      </w:r>
      <w:proofErr w:type="spellEnd"/>
      <w:r w:rsidR="001621F6" w:rsidRPr="001621F6">
        <w:rPr>
          <w:b/>
          <w:bCs/>
        </w:rPr>
        <w:t xml:space="preserve"> y/o </w:t>
      </w:r>
      <w:proofErr w:type="spellStart"/>
      <w:r w:rsidR="001621F6" w:rsidRPr="001621F6">
        <w:rPr>
          <w:b/>
          <w:bCs/>
        </w:rPr>
        <w:t>seaborn</w:t>
      </w:r>
      <w:proofErr w:type="spellEnd"/>
      <w:r w:rsidR="001621F6">
        <w:t>,</w:t>
      </w:r>
      <w:r>
        <w:t xml:space="preserve"> </w:t>
      </w:r>
      <w:r w:rsidRPr="007E21CB">
        <w:rPr>
          <w:b/>
          <w:bCs/>
        </w:rPr>
        <w:t>muestra los resultados</w:t>
      </w:r>
      <w:r>
        <w:t xml:space="preserve"> obtenidos por los diferentes algoritmos escogidos de forma gráfica y comparada/superpuesta.</w:t>
      </w:r>
    </w:p>
    <w:p w14:paraId="0C311CAB" w14:textId="77777777" w:rsidR="00130087" w:rsidRDefault="00130087" w:rsidP="00130087">
      <w:pPr>
        <w:pStyle w:val="Prrafodelista"/>
        <w:numPr>
          <w:ilvl w:val="1"/>
          <w:numId w:val="1"/>
        </w:numPr>
      </w:pPr>
      <w:r>
        <w:t xml:space="preserve">A la hora de escoger una técnica adecuada para generar un clasificador, es muy importante la validación del modelo. Realiza una comparativa de los modelos en lo que respecta a la efectividad en la predicción de la clase de futuras nuevas instancias. Básate </w:t>
      </w:r>
      <w:r w:rsidRPr="00130087">
        <w:rPr>
          <w:b/>
          <w:bCs/>
          <w:u w:val="single"/>
        </w:rPr>
        <w:t>al menos</w:t>
      </w:r>
      <w:r>
        <w:t xml:space="preserve"> en los siguientes valores habituales:</w:t>
      </w:r>
    </w:p>
    <w:p w14:paraId="53258D39" w14:textId="77777777" w:rsidR="00130087" w:rsidRDefault="00130087" w:rsidP="00130087">
      <w:pPr>
        <w:pStyle w:val="Prrafodelista"/>
        <w:numPr>
          <w:ilvl w:val="2"/>
          <w:numId w:val="1"/>
        </w:numPr>
      </w:pPr>
      <w:r>
        <w:t>Instancias clasificadas correctamente</w:t>
      </w:r>
    </w:p>
    <w:p w14:paraId="62A7AEBB" w14:textId="77777777" w:rsidR="00130087" w:rsidRDefault="00130087" w:rsidP="00130087">
      <w:pPr>
        <w:pStyle w:val="Prrafodelista"/>
        <w:numPr>
          <w:ilvl w:val="2"/>
          <w:numId w:val="1"/>
        </w:numPr>
      </w:pPr>
      <w:r>
        <w:t>Instancias clasificadas incorrectamente</w:t>
      </w:r>
    </w:p>
    <w:p w14:paraId="55E72BE0" w14:textId="77777777" w:rsidR="00130087" w:rsidRDefault="00130087" w:rsidP="00130087">
      <w:pPr>
        <w:pStyle w:val="Prrafodelista"/>
        <w:numPr>
          <w:ilvl w:val="2"/>
          <w:numId w:val="1"/>
        </w:numPr>
      </w:pPr>
      <w:r>
        <w:t xml:space="preserve">TP </w:t>
      </w:r>
      <w:proofErr w:type="spellStart"/>
      <w:r>
        <w:t>Rate</w:t>
      </w:r>
      <w:proofErr w:type="spellEnd"/>
    </w:p>
    <w:p w14:paraId="208B1874" w14:textId="77777777" w:rsidR="00130087" w:rsidRDefault="00130087" w:rsidP="00130087">
      <w:pPr>
        <w:pStyle w:val="Prrafodelista"/>
        <w:numPr>
          <w:ilvl w:val="2"/>
          <w:numId w:val="1"/>
        </w:numPr>
      </w:pPr>
      <w:r>
        <w:t xml:space="preserve">FP </w:t>
      </w:r>
      <w:proofErr w:type="spellStart"/>
      <w:r>
        <w:t>Rate</w:t>
      </w:r>
      <w:proofErr w:type="spellEnd"/>
    </w:p>
    <w:p w14:paraId="1335D915" w14:textId="77777777" w:rsidR="00130087" w:rsidRDefault="00130087" w:rsidP="00130087">
      <w:pPr>
        <w:pStyle w:val="Prrafodelista"/>
        <w:numPr>
          <w:ilvl w:val="2"/>
          <w:numId w:val="1"/>
        </w:numPr>
      </w:pPr>
      <w:r>
        <w:t>Matriz de confusión</w:t>
      </w:r>
    </w:p>
    <w:p w14:paraId="13D5C449" w14:textId="77777777" w:rsidR="005D4A1F" w:rsidRDefault="005D4A1F" w:rsidP="00C27A5E">
      <w:pPr>
        <w:pStyle w:val="Prrafodelista"/>
        <w:numPr>
          <w:ilvl w:val="1"/>
          <w:numId w:val="1"/>
        </w:numPr>
      </w:pPr>
      <w:r w:rsidRPr="00645596">
        <w:rPr>
          <w:b/>
          <w:bCs/>
        </w:rPr>
        <w:t>Incluye en el informe</w:t>
      </w:r>
      <w:r>
        <w:t xml:space="preserve"> una </w:t>
      </w:r>
      <w:r w:rsidRPr="007E21CB">
        <w:rPr>
          <w:b/>
          <w:bCs/>
        </w:rPr>
        <w:t>discusión sobre los resultados obtenidos</w:t>
      </w:r>
      <w:r>
        <w:t>, argumenta con qué técnica se obtienen mejores resultados en base a las diferentes métricas que hayas escogido</w:t>
      </w:r>
      <w:r w:rsidR="00645596">
        <w:t xml:space="preserve"> (i</w:t>
      </w:r>
      <w:r w:rsidR="00645596" w:rsidRPr="00130087">
        <w:t>nstancias clasificadas correctamente</w:t>
      </w:r>
      <w:r w:rsidR="00645596">
        <w:t xml:space="preserve">, TP </w:t>
      </w:r>
      <w:proofErr w:type="spellStart"/>
      <w:r w:rsidR="00645596">
        <w:t>Rate</w:t>
      </w:r>
      <w:proofErr w:type="spellEnd"/>
      <w:r w:rsidR="00645596">
        <w:t>, etc.)</w:t>
      </w:r>
      <w:r>
        <w:t xml:space="preserve"> y </w:t>
      </w:r>
      <w:r w:rsidRPr="007E21CB">
        <w:rPr>
          <w:b/>
          <w:bCs/>
        </w:rPr>
        <w:t xml:space="preserve">explica cómo se podrían mejorar los resultados obtenidos </w:t>
      </w:r>
      <w:r w:rsidR="001621F6">
        <w:rPr>
          <w:b/>
          <w:bCs/>
        </w:rPr>
        <w:t>en ambos algoritmos</w:t>
      </w:r>
      <w:r w:rsidR="001621F6">
        <w:t>.</w:t>
      </w:r>
    </w:p>
    <w:p w14:paraId="0AD7ED34" w14:textId="77777777" w:rsidR="005D4A1F" w:rsidRPr="0005714C" w:rsidRDefault="005D4A1F" w:rsidP="00C27A5E">
      <w:pPr>
        <w:pStyle w:val="Prrafodelista"/>
        <w:numPr>
          <w:ilvl w:val="1"/>
          <w:numId w:val="1"/>
        </w:numPr>
        <w:rPr>
          <w:b/>
          <w:bCs/>
        </w:rPr>
      </w:pPr>
      <w:r w:rsidRPr="0005714C">
        <w:rPr>
          <w:b/>
          <w:bCs/>
        </w:rPr>
        <w:t>Recuerda, incluye en el informe a entregar al menos lo siguiente:</w:t>
      </w:r>
    </w:p>
    <w:p w14:paraId="18B39EB6" w14:textId="77777777" w:rsidR="005D4A1F" w:rsidRPr="00575E75" w:rsidRDefault="005D4A1F" w:rsidP="00C27A5E">
      <w:pPr>
        <w:pStyle w:val="Prrafodelista"/>
        <w:numPr>
          <w:ilvl w:val="2"/>
          <w:numId w:val="1"/>
        </w:numPr>
        <w:rPr>
          <w:b/>
          <w:bCs/>
        </w:rPr>
      </w:pPr>
      <w:r>
        <w:t>Descripción de la fuente de datos empleada.</w:t>
      </w:r>
    </w:p>
    <w:p w14:paraId="3DDC7626" w14:textId="77777777" w:rsidR="005D4A1F" w:rsidRPr="00130087" w:rsidRDefault="005D4A1F" w:rsidP="00C27A5E">
      <w:pPr>
        <w:pStyle w:val="Prrafodelista"/>
        <w:numPr>
          <w:ilvl w:val="2"/>
          <w:numId w:val="1"/>
        </w:numPr>
        <w:rPr>
          <w:b/>
          <w:bCs/>
        </w:rPr>
      </w:pPr>
      <w:r>
        <w:t>Caracterización del dataset utilizado en modo texto y gráfico.</w:t>
      </w:r>
    </w:p>
    <w:p w14:paraId="4DAD54F7" w14:textId="77777777" w:rsidR="00130087" w:rsidRPr="0005714C" w:rsidRDefault="00130087" w:rsidP="00C27A5E">
      <w:pPr>
        <w:pStyle w:val="Prrafodelista"/>
        <w:numPr>
          <w:ilvl w:val="2"/>
          <w:numId w:val="1"/>
        </w:numPr>
        <w:rPr>
          <w:b/>
          <w:bCs/>
        </w:rPr>
      </w:pPr>
      <w:bookmarkStart w:id="2" w:name="_Hlk49461480"/>
      <w:r>
        <w:t>Parámetros relevantes utilizados en los diferentes algoritmos.</w:t>
      </w:r>
    </w:p>
    <w:bookmarkEnd w:id="2"/>
    <w:p w14:paraId="0DA15450" w14:textId="77777777" w:rsidR="005D4A1F" w:rsidRPr="0005714C" w:rsidRDefault="005D4A1F" w:rsidP="00C27A5E">
      <w:pPr>
        <w:pStyle w:val="Prrafodelista"/>
        <w:numPr>
          <w:ilvl w:val="2"/>
          <w:numId w:val="1"/>
        </w:numPr>
        <w:rPr>
          <w:b/>
          <w:bCs/>
        </w:rPr>
      </w:pPr>
      <w:r>
        <w:t>Resultados obtenidos por los diferentes algoritmos escogidos de forma gráfica y comparada/superpuesta.</w:t>
      </w:r>
    </w:p>
    <w:p w14:paraId="012C269B" w14:textId="77777777" w:rsidR="005D4A1F" w:rsidRPr="00575E75" w:rsidRDefault="005D4A1F" w:rsidP="00C27A5E">
      <w:pPr>
        <w:pStyle w:val="Prrafodelista"/>
        <w:numPr>
          <w:ilvl w:val="2"/>
          <w:numId w:val="1"/>
        </w:numPr>
        <w:rPr>
          <w:b/>
          <w:bCs/>
        </w:rPr>
      </w:pPr>
      <w:r>
        <w:t>Discusión de los resultados obtenidos y argumentos sobre cómo mejorar de dichos resultados.</w:t>
      </w:r>
    </w:p>
    <w:p w14:paraId="15D1BBDD" w14:textId="77777777" w:rsidR="005D4A1F" w:rsidRPr="00007AD4" w:rsidRDefault="005D4A1F" w:rsidP="005D4A1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NOTA: </w:t>
      </w:r>
      <w:r>
        <w:t xml:space="preserve">No está permitido el plagio entre compañeros </w:t>
      </w:r>
      <w:proofErr w:type="gramStart"/>
      <w:r>
        <w:t>del mismo</w:t>
      </w:r>
      <w:proofErr w:type="gramEnd"/>
      <w:r>
        <w:t xml:space="preserve"> o anteriores cursos, ésta no es una actividad grupal. Tampoco está permitido el plagio de fuentes de Internet, libros, manuales o de cualquier </w:t>
      </w:r>
      <w:r>
        <w:lastRenderedPageBreak/>
        <w:t xml:space="preserve">otro tipo que no se citen apropiadamente. </w:t>
      </w:r>
      <w:r w:rsidRPr="00795E87">
        <w:rPr>
          <w:b/>
          <w:bCs/>
        </w:rPr>
        <w:t>Entregar un ejercicio que incurra en los anteriores escenarios implicará automáticamente un 0 como calificación de la actividad, sin perjuicio de que se tomen medidas disciplinarias de acuerdo con la correspondiente normativa de la UNIR.</w:t>
      </w:r>
      <w:r>
        <w:t xml:space="preserve"> Está permitido utilizar código, fracciones de código o ejemplos existentes en Internet u otras fuentes </w:t>
      </w:r>
      <w:r w:rsidRPr="00795E87">
        <w:rPr>
          <w:b/>
          <w:bCs/>
        </w:rPr>
        <w:t>siempre que se citen apropiadamente y su uso se limite a partes minoritarias de la actividad</w:t>
      </w:r>
      <w:r>
        <w:t>.</w:t>
      </w:r>
    </w:p>
    <w:p w14:paraId="2A20BF91" w14:textId="77777777" w:rsidR="005D4A1F" w:rsidRPr="001A67F7" w:rsidRDefault="005D4A1F" w:rsidP="005D4A1F"/>
    <w:p w14:paraId="4561D815" w14:textId="77777777" w:rsidR="005D4A1F" w:rsidRPr="006A5FC5" w:rsidRDefault="005D4A1F" w:rsidP="005D4A1F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Rúbrica. Criterios de evaluación.</w:t>
      </w:r>
    </w:p>
    <w:p w14:paraId="55AB7AE0" w14:textId="77777777" w:rsidR="005D4A1F" w:rsidRDefault="005D4A1F" w:rsidP="005D4A1F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DB5C6D" w14:paraId="13B29E55" w14:textId="77777777" w:rsidTr="00085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2E95D26C" w14:textId="77777777" w:rsidR="00DB5C6D" w:rsidRPr="006069B6" w:rsidRDefault="001A3A9F" w:rsidP="00085DB4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1A3A9F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Laboratorio: Árboles de decisión, reglas y ensemble learning 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(valor real: 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4 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puntos)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4B6340E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CF7C71E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689E8F0E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5E2FF07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05E7B73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DB5C6D" w14:paraId="1F8755F6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670D528" w14:textId="77777777" w:rsidR="00DB5C6D" w:rsidRPr="006069B6" w:rsidRDefault="00CA08C1" w:rsidP="00085DB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Criterio 1. Análisis del dataset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1AE34CC" w14:textId="77777777" w:rsidR="00DB5C6D" w:rsidRPr="006069B6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identifican, numeran, describen y relacionan correctamente instancias, clases y atributos, respondiendo de forma correcta a las preguntas realizadas en el enunciado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32C6B13" w14:textId="77777777" w:rsidR="00DB5C6D" w:rsidRPr="006069B6" w:rsidRDefault="00D7312F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A148036" w14:textId="77777777" w:rsidR="00DB5C6D" w:rsidRPr="006069B6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 </w:t>
            </w:r>
            <w:r w:rsidR="00D7312F"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B5C6D" w14:paraId="0D00DF88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5F976A4" w14:textId="77777777" w:rsidR="00DB5C6D" w:rsidRPr="006069B6" w:rsidRDefault="00CA08C1" w:rsidP="00085DB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 xml:space="preserve">Criterio 2. </w:t>
            </w:r>
            <w:r w:rsidR="00F44EE0">
              <w:rPr>
                <w:rFonts w:cs="UnitOT-Medi"/>
                <w:b w:val="0"/>
                <w:sz w:val="20"/>
                <w:szCs w:val="20"/>
              </w:rPr>
              <w:t>Selección de técnicas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E4934DC" w14:textId="77777777" w:rsidR="00DB5C6D" w:rsidRPr="006069B6" w:rsidRDefault="00DB5C6D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Se eligen técnicas apropiadas para el problema que se plantea y se identifican y describen los parámetros </w:t>
            </w:r>
            <w:r w:rsidR="001A3A9F">
              <w:rPr>
                <w:rFonts w:cs="UnitOT-Light"/>
                <w:sz w:val="20"/>
                <w:szCs w:val="20"/>
              </w:rPr>
              <w:t>empleados en cada uno de ellos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7DE079" w14:textId="77777777" w:rsidR="00DB5C6D" w:rsidRPr="006069B6" w:rsidRDefault="00F44EE0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D1941DF" w14:textId="77777777" w:rsidR="00DB5C6D" w:rsidRPr="006069B6" w:rsidRDefault="00DB5C6D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D7312F"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3A9F" w14:paraId="015FDD83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58C1DE0" w14:textId="77777777" w:rsidR="001A3A9F" w:rsidRPr="006069B6" w:rsidRDefault="001A3A9F" w:rsidP="001A3A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F44EE0"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. Ejecución del código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B63006E" w14:textId="77777777" w:rsidR="001A3A9F" w:rsidRPr="006069B6" w:rsidRDefault="001A3A9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Python utilizado es correcto (se ejecuta sin errores y cumple los objetivos mínimos marcados)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0143EB9" w14:textId="77777777" w:rsidR="001A3A9F" w:rsidRPr="006069B6" w:rsidRDefault="00D7312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3B712FA" w14:textId="77777777" w:rsidR="001A3A9F" w:rsidRPr="006069B6" w:rsidRDefault="001A3A9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15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3A9F" w14:paraId="36D1970D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5C19227" w14:textId="77777777" w:rsidR="001A3A9F" w:rsidRPr="006069B6" w:rsidRDefault="001A3A9F" w:rsidP="001A3A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F44EE0">
              <w:rPr>
                <w:rFonts w:cs="UnitOT-Medi"/>
                <w:b w:val="0"/>
                <w:bCs w:val="0"/>
                <w:sz w:val="20"/>
                <w:szCs w:val="20"/>
              </w:rPr>
              <w:t>4.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 Calidad del código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E10B868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Python utilizado está debidamente comentado y formateado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27F7C11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FC795FB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B5C6D" w14:paraId="35ECB4C7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19C9189" w14:textId="77777777" w:rsidR="00DB5C6D" w:rsidRDefault="00F44EE0" w:rsidP="00085DB4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Criterio 5. Comparativa de técnicas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E87F702" w14:textId="77777777" w:rsidR="00DB5C6D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incluyen ventajas y desventajas de cada modelo y se comparan entre ellos.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1BD116" w14:textId="77777777" w:rsidR="00DB5C6D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7312F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330E5CC" w14:textId="77777777" w:rsidR="00DB5C6D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7312F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B5C6D" w14:paraId="627DA996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4DFFEE6" w14:textId="77777777" w:rsidR="00DB5C6D" w:rsidRDefault="00F44EE0" w:rsidP="00085DB4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lastRenderedPageBreak/>
              <w:t>Criterio 6. Análisis de resultados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04297C5" w14:textId="77777777" w:rsidR="00DB5C6D" w:rsidRDefault="00DB5C6D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Se incluyen conclusiones objetivas y significantes en base a </w:t>
            </w:r>
            <w:r w:rsidR="00F44EE0">
              <w:rPr>
                <w:rFonts w:cs="UnitOT-Light"/>
                <w:sz w:val="20"/>
                <w:szCs w:val="20"/>
              </w:rPr>
              <w:t>las diferentes métricas escogidas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5C52EB8" w14:textId="77777777" w:rsidR="00DB5C6D" w:rsidRDefault="00F44EE0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7312F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9E0DA0" w14:textId="77777777" w:rsidR="00DB5C6D" w:rsidRDefault="00D7312F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DB5C6D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3A9F" w14:paraId="55378773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9DFC014" w14:textId="77777777" w:rsidR="001A3A9F" w:rsidRPr="001B6855" w:rsidRDefault="001A3A9F" w:rsidP="001A3A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 7. Comprensión de conceptos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7D877E9" w14:textId="77777777" w:rsidR="001A3A9F" w:rsidRDefault="001A3A9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justificación aportada en el informe de resultados demuestra la comprensión de conceptos por parte del alumno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7D0BC5" w14:textId="77777777" w:rsidR="001A3A9F" w:rsidRDefault="00F44EE0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7312F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6397483" w14:textId="77777777" w:rsidR="001A3A9F" w:rsidRPr="006069B6" w:rsidRDefault="00D7312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1A3A9F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3A9F" w14:paraId="65DFB3C7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E543A04" w14:textId="77777777" w:rsidR="001A3A9F" w:rsidRPr="006069B6" w:rsidRDefault="001A3A9F" w:rsidP="001A3A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8. Presentación del informe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042933B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Redacción correcta, clara, sin faltas de ortografía y ajustada a la extensión máxima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1707DD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F95836D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</w:tbl>
    <w:p w14:paraId="5200C890" w14:textId="77777777" w:rsidR="00DB5C6D" w:rsidRPr="00351BE1" w:rsidRDefault="00DB5C6D" w:rsidP="005D4A1F"/>
    <w:p w14:paraId="031B0C0A" w14:textId="77777777" w:rsidR="00C27A5E" w:rsidRPr="00C27A5E" w:rsidRDefault="005D4A1F" w:rsidP="00C27A5E">
      <w:pPr>
        <w:pStyle w:val="Prrafodelista"/>
        <w:numPr>
          <w:ilvl w:val="0"/>
          <w:numId w:val="1"/>
        </w:numPr>
        <w:ind w:left="284" w:hanging="284"/>
        <w:rPr>
          <w:b/>
          <w:bCs/>
        </w:rPr>
      </w:pPr>
      <w:r w:rsidRPr="00C27A5E">
        <w:rPr>
          <w:b/>
        </w:rPr>
        <w:t>Extensión</w:t>
      </w:r>
      <w:r>
        <w:t xml:space="preserve"> máxima de la actividad: </w:t>
      </w:r>
      <w:r w:rsidR="00C27A5E">
        <w:t>Un</w:t>
      </w:r>
      <w:r w:rsidR="00C27A5E" w:rsidRPr="00C27A5E">
        <w:t xml:space="preserve"> único informe de 4 páginas como máximo de extensión (Arial 11, interlineado 1,5) y un único archivo Python. </w:t>
      </w:r>
      <w:r w:rsidR="00C27A5E" w:rsidRPr="00C27A5E">
        <w:rPr>
          <w:b/>
          <w:bCs/>
        </w:rPr>
        <w:t>El informe no debe incluir anexos, portada ni repetir el enunciado o la rúbrica de la actividad.</w:t>
      </w:r>
      <w:r w:rsidR="00C27A5E" w:rsidRPr="00C27A5E">
        <w:t xml:space="preserve"> Cualquier página que incluyas será computada dentro de la extensión entregada. No se evaluará ninguna página a partir más allá de la cuarta página. </w:t>
      </w:r>
      <w:r w:rsidR="00C27A5E" w:rsidRPr="00C27A5E">
        <w:rPr>
          <w:b/>
          <w:bCs/>
        </w:rPr>
        <w:t>No es posible adjuntar ningún archivo adicional.</w:t>
      </w:r>
      <w:r w:rsidR="00C27A5E" w:rsidRPr="00C27A5E">
        <w:t xml:space="preserve"> El propio código Python del archivo ha de ingerir automáticamente el dataset car.csv proporcionado encontrándose en la ruta actual de ejecución y sin emplear rutas absolutas o relativas que sólo funcionen en la computadora del alumno.</w:t>
      </w:r>
    </w:p>
    <w:p w14:paraId="3FA9994D" w14:textId="77777777" w:rsidR="005D4A1F" w:rsidRPr="00977C5D" w:rsidRDefault="005D4A1F" w:rsidP="005D4A1F">
      <w:pPr>
        <w:pStyle w:val="Prrafodelista"/>
        <w:numPr>
          <w:ilvl w:val="0"/>
          <w:numId w:val="1"/>
        </w:numPr>
        <w:ind w:left="284" w:hanging="284"/>
      </w:pPr>
      <w:r w:rsidRPr="00C27A5E">
        <w:rPr>
          <w:b/>
        </w:rPr>
        <w:t xml:space="preserve">SOLUCIÓN. </w:t>
      </w:r>
      <w:r>
        <w:t xml:space="preserve">Respuesta abierta. </w:t>
      </w:r>
    </w:p>
    <w:p w14:paraId="686AE541" w14:textId="77777777" w:rsidR="005D4A1F" w:rsidRDefault="005D4A1F" w:rsidP="005D4A1F"/>
    <w:p w14:paraId="67E9EDFD" w14:textId="77777777" w:rsidR="00F13506" w:rsidRDefault="00F13506" w:rsidP="005D4A1F"/>
    <w:sectPr w:rsidR="00F13506" w:rsidSect="00086720">
      <w:headerReference w:type="default" r:id="rId7"/>
      <w:footerReference w:type="default" r:id="rId8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EE30" w14:textId="77777777" w:rsidR="004E2544" w:rsidRDefault="004E2544">
      <w:pPr>
        <w:spacing w:line="240" w:lineRule="auto"/>
      </w:pPr>
      <w:r>
        <w:separator/>
      </w:r>
    </w:p>
  </w:endnote>
  <w:endnote w:type="continuationSeparator" w:id="0">
    <w:p w14:paraId="1BF7AEFB" w14:textId="77777777" w:rsidR="004E2544" w:rsidRDefault="004E2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FC2C6" w14:textId="77777777" w:rsidR="007E6C21" w:rsidRPr="004172DF" w:rsidRDefault="00FD564B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532A160" wp14:editId="3265D7D6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322F95" w14:textId="77777777" w:rsidR="007E6C21" w:rsidRPr="00525591" w:rsidRDefault="00FD564B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2A160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0D322F95" w14:textId="77777777" w:rsidR="007E6C21" w:rsidRPr="00525591" w:rsidRDefault="00FD564B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</w:rPr>
      <w:t>Nombre asignatura</w:t>
    </w:r>
  </w:p>
  <w:p w14:paraId="6CFFFF77" w14:textId="77777777" w:rsidR="007E6C21" w:rsidRPr="00656B43" w:rsidRDefault="00FD564B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0815FF3E" wp14:editId="4EEDA07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832F2F" w14:textId="77777777" w:rsidR="007E6C21" w:rsidRPr="001D0341" w:rsidRDefault="00FD564B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15FF3E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2832F2F" w14:textId="77777777" w:rsidR="007E6C21" w:rsidRPr="001D0341" w:rsidRDefault="00FD564B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4AA32" w14:textId="77777777" w:rsidR="004E2544" w:rsidRDefault="004E2544">
      <w:pPr>
        <w:spacing w:line="240" w:lineRule="auto"/>
      </w:pPr>
      <w:r>
        <w:separator/>
      </w:r>
    </w:p>
  </w:footnote>
  <w:footnote w:type="continuationSeparator" w:id="0">
    <w:p w14:paraId="103E65F5" w14:textId="77777777" w:rsidR="004E2544" w:rsidRDefault="004E25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7DC7B92A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F6D3F80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D29CE92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E66BF1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7D37584C" w14:textId="77777777" w:rsidTr="001924C8">
      <w:trPr>
        <w:trHeight w:val="342"/>
      </w:trPr>
      <w:tc>
        <w:tcPr>
          <w:tcW w:w="2552" w:type="dxa"/>
          <w:vMerge w:val="restart"/>
        </w:tcPr>
        <w:p w14:paraId="72177E6F" w14:textId="77777777" w:rsidR="00A90972" w:rsidRPr="00695787" w:rsidRDefault="00AF2938" w:rsidP="005E129C">
          <w:pPr>
            <w:pStyle w:val="Textocajaactividades"/>
            <w:rPr>
              <w:bCs/>
            </w:rPr>
          </w:pPr>
          <w:r>
            <w:rPr>
              <w:bCs/>
            </w:rPr>
            <w:t>Técnicas de inteligencia Artificial</w:t>
          </w:r>
        </w:p>
      </w:tc>
      <w:tc>
        <w:tcPr>
          <w:tcW w:w="3827" w:type="dxa"/>
        </w:tcPr>
        <w:p w14:paraId="0A5A6409" w14:textId="77777777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48BC5C8D" w14:textId="77777777" w:rsidR="00A90972" w:rsidRPr="00472B27" w:rsidRDefault="006455C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638790F5" w14:textId="77777777" w:rsidTr="001924C8">
      <w:trPr>
        <w:trHeight w:val="342"/>
      </w:trPr>
      <w:tc>
        <w:tcPr>
          <w:tcW w:w="2552" w:type="dxa"/>
          <w:vMerge/>
        </w:tcPr>
        <w:p w14:paraId="4F435BF6" w14:textId="77777777" w:rsidR="00A90972" w:rsidRDefault="006455CD" w:rsidP="00A90972">
          <w:pPr>
            <w:pStyle w:val="Encabezado"/>
          </w:pPr>
        </w:p>
      </w:tc>
      <w:tc>
        <w:tcPr>
          <w:tcW w:w="3827" w:type="dxa"/>
        </w:tcPr>
        <w:p w14:paraId="662BCC0C" w14:textId="77777777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93FE6D7" w14:textId="77777777" w:rsidR="00A90972" w:rsidRDefault="006455CD" w:rsidP="00A90972">
          <w:pPr>
            <w:pStyle w:val="Encabezado"/>
          </w:pPr>
        </w:p>
      </w:tc>
    </w:tr>
  </w:tbl>
  <w:p w14:paraId="62D0F273" w14:textId="77777777" w:rsidR="00A90972" w:rsidRDefault="006455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130087"/>
    <w:rsid w:val="001621F6"/>
    <w:rsid w:val="001A3A9F"/>
    <w:rsid w:val="002F63E4"/>
    <w:rsid w:val="004E2544"/>
    <w:rsid w:val="005D4A1F"/>
    <w:rsid w:val="0063174A"/>
    <w:rsid w:val="00645596"/>
    <w:rsid w:val="006455CD"/>
    <w:rsid w:val="006C7BE9"/>
    <w:rsid w:val="00775A63"/>
    <w:rsid w:val="009B6D8A"/>
    <w:rsid w:val="009D0F34"/>
    <w:rsid w:val="009F1045"/>
    <w:rsid w:val="00AF2938"/>
    <w:rsid w:val="00C27A5E"/>
    <w:rsid w:val="00CA08C1"/>
    <w:rsid w:val="00CA1157"/>
    <w:rsid w:val="00CB2C82"/>
    <w:rsid w:val="00D7312F"/>
    <w:rsid w:val="00DB5C6D"/>
    <w:rsid w:val="00F13506"/>
    <w:rsid w:val="00F441EE"/>
    <w:rsid w:val="00F44EE0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A7F2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34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AF293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938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D4A1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C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C6D"/>
    <w:rPr>
      <w:rFonts w:ascii="Segoe UI" w:eastAsia="Times New Roman" w:hAnsi="Segoe UI" w:cs="Segoe UI"/>
      <w:color w:val="333333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1371</Words>
  <Characters>7545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CARDENAS BONETT Marlon Felix</cp:lastModifiedBy>
  <cp:revision>4</cp:revision>
  <dcterms:created xsi:type="dcterms:W3CDTF">2022-04-22T14:11:00Z</dcterms:created>
  <dcterms:modified xsi:type="dcterms:W3CDTF">2022-04-24T22:29:00Z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526602-58c8-494f-8a3d-4d906671215d_Enabled">
    <vt:lpwstr>true</vt:lpwstr>
  </property>
  <property fmtid="{D5CDD505-2E9C-101B-9397-08002B2CF9AE}" pid="3" name="MSIP_Label_fd526602-58c8-494f-8a3d-4d906671215d_SetDate">
    <vt:lpwstr>2022-04-24T22:28:57Z</vt:lpwstr>
  </property>
  <property fmtid="{D5CDD505-2E9C-101B-9397-08002B2CF9AE}" pid="4" name="MSIP_Label_fd526602-58c8-494f-8a3d-4d906671215d_Method">
    <vt:lpwstr>Standard</vt:lpwstr>
  </property>
  <property fmtid="{D5CDD505-2E9C-101B-9397-08002B2CF9AE}" pid="5" name="MSIP_Label_fd526602-58c8-494f-8a3d-4d906671215d_Name">
    <vt:lpwstr>ES Uso Restringido</vt:lpwstr>
  </property>
  <property fmtid="{D5CDD505-2E9C-101B-9397-08002B2CF9AE}" pid="6" name="MSIP_Label_fd526602-58c8-494f-8a3d-4d906671215d_SiteId">
    <vt:lpwstr>8b87af7d-8647-4dc7-8df4-5f69a2011bb5</vt:lpwstr>
  </property>
  <property fmtid="{D5CDD505-2E9C-101B-9397-08002B2CF9AE}" pid="7" name="MSIP_Label_fd526602-58c8-494f-8a3d-4d906671215d_ActionId">
    <vt:lpwstr>d0e494ca-20df-40de-95bb-b684a7a70d9a</vt:lpwstr>
  </property>
  <property fmtid="{D5CDD505-2E9C-101B-9397-08002B2CF9AE}" pid="8" name="MSIP_Label_fd526602-58c8-494f-8a3d-4d906671215d_ContentBits">
    <vt:lpwstr>3</vt:lpwstr>
  </property>
</Properties>
</file>