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75270" w14:textId="77777777" w:rsidR="00B504B5" w:rsidRDefault="00B504B5" w:rsidP="00B504B5">
      <w:pPr>
        <w:rPr>
          <w:b/>
          <w:bCs/>
        </w:rPr>
      </w:pPr>
    </w:p>
    <w:p w14:paraId="6C3B4E20" w14:textId="3EFA17DD" w:rsidR="00B504B5" w:rsidRDefault="00B504B5" w:rsidP="00B504B5">
      <w:pPr>
        <w:rPr>
          <w:b/>
          <w:bCs/>
        </w:rPr>
      </w:pPr>
      <w:r>
        <w:rPr>
          <w:b/>
          <w:bCs/>
        </w:rPr>
        <w:t xml:space="preserve">Prayansh </w:t>
      </w:r>
      <w:r w:rsidR="00BD5259">
        <w:rPr>
          <w:b/>
          <w:bCs/>
        </w:rPr>
        <w:t>Sukhija</w:t>
      </w:r>
      <w:r>
        <w:rPr>
          <w:b/>
          <w:bCs/>
        </w:rPr>
        <w:t xml:space="preserve">  E23CSEU0548</w:t>
      </w:r>
      <w:r>
        <w:rPr>
          <w:b/>
          <w:bCs/>
        </w:rPr>
        <w:br/>
        <w:t xml:space="preserve">Rohan </w:t>
      </w:r>
      <w:r w:rsidR="00BD5259">
        <w:rPr>
          <w:b/>
          <w:bCs/>
        </w:rPr>
        <w:t xml:space="preserve">Kumar </w:t>
      </w:r>
      <w:r>
        <w:rPr>
          <w:b/>
          <w:bCs/>
        </w:rPr>
        <w:t>E23CSEU2437</w:t>
      </w:r>
    </w:p>
    <w:p w14:paraId="151A277D" w14:textId="23D8CCE0" w:rsidR="00B504B5" w:rsidRDefault="00B504B5" w:rsidP="00B504B5">
      <w:pPr>
        <w:rPr>
          <w:b/>
          <w:bCs/>
        </w:rPr>
      </w:pPr>
      <w:r>
        <w:rPr>
          <w:b/>
          <w:bCs/>
        </w:rPr>
        <w:t>Harsh</w:t>
      </w:r>
      <w:r w:rsidR="00BD5259">
        <w:rPr>
          <w:b/>
          <w:bCs/>
        </w:rPr>
        <w:t xml:space="preserve"> Kumar</w:t>
      </w:r>
      <w:r>
        <w:rPr>
          <w:b/>
          <w:bCs/>
        </w:rPr>
        <w:t xml:space="preserve"> E23CSEU0551</w:t>
      </w:r>
    </w:p>
    <w:p w14:paraId="4A51EC3E" w14:textId="77777777" w:rsidR="00B504B5" w:rsidRDefault="00B504B5" w:rsidP="00B504B5">
      <w:pPr>
        <w:rPr>
          <w:b/>
          <w:bCs/>
        </w:rPr>
      </w:pPr>
    </w:p>
    <w:p w14:paraId="25E0D7E4" w14:textId="63130C21" w:rsidR="00B504B5" w:rsidRPr="00B504B5" w:rsidRDefault="00E35C06" w:rsidP="00B504B5">
      <w:pPr>
        <w:rPr>
          <w:b/>
          <w:bCs/>
        </w:rPr>
      </w:pPr>
      <w:r>
        <w:rPr>
          <w:b/>
          <w:bCs/>
        </w:rPr>
        <w:t xml:space="preserve">GitHub Link: </w:t>
      </w:r>
      <w:r w:rsidRPr="00E35C06">
        <w:rPr>
          <w:b/>
          <w:bCs/>
        </w:rPr>
        <w:t>https://github.com/ColonelGeneral/ElectricityPricePrediction</w:t>
      </w:r>
    </w:p>
    <w:p w14:paraId="26E1FB75" w14:textId="77777777" w:rsidR="00B504B5" w:rsidRPr="00B504B5" w:rsidRDefault="00B504B5" w:rsidP="00B504B5">
      <w:pPr>
        <w:rPr>
          <w:b/>
          <w:bCs/>
        </w:rPr>
      </w:pPr>
      <w:r w:rsidRPr="00B504B5">
        <w:rPr>
          <w:b/>
          <w:bCs/>
        </w:rPr>
        <w:t>Introduction</w:t>
      </w:r>
    </w:p>
    <w:p w14:paraId="46788175" w14:textId="77777777" w:rsidR="00B504B5" w:rsidRPr="00B504B5" w:rsidRDefault="00B504B5" w:rsidP="00B504B5">
      <w:r w:rsidRPr="00B504B5">
        <w:t>Electricity price prediction is a crucial task in the energy sector, impacting economic planning and energy marketing. Appropriately forecasting electricity prices helps utilities in demand planning, pricing strategies, and operational decision-making. In recent years, machine learning and data-driven techniques have significantly improved the accuracy of electricity pricing forecasts.</w:t>
      </w:r>
    </w:p>
    <w:p w14:paraId="180B4A0F" w14:textId="77777777" w:rsidR="00B504B5" w:rsidRPr="00B504B5" w:rsidRDefault="00B504B5" w:rsidP="00B504B5">
      <w:pPr>
        <w:rPr>
          <w:b/>
          <w:bCs/>
        </w:rPr>
      </w:pPr>
      <w:r w:rsidRPr="00B504B5">
        <w:rPr>
          <w:b/>
          <w:bCs/>
        </w:rPr>
        <w:t>Data Overview</w:t>
      </w:r>
    </w:p>
    <w:p w14:paraId="0424F227" w14:textId="0CC6A609" w:rsidR="00B504B5" w:rsidRPr="00B504B5" w:rsidRDefault="00B504B5" w:rsidP="00B504B5">
      <w:r w:rsidRPr="00B504B5">
        <w:t xml:space="preserve">The data utilized for this project </w:t>
      </w:r>
      <w:r w:rsidR="00BD5259">
        <w:t xml:space="preserve">uses day by data of Electricity Usage per dates and is </w:t>
      </w:r>
      <w:proofErr w:type="spellStart"/>
      <w:r w:rsidRPr="00B504B5">
        <w:t>is</w:t>
      </w:r>
      <w:proofErr w:type="spellEnd"/>
      <w:r w:rsidRPr="00B504B5">
        <w:t xml:space="preserve"> derived from multiple datasets,</w:t>
      </w:r>
      <w:r w:rsidR="00BD5259">
        <w:t xml:space="preserve"> including but not limited to</w:t>
      </w:r>
    </w:p>
    <w:p w14:paraId="186A6756" w14:textId="77777777" w:rsidR="00B504B5" w:rsidRPr="00B504B5" w:rsidRDefault="00B504B5" w:rsidP="00B504B5">
      <w:pPr>
        <w:numPr>
          <w:ilvl w:val="0"/>
          <w:numId w:val="1"/>
        </w:numPr>
      </w:pPr>
      <w:r w:rsidRPr="00B504B5">
        <w:t>dataset_tk2.csv: This dataset contains actual electricity prices recorded across different dates, including various features influencing pricing such as consumption levels, temperature, and other factors. Each row in the dataset represents electricity prices at specific timestamps.</w:t>
      </w:r>
    </w:p>
    <w:p w14:paraId="450B0551" w14:textId="77777777" w:rsidR="00B504B5" w:rsidRPr="00B504B5" w:rsidRDefault="00B504B5" w:rsidP="00B504B5">
      <w:pPr>
        <w:numPr>
          <w:ilvl w:val="0"/>
          <w:numId w:val="1"/>
        </w:numPr>
      </w:pPr>
      <w:r w:rsidRPr="00B504B5">
        <w:t>describe3.csv: This file seemingly provides statistical descriptions of the data, which may aid in understanding distributions, correlations, and underlying patterns in the features influencing electricity price.</w:t>
      </w:r>
    </w:p>
    <w:p w14:paraId="52D7BB4F" w14:textId="77777777" w:rsidR="00B504B5" w:rsidRPr="00B504B5" w:rsidRDefault="00B504B5" w:rsidP="00B504B5">
      <w:r w:rsidRPr="00B504B5">
        <w:t>The dataset spans various dates (e.g., from January 2019 to December 2020) and includes features including but not limited to:</w:t>
      </w:r>
    </w:p>
    <w:p w14:paraId="39399918" w14:textId="77777777" w:rsidR="00B504B5" w:rsidRPr="00B504B5" w:rsidRDefault="00B504B5" w:rsidP="00B504B5">
      <w:pPr>
        <w:numPr>
          <w:ilvl w:val="0"/>
          <w:numId w:val="2"/>
        </w:numPr>
      </w:pPr>
      <w:r w:rsidRPr="00B504B5">
        <w:t>Date and Time</w:t>
      </w:r>
    </w:p>
    <w:p w14:paraId="71B30DED" w14:textId="77777777" w:rsidR="00B504B5" w:rsidRPr="00B504B5" w:rsidRDefault="00B504B5" w:rsidP="00B504B5">
      <w:pPr>
        <w:numPr>
          <w:ilvl w:val="0"/>
          <w:numId w:val="2"/>
        </w:numPr>
      </w:pPr>
      <w:r w:rsidRPr="00B504B5">
        <w:t>Price readings (from multiple sources)</w:t>
      </w:r>
    </w:p>
    <w:p w14:paraId="7D2A1FA0" w14:textId="77777777" w:rsidR="00B504B5" w:rsidRPr="00B504B5" w:rsidRDefault="00B504B5" w:rsidP="00B504B5">
      <w:pPr>
        <w:numPr>
          <w:ilvl w:val="0"/>
          <w:numId w:val="2"/>
        </w:numPr>
      </w:pPr>
      <w:r w:rsidRPr="00B504B5">
        <w:t>Additional environmental factors (e.g., temperature)</w:t>
      </w:r>
    </w:p>
    <w:p w14:paraId="540C37EE" w14:textId="77777777" w:rsidR="00B504B5" w:rsidRPr="00B504B5" w:rsidRDefault="00B504B5" w:rsidP="00B504B5">
      <w:r w:rsidRPr="00B504B5">
        <w:t>Sample Data Entries:</w:t>
      </w:r>
    </w:p>
    <w:p w14:paraId="73CA9A92" w14:textId="77777777" w:rsidR="00B504B5" w:rsidRPr="00B504B5" w:rsidRDefault="00B504B5" w:rsidP="00B504B5">
      <w:pPr>
        <w:numPr>
          <w:ilvl w:val="0"/>
          <w:numId w:val="3"/>
        </w:numPr>
      </w:pPr>
      <w:r w:rsidRPr="00B504B5">
        <w:t>Date: 06/08/2019</w:t>
      </w:r>
    </w:p>
    <w:p w14:paraId="3E98CF92" w14:textId="77777777" w:rsidR="00B504B5" w:rsidRPr="00B504B5" w:rsidRDefault="00B504B5" w:rsidP="00B504B5">
      <w:pPr>
        <w:numPr>
          <w:ilvl w:val="1"/>
          <w:numId w:val="3"/>
        </w:numPr>
      </w:pPr>
      <w:r w:rsidRPr="00B504B5">
        <w:t>Prices: 259.3, 196.1, ...</w:t>
      </w:r>
    </w:p>
    <w:p w14:paraId="075FE9B0" w14:textId="77777777" w:rsidR="00B504B5" w:rsidRPr="00B504B5" w:rsidRDefault="00B504B5" w:rsidP="00B504B5">
      <w:r w:rsidRPr="00B504B5">
        <w:t>The datasets collectively provide a comprehensive framework for exploring historical price movements and developing predictive models.</w:t>
      </w:r>
    </w:p>
    <w:p w14:paraId="0594A9A8" w14:textId="77777777" w:rsidR="00B504B5" w:rsidRPr="00B504B5" w:rsidRDefault="00B504B5" w:rsidP="00B504B5">
      <w:pPr>
        <w:rPr>
          <w:b/>
          <w:bCs/>
        </w:rPr>
      </w:pPr>
      <w:r w:rsidRPr="00B504B5">
        <w:rPr>
          <w:b/>
          <w:bCs/>
        </w:rPr>
        <w:lastRenderedPageBreak/>
        <w:t>Methodology</w:t>
      </w:r>
    </w:p>
    <w:p w14:paraId="333D45A8" w14:textId="77777777" w:rsidR="00B504B5" w:rsidRPr="00B504B5" w:rsidRDefault="00B504B5" w:rsidP="00B504B5">
      <w:r w:rsidRPr="00B504B5">
        <w:t>Data Preprocessing</w:t>
      </w:r>
    </w:p>
    <w:p w14:paraId="50A61DA4" w14:textId="77777777" w:rsidR="00B504B5" w:rsidRPr="00B504B5" w:rsidRDefault="00B504B5" w:rsidP="00B504B5">
      <w:r w:rsidRPr="00B504B5">
        <w:t xml:space="preserve">Data preprocessing is essential for ensuring high-quality input for </w:t>
      </w:r>
      <w:proofErr w:type="spellStart"/>
      <w:r w:rsidRPr="00B504B5">
        <w:t>modeling</w:t>
      </w:r>
      <w:proofErr w:type="spellEnd"/>
      <w:r w:rsidRPr="00B504B5">
        <w:t>. Steps involved include:</w:t>
      </w:r>
    </w:p>
    <w:p w14:paraId="0FCBEDBB" w14:textId="77777777" w:rsidR="00B504B5" w:rsidRPr="00B504B5" w:rsidRDefault="00B504B5" w:rsidP="00B504B5">
      <w:pPr>
        <w:numPr>
          <w:ilvl w:val="0"/>
          <w:numId w:val="4"/>
        </w:numPr>
      </w:pPr>
      <w:r w:rsidRPr="00B504B5">
        <w:t>Cleaning: Removing any missing or erroneous entries.</w:t>
      </w:r>
    </w:p>
    <w:p w14:paraId="1D6BC78C" w14:textId="77777777" w:rsidR="00B504B5" w:rsidRPr="00B504B5" w:rsidRDefault="00B504B5" w:rsidP="00B504B5">
      <w:pPr>
        <w:numPr>
          <w:ilvl w:val="0"/>
          <w:numId w:val="4"/>
        </w:numPr>
      </w:pPr>
      <w:r w:rsidRPr="00B504B5">
        <w:t>Normalization: Standardizing numerical values to aid model performance.</w:t>
      </w:r>
    </w:p>
    <w:p w14:paraId="4AD30A91" w14:textId="77777777" w:rsidR="00B504B5" w:rsidRPr="00B504B5" w:rsidRDefault="00B504B5" w:rsidP="00B504B5">
      <w:pPr>
        <w:numPr>
          <w:ilvl w:val="0"/>
          <w:numId w:val="4"/>
        </w:numPr>
      </w:pPr>
      <w:r w:rsidRPr="00B504B5">
        <w:t>Feature Selection: Selecting relevant features that have significant effects on price predictions to simplify the model and enhance interpretability.</w:t>
      </w:r>
    </w:p>
    <w:p w14:paraId="1D494C2C" w14:textId="77777777" w:rsidR="00B504B5" w:rsidRPr="00B504B5" w:rsidRDefault="00B504B5" w:rsidP="00B504B5">
      <w:r w:rsidRPr="00B504B5">
        <w:t>Model Selection</w:t>
      </w:r>
    </w:p>
    <w:p w14:paraId="1FFBF241" w14:textId="77777777" w:rsidR="00B504B5" w:rsidRPr="00B504B5" w:rsidRDefault="00B504B5" w:rsidP="00B504B5">
      <w:r w:rsidRPr="00B504B5">
        <w:t>For the prediction task, several machine learning models were evaluated, including:</w:t>
      </w:r>
    </w:p>
    <w:p w14:paraId="1F8958EB" w14:textId="77777777" w:rsidR="00B504B5" w:rsidRPr="00B504B5" w:rsidRDefault="00B504B5" w:rsidP="00B504B5">
      <w:pPr>
        <w:numPr>
          <w:ilvl w:val="0"/>
          <w:numId w:val="5"/>
        </w:numPr>
      </w:pPr>
      <w:r w:rsidRPr="00B504B5">
        <w:t>Linear Regression: A straightforward model for predicting continuous variables based on linear relationships.</w:t>
      </w:r>
    </w:p>
    <w:p w14:paraId="7324F6C6" w14:textId="77777777" w:rsidR="00B504B5" w:rsidRPr="00B504B5" w:rsidRDefault="00B504B5" w:rsidP="00B504B5">
      <w:pPr>
        <w:numPr>
          <w:ilvl w:val="0"/>
          <w:numId w:val="5"/>
        </w:numPr>
      </w:pPr>
      <w:r w:rsidRPr="00B504B5">
        <w:t>Decision Trees: Allowing for both regression and classification tasks, suitable for capturing non-linear relationships.</w:t>
      </w:r>
    </w:p>
    <w:p w14:paraId="6C1C0E1A" w14:textId="77777777" w:rsidR="00B504B5" w:rsidRPr="00B504B5" w:rsidRDefault="00B504B5" w:rsidP="00B504B5">
      <w:pPr>
        <w:numPr>
          <w:ilvl w:val="0"/>
          <w:numId w:val="5"/>
        </w:numPr>
      </w:pPr>
      <w:r w:rsidRPr="00B504B5">
        <w:t>Random Forests: Ensembles of decision trees, robust against overfitting, and effective for handling complex relationships in the data.</w:t>
      </w:r>
    </w:p>
    <w:p w14:paraId="0B55E52C" w14:textId="77777777" w:rsidR="00B504B5" w:rsidRPr="00B504B5" w:rsidRDefault="00B504B5" w:rsidP="00B504B5">
      <w:pPr>
        <w:numPr>
          <w:ilvl w:val="0"/>
          <w:numId w:val="5"/>
        </w:numPr>
      </w:pPr>
      <w:r w:rsidRPr="00B504B5">
        <w:t>Long Short-Term Memory (LSTM) Networks: A type of recurrent neural network (RNN) particularly effective for time series data, allowing the model to remember past sequences and patterns.</w:t>
      </w:r>
    </w:p>
    <w:p w14:paraId="794587D9" w14:textId="77777777" w:rsidR="00B504B5" w:rsidRPr="00B504B5" w:rsidRDefault="00B504B5" w:rsidP="00B504B5">
      <w:r w:rsidRPr="00B504B5">
        <w:t>Model Training and Evaluation</w:t>
      </w:r>
    </w:p>
    <w:p w14:paraId="7B7978E1" w14:textId="77777777" w:rsidR="00B504B5" w:rsidRPr="00B504B5" w:rsidRDefault="00B504B5" w:rsidP="00B504B5">
      <w:r w:rsidRPr="00B504B5">
        <w:t>Split the dataset into training and testing sets. The models were trained on the training set and evaluated on the testing set using metrics such as:</w:t>
      </w:r>
    </w:p>
    <w:p w14:paraId="7E1F430D" w14:textId="77777777" w:rsidR="00B504B5" w:rsidRPr="00B504B5" w:rsidRDefault="00B504B5" w:rsidP="00B504B5">
      <w:pPr>
        <w:numPr>
          <w:ilvl w:val="0"/>
          <w:numId w:val="6"/>
        </w:numPr>
      </w:pPr>
      <w:r w:rsidRPr="00B504B5">
        <w:t>Mean Absolute Error (MAE)</w:t>
      </w:r>
    </w:p>
    <w:p w14:paraId="105C388B" w14:textId="77777777" w:rsidR="00B504B5" w:rsidRPr="00B504B5" w:rsidRDefault="00B504B5" w:rsidP="00B504B5">
      <w:pPr>
        <w:numPr>
          <w:ilvl w:val="0"/>
          <w:numId w:val="6"/>
        </w:numPr>
      </w:pPr>
      <w:r w:rsidRPr="00B504B5">
        <w:t>Root Mean Squared Error (RMSE)</w:t>
      </w:r>
    </w:p>
    <w:p w14:paraId="3CF1F8D9" w14:textId="77777777" w:rsidR="00B504B5" w:rsidRPr="00B504B5" w:rsidRDefault="00B504B5" w:rsidP="00B504B5">
      <w:pPr>
        <w:numPr>
          <w:ilvl w:val="0"/>
          <w:numId w:val="6"/>
        </w:numPr>
      </w:pPr>
      <w:r w:rsidRPr="00B504B5">
        <w:t>R-squared (R²) for assess predictive power</w:t>
      </w:r>
    </w:p>
    <w:p w14:paraId="29E47A32" w14:textId="77777777" w:rsidR="00B504B5" w:rsidRPr="00B504B5" w:rsidRDefault="00B504B5" w:rsidP="00B504B5">
      <w:pPr>
        <w:rPr>
          <w:b/>
          <w:bCs/>
        </w:rPr>
      </w:pPr>
      <w:r w:rsidRPr="00B504B5">
        <w:rPr>
          <w:b/>
          <w:bCs/>
        </w:rPr>
        <w:t>Results</w:t>
      </w:r>
    </w:p>
    <w:p w14:paraId="3D309014" w14:textId="77777777" w:rsidR="00B504B5" w:rsidRPr="00B504B5" w:rsidRDefault="00B504B5" w:rsidP="00B504B5">
      <w:r w:rsidRPr="00B504B5">
        <w:t>The performance of different models varied significantly:</w:t>
      </w:r>
    </w:p>
    <w:p w14:paraId="0B1426C9" w14:textId="77777777" w:rsidR="00B504B5" w:rsidRPr="00B504B5" w:rsidRDefault="00B504B5" w:rsidP="00B504B5">
      <w:pPr>
        <w:numPr>
          <w:ilvl w:val="0"/>
          <w:numId w:val="7"/>
        </w:numPr>
      </w:pPr>
      <w:r w:rsidRPr="00B504B5">
        <w:t>Linear Regression produced acceptable results but struggled with non-linear trends.</w:t>
      </w:r>
    </w:p>
    <w:p w14:paraId="1F20A67E" w14:textId="77777777" w:rsidR="00B504B5" w:rsidRPr="00B504B5" w:rsidRDefault="00B504B5" w:rsidP="00B504B5">
      <w:pPr>
        <w:numPr>
          <w:ilvl w:val="0"/>
          <w:numId w:val="7"/>
        </w:numPr>
      </w:pPr>
      <w:r w:rsidRPr="00B504B5">
        <w:t>Decision Trees and Random Forests provided better accuracy due to their ability to model complex interactions.</w:t>
      </w:r>
    </w:p>
    <w:p w14:paraId="0CB26AD8" w14:textId="77777777" w:rsidR="00B504B5" w:rsidRPr="00B504B5" w:rsidRDefault="00B504B5" w:rsidP="00B504B5">
      <w:r w:rsidRPr="00B504B5">
        <w:lastRenderedPageBreak/>
        <w:t xml:space="preserve">Graphs and tables comparing observed vs. predicted prices showed significant trends, indicating the potential for reducing forecast errors with the right </w:t>
      </w:r>
      <w:proofErr w:type="spellStart"/>
      <w:r w:rsidRPr="00B504B5">
        <w:t>modeling</w:t>
      </w:r>
      <w:proofErr w:type="spellEnd"/>
      <w:r w:rsidRPr="00B504B5">
        <w:t xml:space="preserve"> approach.</w:t>
      </w:r>
    </w:p>
    <w:p w14:paraId="33B9A64E" w14:textId="77777777" w:rsidR="00B504B5" w:rsidRPr="00B504B5" w:rsidRDefault="00B504B5" w:rsidP="00B504B5">
      <w:pPr>
        <w:rPr>
          <w:b/>
          <w:bCs/>
        </w:rPr>
      </w:pPr>
      <w:r w:rsidRPr="00B504B5">
        <w:rPr>
          <w:b/>
          <w:bCs/>
        </w:rPr>
        <w:t>Conclusion</w:t>
      </w:r>
    </w:p>
    <w:p w14:paraId="742DBCE6" w14:textId="77777777" w:rsidR="00B504B5" w:rsidRPr="00B504B5" w:rsidRDefault="00B504B5" w:rsidP="00B504B5">
      <w:r w:rsidRPr="00B504B5">
        <w:t>Electricity price prediction remains a complex yet highly significant area of research within AI and machine learning. The results of this study show that combining various machine learning techniques can yield more accurate forecasts, leading to better decision-making in the energy sector. Future work might focus on integrating more diverse datasets, including real-time environmental data and market trends, to improve prediction accuracy further.</w:t>
      </w:r>
    </w:p>
    <w:p w14:paraId="19B4B719" w14:textId="77777777" w:rsidR="00B504B5" w:rsidRPr="00B504B5" w:rsidRDefault="00000000" w:rsidP="00B504B5">
      <w:r>
        <w:pict w14:anchorId="51422119">
          <v:rect id="_x0000_i1025" style="width:0;height:0" o:hralign="center" o:hrstd="t" o:hr="t" fillcolor="#a0a0a0" stroked="f"/>
        </w:pict>
      </w:r>
    </w:p>
    <w:p w14:paraId="44E0F128" w14:textId="3BDC5B1F" w:rsidR="00B504B5" w:rsidRPr="00B504B5" w:rsidRDefault="00B504B5" w:rsidP="00B504B5">
      <w:r w:rsidRPr="00B504B5">
        <w:t xml:space="preserve">This report contains crucial components to help convey the significance and methodologies relevant to electricity price prediction effectively. </w:t>
      </w:r>
    </w:p>
    <w:p w14:paraId="722126B0" w14:textId="77777777" w:rsidR="00B504B5" w:rsidRDefault="00B504B5"/>
    <w:sectPr w:rsidR="00B504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B36DE" w14:textId="77777777" w:rsidR="00CF74CE" w:rsidRDefault="00CF74CE" w:rsidP="00B504B5">
      <w:pPr>
        <w:spacing w:after="0" w:line="240" w:lineRule="auto"/>
      </w:pPr>
      <w:r>
        <w:separator/>
      </w:r>
    </w:p>
  </w:endnote>
  <w:endnote w:type="continuationSeparator" w:id="0">
    <w:p w14:paraId="7E2423AF" w14:textId="77777777" w:rsidR="00CF74CE" w:rsidRDefault="00CF74CE" w:rsidP="00B5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masis MT Pro Black">
    <w:altName w:val="Cambria"/>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D3610" w14:textId="77777777" w:rsidR="00CF74CE" w:rsidRDefault="00CF74CE" w:rsidP="00B504B5">
      <w:pPr>
        <w:spacing w:after="0" w:line="240" w:lineRule="auto"/>
      </w:pPr>
      <w:r>
        <w:separator/>
      </w:r>
    </w:p>
  </w:footnote>
  <w:footnote w:type="continuationSeparator" w:id="0">
    <w:p w14:paraId="07CBD7C6" w14:textId="77777777" w:rsidR="00CF74CE" w:rsidRDefault="00CF74CE" w:rsidP="00B5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8BDC1" w14:textId="6C531D09" w:rsidR="00B504B5" w:rsidRPr="00B504B5" w:rsidRDefault="00B504B5" w:rsidP="00B504B5">
    <w:pPr>
      <w:pStyle w:val="Header"/>
      <w:rPr>
        <w:rFonts w:ascii="Amasis MT Pro Black" w:hAnsi="Amasis MT Pro Black"/>
        <w:sz w:val="52"/>
        <w:szCs w:val="52"/>
      </w:rPr>
    </w:pPr>
    <w:r w:rsidRPr="00B504B5">
      <w:rPr>
        <w:rFonts w:ascii="Amasis MT Pro Black" w:hAnsi="Amasis MT Pro Black"/>
        <w:b/>
        <w:bCs/>
        <w:sz w:val="52"/>
        <w:szCs w:val="52"/>
      </w:rPr>
      <w:t>Electricity Price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F101D"/>
    <w:multiLevelType w:val="multilevel"/>
    <w:tmpl w:val="AD0C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F3150"/>
    <w:multiLevelType w:val="multilevel"/>
    <w:tmpl w:val="07A0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5B6494"/>
    <w:multiLevelType w:val="multilevel"/>
    <w:tmpl w:val="B0F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AD6A0A"/>
    <w:multiLevelType w:val="multilevel"/>
    <w:tmpl w:val="850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41D4D"/>
    <w:multiLevelType w:val="multilevel"/>
    <w:tmpl w:val="B1C41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C621C"/>
    <w:multiLevelType w:val="multilevel"/>
    <w:tmpl w:val="1C1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6A6507"/>
    <w:multiLevelType w:val="multilevel"/>
    <w:tmpl w:val="03B4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158925">
    <w:abstractNumId w:val="6"/>
  </w:num>
  <w:num w:numId="2" w16cid:durableId="1935818370">
    <w:abstractNumId w:val="3"/>
  </w:num>
  <w:num w:numId="3" w16cid:durableId="794376386">
    <w:abstractNumId w:val="4"/>
  </w:num>
  <w:num w:numId="4" w16cid:durableId="845705428">
    <w:abstractNumId w:val="1"/>
  </w:num>
  <w:num w:numId="5" w16cid:durableId="1960909941">
    <w:abstractNumId w:val="2"/>
  </w:num>
  <w:num w:numId="6" w16cid:durableId="1962607222">
    <w:abstractNumId w:val="5"/>
  </w:num>
  <w:num w:numId="7" w16cid:durableId="145008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B5"/>
    <w:rsid w:val="00057DE1"/>
    <w:rsid w:val="0051718B"/>
    <w:rsid w:val="005501CF"/>
    <w:rsid w:val="005E4FCD"/>
    <w:rsid w:val="00B504B5"/>
    <w:rsid w:val="00BD5259"/>
    <w:rsid w:val="00CF74CE"/>
    <w:rsid w:val="00E35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12D0"/>
  <w15:chartTrackingRefBased/>
  <w15:docId w15:val="{3DA80322-0A0F-4D25-9686-74A59FDD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4B5"/>
    <w:rPr>
      <w:rFonts w:eastAsiaTheme="majorEastAsia" w:cstheme="majorBidi"/>
      <w:color w:val="272727" w:themeColor="text1" w:themeTint="D8"/>
    </w:rPr>
  </w:style>
  <w:style w:type="paragraph" w:styleId="Title">
    <w:name w:val="Title"/>
    <w:basedOn w:val="Normal"/>
    <w:next w:val="Normal"/>
    <w:link w:val="TitleChar"/>
    <w:uiPriority w:val="10"/>
    <w:qFormat/>
    <w:rsid w:val="00B50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4B5"/>
    <w:pPr>
      <w:spacing w:before="160"/>
      <w:jc w:val="center"/>
    </w:pPr>
    <w:rPr>
      <w:i/>
      <w:iCs/>
      <w:color w:val="404040" w:themeColor="text1" w:themeTint="BF"/>
    </w:rPr>
  </w:style>
  <w:style w:type="character" w:customStyle="1" w:styleId="QuoteChar">
    <w:name w:val="Quote Char"/>
    <w:basedOn w:val="DefaultParagraphFont"/>
    <w:link w:val="Quote"/>
    <w:uiPriority w:val="29"/>
    <w:rsid w:val="00B504B5"/>
    <w:rPr>
      <w:i/>
      <w:iCs/>
      <w:color w:val="404040" w:themeColor="text1" w:themeTint="BF"/>
    </w:rPr>
  </w:style>
  <w:style w:type="paragraph" w:styleId="ListParagraph">
    <w:name w:val="List Paragraph"/>
    <w:basedOn w:val="Normal"/>
    <w:uiPriority w:val="34"/>
    <w:qFormat/>
    <w:rsid w:val="00B504B5"/>
    <w:pPr>
      <w:ind w:left="720"/>
      <w:contextualSpacing/>
    </w:pPr>
  </w:style>
  <w:style w:type="character" w:styleId="IntenseEmphasis">
    <w:name w:val="Intense Emphasis"/>
    <w:basedOn w:val="DefaultParagraphFont"/>
    <w:uiPriority w:val="21"/>
    <w:qFormat/>
    <w:rsid w:val="00B504B5"/>
    <w:rPr>
      <w:i/>
      <w:iCs/>
      <w:color w:val="0F4761" w:themeColor="accent1" w:themeShade="BF"/>
    </w:rPr>
  </w:style>
  <w:style w:type="paragraph" w:styleId="IntenseQuote">
    <w:name w:val="Intense Quote"/>
    <w:basedOn w:val="Normal"/>
    <w:next w:val="Normal"/>
    <w:link w:val="IntenseQuoteChar"/>
    <w:uiPriority w:val="30"/>
    <w:qFormat/>
    <w:rsid w:val="00B50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4B5"/>
    <w:rPr>
      <w:i/>
      <w:iCs/>
      <w:color w:val="0F4761" w:themeColor="accent1" w:themeShade="BF"/>
    </w:rPr>
  </w:style>
  <w:style w:type="character" w:styleId="IntenseReference">
    <w:name w:val="Intense Reference"/>
    <w:basedOn w:val="DefaultParagraphFont"/>
    <w:uiPriority w:val="32"/>
    <w:qFormat/>
    <w:rsid w:val="00B504B5"/>
    <w:rPr>
      <w:b/>
      <w:bCs/>
      <w:smallCaps/>
      <w:color w:val="0F4761" w:themeColor="accent1" w:themeShade="BF"/>
      <w:spacing w:val="5"/>
    </w:rPr>
  </w:style>
  <w:style w:type="paragraph" w:styleId="Header">
    <w:name w:val="header"/>
    <w:basedOn w:val="Normal"/>
    <w:link w:val="HeaderChar"/>
    <w:uiPriority w:val="99"/>
    <w:unhideWhenUsed/>
    <w:rsid w:val="00B50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4B5"/>
  </w:style>
  <w:style w:type="paragraph" w:styleId="Footer">
    <w:name w:val="footer"/>
    <w:basedOn w:val="Normal"/>
    <w:link w:val="FooterChar"/>
    <w:uiPriority w:val="99"/>
    <w:unhideWhenUsed/>
    <w:rsid w:val="00B50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593358">
      <w:bodyDiv w:val="1"/>
      <w:marLeft w:val="0"/>
      <w:marRight w:val="0"/>
      <w:marTop w:val="0"/>
      <w:marBottom w:val="0"/>
      <w:divBdr>
        <w:top w:val="none" w:sz="0" w:space="0" w:color="auto"/>
        <w:left w:val="none" w:sz="0" w:space="0" w:color="auto"/>
        <w:bottom w:val="none" w:sz="0" w:space="0" w:color="auto"/>
        <w:right w:val="none" w:sz="0" w:space="0" w:color="auto"/>
      </w:divBdr>
      <w:divsChild>
        <w:div w:id="1729525756">
          <w:marLeft w:val="0"/>
          <w:marRight w:val="0"/>
          <w:marTop w:val="0"/>
          <w:marBottom w:val="0"/>
          <w:divBdr>
            <w:top w:val="single" w:sz="2" w:space="0" w:color="auto"/>
            <w:left w:val="single" w:sz="2" w:space="0" w:color="auto"/>
            <w:bottom w:val="single" w:sz="2" w:space="0" w:color="auto"/>
            <w:right w:val="single" w:sz="2" w:space="0" w:color="auto"/>
          </w:divBdr>
          <w:divsChild>
            <w:div w:id="526479934">
              <w:marLeft w:val="0"/>
              <w:marRight w:val="0"/>
              <w:marTop w:val="0"/>
              <w:marBottom w:val="0"/>
              <w:divBdr>
                <w:top w:val="single" w:sz="2" w:space="0" w:color="auto"/>
                <w:left w:val="single" w:sz="2" w:space="0" w:color="auto"/>
                <w:bottom w:val="single" w:sz="2" w:space="0" w:color="auto"/>
                <w:right w:val="single" w:sz="2" w:space="0" w:color="auto"/>
              </w:divBdr>
              <w:divsChild>
                <w:div w:id="759104363">
                  <w:marLeft w:val="0"/>
                  <w:marRight w:val="0"/>
                  <w:marTop w:val="0"/>
                  <w:marBottom w:val="0"/>
                  <w:divBdr>
                    <w:top w:val="single" w:sz="2" w:space="0" w:color="auto"/>
                    <w:left w:val="single" w:sz="2" w:space="0" w:color="auto"/>
                    <w:bottom w:val="single" w:sz="2" w:space="0" w:color="auto"/>
                    <w:right w:val="single" w:sz="2" w:space="0" w:color="auto"/>
                  </w:divBdr>
                  <w:divsChild>
                    <w:div w:id="295719119">
                      <w:marLeft w:val="0"/>
                      <w:marRight w:val="0"/>
                      <w:marTop w:val="0"/>
                      <w:marBottom w:val="0"/>
                      <w:divBdr>
                        <w:top w:val="single" w:sz="2" w:space="0" w:color="auto"/>
                        <w:left w:val="single" w:sz="2" w:space="0" w:color="auto"/>
                        <w:bottom w:val="single" w:sz="2" w:space="0" w:color="auto"/>
                        <w:right w:val="single" w:sz="2" w:space="0" w:color="auto"/>
                      </w:divBdr>
                      <w:divsChild>
                        <w:div w:id="2107265744">
                          <w:marLeft w:val="0"/>
                          <w:marRight w:val="0"/>
                          <w:marTop w:val="0"/>
                          <w:marBottom w:val="0"/>
                          <w:divBdr>
                            <w:top w:val="single" w:sz="2" w:space="0" w:color="auto"/>
                            <w:left w:val="single" w:sz="2" w:space="0" w:color="auto"/>
                            <w:bottom w:val="single" w:sz="2" w:space="0" w:color="auto"/>
                            <w:right w:val="single" w:sz="2" w:space="0" w:color="auto"/>
                          </w:divBdr>
                          <w:divsChild>
                            <w:div w:id="865942499">
                              <w:marLeft w:val="0"/>
                              <w:marRight w:val="0"/>
                              <w:marTop w:val="0"/>
                              <w:marBottom w:val="0"/>
                              <w:divBdr>
                                <w:top w:val="single" w:sz="2" w:space="0" w:color="auto"/>
                                <w:left w:val="single" w:sz="2" w:space="0" w:color="auto"/>
                                <w:bottom w:val="single" w:sz="2" w:space="0" w:color="auto"/>
                                <w:right w:val="single" w:sz="2" w:space="0" w:color="auto"/>
                              </w:divBdr>
                              <w:divsChild>
                                <w:div w:id="1958482903">
                                  <w:marLeft w:val="0"/>
                                  <w:marRight w:val="0"/>
                                  <w:marTop w:val="0"/>
                                  <w:marBottom w:val="0"/>
                                  <w:divBdr>
                                    <w:top w:val="single" w:sz="2" w:space="0" w:color="auto"/>
                                    <w:left w:val="single" w:sz="2" w:space="0" w:color="auto"/>
                                    <w:bottom w:val="single" w:sz="2" w:space="0" w:color="auto"/>
                                    <w:right w:val="single" w:sz="2" w:space="0" w:color="auto"/>
                                  </w:divBdr>
                                  <w:divsChild>
                                    <w:div w:id="988484215">
                                      <w:marLeft w:val="0"/>
                                      <w:marRight w:val="0"/>
                                      <w:marTop w:val="0"/>
                                      <w:marBottom w:val="0"/>
                                      <w:divBdr>
                                        <w:top w:val="single" w:sz="2" w:space="0" w:color="auto"/>
                                        <w:left w:val="single" w:sz="2" w:space="0" w:color="auto"/>
                                        <w:bottom w:val="single" w:sz="2" w:space="0" w:color="auto"/>
                                        <w:right w:val="single" w:sz="2" w:space="0" w:color="auto"/>
                                      </w:divBdr>
                                      <w:divsChild>
                                        <w:div w:id="1756438148">
                                          <w:marLeft w:val="0"/>
                                          <w:marRight w:val="0"/>
                                          <w:marTop w:val="0"/>
                                          <w:marBottom w:val="0"/>
                                          <w:divBdr>
                                            <w:top w:val="single" w:sz="2" w:space="0" w:color="auto"/>
                                            <w:left w:val="single" w:sz="2" w:space="0" w:color="auto"/>
                                            <w:bottom w:val="single" w:sz="2" w:space="0" w:color="auto"/>
                                            <w:right w:val="single" w:sz="2" w:space="0" w:color="auto"/>
                                          </w:divBdr>
                                          <w:divsChild>
                                            <w:div w:id="1393625508">
                                              <w:marLeft w:val="0"/>
                                              <w:marRight w:val="0"/>
                                              <w:marTop w:val="0"/>
                                              <w:marBottom w:val="0"/>
                                              <w:divBdr>
                                                <w:top w:val="single" w:sz="2" w:space="0" w:color="auto"/>
                                                <w:left w:val="single" w:sz="2" w:space="0" w:color="auto"/>
                                                <w:bottom w:val="single" w:sz="2" w:space="0" w:color="auto"/>
                                                <w:right w:val="single" w:sz="2" w:space="0" w:color="auto"/>
                                              </w:divBdr>
                                              <w:divsChild>
                                                <w:div w:id="1624113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913205715">
      <w:bodyDiv w:val="1"/>
      <w:marLeft w:val="0"/>
      <w:marRight w:val="0"/>
      <w:marTop w:val="0"/>
      <w:marBottom w:val="0"/>
      <w:divBdr>
        <w:top w:val="none" w:sz="0" w:space="0" w:color="auto"/>
        <w:left w:val="none" w:sz="0" w:space="0" w:color="auto"/>
        <w:bottom w:val="none" w:sz="0" w:space="0" w:color="auto"/>
        <w:right w:val="none" w:sz="0" w:space="0" w:color="auto"/>
      </w:divBdr>
      <w:divsChild>
        <w:div w:id="1211649104">
          <w:marLeft w:val="0"/>
          <w:marRight w:val="0"/>
          <w:marTop w:val="0"/>
          <w:marBottom w:val="0"/>
          <w:divBdr>
            <w:top w:val="single" w:sz="2" w:space="0" w:color="auto"/>
            <w:left w:val="single" w:sz="2" w:space="0" w:color="auto"/>
            <w:bottom w:val="single" w:sz="2" w:space="0" w:color="auto"/>
            <w:right w:val="single" w:sz="2" w:space="0" w:color="auto"/>
          </w:divBdr>
          <w:divsChild>
            <w:div w:id="460657080">
              <w:marLeft w:val="0"/>
              <w:marRight w:val="0"/>
              <w:marTop w:val="0"/>
              <w:marBottom w:val="0"/>
              <w:divBdr>
                <w:top w:val="single" w:sz="2" w:space="0" w:color="auto"/>
                <w:left w:val="single" w:sz="2" w:space="0" w:color="auto"/>
                <w:bottom w:val="single" w:sz="2" w:space="0" w:color="auto"/>
                <w:right w:val="single" w:sz="2" w:space="0" w:color="auto"/>
              </w:divBdr>
              <w:divsChild>
                <w:div w:id="201941823">
                  <w:marLeft w:val="0"/>
                  <w:marRight w:val="0"/>
                  <w:marTop w:val="0"/>
                  <w:marBottom w:val="0"/>
                  <w:divBdr>
                    <w:top w:val="single" w:sz="2" w:space="0" w:color="auto"/>
                    <w:left w:val="single" w:sz="2" w:space="0" w:color="auto"/>
                    <w:bottom w:val="single" w:sz="2" w:space="0" w:color="auto"/>
                    <w:right w:val="single" w:sz="2" w:space="0" w:color="auto"/>
                  </w:divBdr>
                  <w:divsChild>
                    <w:div w:id="1514101433">
                      <w:marLeft w:val="0"/>
                      <w:marRight w:val="0"/>
                      <w:marTop w:val="0"/>
                      <w:marBottom w:val="0"/>
                      <w:divBdr>
                        <w:top w:val="single" w:sz="2" w:space="0" w:color="auto"/>
                        <w:left w:val="single" w:sz="2" w:space="0" w:color="auto"/>
                        <w:bottom w:val="single" w:sz="2" w:space="0" w:color="auto"/>
                        <w:right w:val="single" w:sz="2" w:space="0" w:color="auto"/>
                      </w:divBdr>
                      <w:divsChild>
                        <w:div w:id="731929922">
                          <w:marLeft w:val="0"/>
                          <w:marRight w:val="0"/>
                          <w:marTop w:val="0"/>
                          <w:marBottom w:val="0"/>
                          <w:divBdr>
                            <w:top w:val="single" w:sz="2" w:space="0" w:color="auto"/>
                            <w:left w:val="single" w:sz="2" w:space="0" w:color="auto"/>
                            <w:bottom w:val="single" w:sz="2" w:space="0" w:color="auto"/>
                            <w:right w:val="single" w:sz="2" w:space="0" w:color="auto"/>
                          </w:divBdr>
                          <w:divsChild>
                            <w:div w:id="1313439524">
                              <w:marLeft w:val="0"/>
                              <w:marRight w:val="0"/>
                              <w:marTop w:val="0"/>
                              <w:marBottom w:val="0"/>
                              <w:divBdr>
                                <w:top w:val="single" w:sz="2" w:space="0" w:color="auto"/>
                                <w:left w:val="single" w:sz="2" w:space="0" w:color="auto"/>
                                <w:bottom w:val="single" w:sz="2" w:space="0" w:color="auto"/>
                                <w:right w:val="single" w:sz="2" w:space="0" w:color="auto"/>
                              </w:divBdr>
                              <w:divsChild>
                                <w:div w:id="316808036">
                                  <w:marLeft w:val="0"/>
                                  <w:marRight w:val="0"/>
                                  <w:marTop w:val="0"/>
                                  <w:marBottom w:val="0"/>
                                  <w:divBdr>
                                    <w:top w:val="single" w:sz="2" w:space="0" w:color="auto"/>
                                    <w:left w:val="single" w:sz="2" w:space="0" w:color="auto"/>
                                    <w:bottom w:val="single" w:sz="2" w:space="0" w:color="auto"/>
                                    <w:right w:val="single" w:sz="2" w:space="0" w:color="auto"/>
                                  </w:divBdr>
                                  <w:divsChild>
                                    <w:div w:id="2014337488">
                                      <w:marLeft w:val="0"/>
                                      <w:marRight w:val="0"/>
                                      <w:marTop w:val="0"/>
                                      <w:marBottom w:val="0"/>
                                      <w:divBdr>
                                        <w:top w:val="single" w:sz="2" w:space="0" w:color="auto"/>
                                        <w:left w:val="single" w:sz="2" w:space="0" w:color="auto"/>
                                        <w:bottom w:val="single" w:sz="2" w:space="0" w:color="auto"/>
                                        <w:right w:val="single" w:sz="2" w:space="0" w:color="auto"/>
                                      </w:divBdr>
                                      <w:divsChild>
                                        <w:div w:id="1578788868">
                                          <w:marLeft w:val="0"/>
                                          <w:marRight w:val="0"/>
                                          <w:marTop w:val="0"/>
                                          <w:marBottom w:val="0"/>
                                          <w:divBdr>
                                            <w:top w:val="single" w:sz="2" w:space="0" w:color="auto"/>
                                            <w:left w:val="single" w:sz="2" w:space="0" w:color="auto"/>
                                            <w:bottom w:val="single" w:sz="2" w:space="0" w:color="auto"/>
                                            <w:right w:val="single" w:sz="2" w:space="0" w:color="auto"/>
                                          </w:divBdr>
                                          <w:divsChild>
                                            <w:div w:id="850755021">
                                              <w:marLeft w:val="0"/>
                                              <w:marRight w:val="0"/>
                                              <w:marTop w:val="0"/>
                                              <w:marBottom w:val="0"/>
                                              <w:divBdr>
                                                <w:top w:val="single" w:sz="2" w:space="0" w:color="auto"/>
                                                <w:left w:val="single" w:sz="2" w:space="0" w:color="auto"/>
                                                <w:bottom w:val="single" w:sz="2" w:space="0" w:color="auto"/>
                                                <w:right w:val="single" w:sz="2" w:space="0" w:color="auto"/>
                                              </w:divBdr>
                                              <w:divsChild>
                                                <w:div w:id="1262759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Saha</dc:creator>
  <cp:keywords/>
  <dc:description/>
  <cp:lastModifiedBy>Prayansh Sukhija</cp:lastModifiedBy>
  <cp:revision>3</cp:revision>
  <dcterms:created xsi:type="dcterms:W3CDTF">2024-11-08T16:25:00Z</dcterms:created>
  <dcterms:modified xsi:type="dcterms:W3CDTF">2024-11-08T17:07:00Z</dcterms:modified>
</cp:coreProperties>
</file>