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-dfadcaf4-2ef4-414d-afc0-8dc0be70ed1b.xml" ContentType="application/vnd.openxmlformats-officedocument.wordprocessingml.header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yd="http://volga.yandex.com/schemas/document/model" xmlns:mc="http://schemas.openxmlformats.org/markup-compatibility/2006" xmlns:r="http://schemas.openxmlformats.org/officeDocument/2006/relationships" w:conformance="transitional" mc:Ignorable="vyd">
  <w:background/>
  <w:body vyd:_id="vyd:00000000000001">
    <w:p w:rsidR="006531B6" w:rsidRPr="007A3B62" w:rsidRDefault="006531B6" w:rsidP="00A350CE" vyd:_id="vyd:00000000000003">
      <w:pPr>
        <w:spacing w:after="0" w:lineRule="auto" w:line="288" w:before="0"/>
        <w:rPr>
          <w:rFonts w:ascii="Arial" w:hAnsi="Arial" w:eastAsia="Exo 2" w:cs="Exo 2"/>
          <w:sz w:val="20"/>
          <w:color w:val="28282e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Exo 2" w:cs="Exo 2"/>
          <w:sz w:val="24"/>
          <w:color w:val="28282e"/>
          <w:u w:val="none"/>
          <w:vertAlign w:val="baseline"/>
          <w:b w:val="1"/>
          <w:i w:val="0"/>
          <w:rtl w:val="0"/>
        </w:rPr>
        <w:t vyd:_id="vyd:mqku5vc9ydu1lx" xml:space="preserve">Ссылки для парсинга </w:t>
      </w:r>
      <w:r>
        <w:rPr>
          <w:rFonts w:ascii="Arial" w:hAnsi="Arial" w:eastAsia="Exo 2" w:cs="Exo 2"/>
          <w:sz w:val="24"/>
          <w:color w:val="28282e"/>
          <w:u w:val="none"/>
          <w:vertAlign w:val="baseline"/>
          <w:b w:val="1"/>
          <w:i w:val="0"/>
          <w:rtl w:val="0"/>
        </w:rPr>
        <w:br w:type="textWrapping" vyd:_id="vyd:mqku5zatv2xvgr"/>
      </w:r>
    </w:p>
    <w:p w:rsidR="006531B6" w:rsidRPr="007A3B62" w:rsidRDefault="006531B6" w:rsidP="00A350CE" vyd:_id="vyd:mqku5t8n509c1q">
      <w:pPr>
        <w:spacing w:after="0" w:lineRule="auto" w:line="288" w:before="0"/>
        <w:rPr>
          <w:rFonts w:ascii="Arial" w:hAnsi="Arial" w:eastAsia="Exo 2" w:cs="Exo 2"/>
          <w:sz w:val="20"/>
          <w:color w:val="28282e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Exo 2" w:cs="Exo 2"/>
          <w:sz w:val="20"/>
          <w:color w:val="28282e"/>
          <w:u w:val="none"/>
          <w:vertAlign w:val="baseline"/>
          <w:b w:val="0"/>
          <w:i w:val="0"/>
          <w:rtl w:val="0"/>
        </w:rPr>
        <w:t vyd:_id="vyd:mqhsmhfy06bk2h">1. Обзор правоприменительной практики по Закону № 44-ФЗ в первом квартале 2026 года</w:t>
      </w:r>
      <w:r>
        <w:rPr>
          <w:rFonts w:ascii="Arial" w:hAnsi="Arial" w:eastAsia="Exo 2" w:cs="Exo 2"/>
          <w:sz w:val="20"/>
          <w:color w:val="28282e"/>
          <w:u w:val="none"/>
          <w:vertAlign w:val="baseline"/>
          <w:b w:val="0"/>
          <w:i w:val="0"/>
          <w:rtl w:val="0"/>
        </w:rPr>
        <w:br w:type="textWrapping" vyd:_id="vyd:mqhsmhfyqfuzbj"/>
      </w:r>
      <w:r>
        <w:fldChar w:fldCharType="begin" vyd:_id="vyd:mqhsmhfwn33nak"/>
      </w:r>
      <w:r>
        <w:instrText>HYPERLINK "https://vkvideo.ru/video-175203258_456239678?pl=-175203258"</w:instrText>
      </w:r>
      <w:r>
        <w:fldChar w:fldCharType="separate"/>
      </w:r>
      <w:r>
        <w:rPr>
          <w:rStyle w:val="Hyperlink"/>
          <w:rFonts w:ascii="Arial" w:hAnsi="Arial" w:eastAsia="Exo 2" w:cs="Exo 2"/>
          <w:sz w:val="20"/>
          <w:color w:val="28282e"/>
          <w:u w:val="single"/>
          <w:vertAlign w:val="baseline"/>
          <w:b w:val="0"/>
          <w:i w:val="0"/>
          <w:rtl w:val="0"/>
        </w:rPr>
        <w:t vyd:_id="vyd:mqhsmhfxe5vu2u">https://vkvideo.ru/video-175203258_456239678?pl=-175203258</w:t>
      </w:r>
      <w:r>
        <w:fldChar w:fldCharType="end" vyd:_id="vyd:mqhsmhfwn33nak-end"/>
      </w:r>
    </w:p>
    <w:p w:rsidR="006531B6" w:rsidRPr="007A3B62" w:rsidRDefault="006531B6" w:rsidP="00A350CE" vyd:_id="vyd:mqku95f0ncudmj">
      <w:pPr>
        <w:spacing w:after="0" w:lineRule="auto" w:line="288" w:before="0"/>
        <w:rPr>
          <w:rFonts w:ascii="Arial" w:hAnsi="Arial" w:eastAsia="Exo 2" w:cs="Exo 2"/>
          <w:sz w:val="20"/>
          <w:color w:val="28282e"/>
          <w:u w:val="none"/>
          <w:vertAlign w:val="baseline"/>
          <w:b w:val="0"/>
          <w:i w:val="0"/>
          <w:rtl w:val="0"/>
        </w:rPr>
      </w:pPr>
    </w:p>
    <w:p w:rsidR="006531B6" w:rsidRPr="007A3B62" w:rsidRDefault="006531B6" w:rsidP="00A350CE" vyd:_id="vyd:mqku95nnf93ajb">
      <w:pPr>
        <w:spacing w:after="0" w:lineRule="auto" w:line="288" w:before="0"/>
        <w:rPr>
          <w:rFonts w:ascii="Arial" w:hAnsi="Arial" w:eastAsia="Exo 2" w:cs="Exo 2"/>
          <w:sz w:val="20"/>
          <w:color w:val="28282e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Exo 2" w:cs="Exo 2"/>
          <w:sz w:val="20"/>
          <w:color w:val="28282e"/>
          <w:u w:val="none"/>
          <w:vertAlign w:val="baseline"/>
          <w:b w:val="0"/>
          <w:i w:val="0"/>
          <w:rtl w:val="0"/>
        </w:rPr>
        <w:t vyd:_id="vyd:mqhsmhftzrcpzd" xml:space="preserve">2. Описание объекта закупки и условий контракта по 44-ФЗ: регламенты, рекомендации и риски </w:t>
      </w:r>
      <w:r>
        <w:rPr>
          <w:rFonts w:ascii="Arial" w:hAnsi="Arial" w:eastAsia="Exo 2" w:cs="Exo 2"/>
          <w:sz w:val="20"/>
          <w:color w:val="28282e"/>
          <w:u w:val="none"/>
          <w:vertAlign w:val="baseline"/>
          <w:b w:val="0"/>
          <w:i w:val="0"/>
          <w:rtl w:val="0"/>
        </w:rPr>
        <w:br w:type="textWrapping" vyd:_id="vyd:mqhsmhfrm23r0g"/>
      </w:r>
      <w:r>
        <w:fldChar w:fldCharType="begin" vyd:_id="vyd:mqku93smrdftcl"/>
      </w:r>
      <w:r>
        <w:instrText>HYPERLINK "https://vkvideo.ru/video-175203258_456239640?pl=-175203258_2"</w:instrText>
      </w:r>
      <w:r>
        <w:fldChar w:fldCharType="separate"/>
      </w:r>
      <w:r>
        <w:rPr>
          <w:rStyle w:val="Hyperlink"/>
          <w:rFonts w:ascii="Arial" w:hAnsi="Arial" w:eastAsia="Exo 2" w:cs="Exo 2"/>
          <w:sz w:val="20"/>
          <w:vertAlign w:val="baseline"/>
          <w:b w:val="0"/>
          <w:i w:val="0"/>
          <w:rtl w:val="0"/>
        </w:rPr>
        <w:t vyd:_id="vyd:mqhsmhfq88scya">https://vkvideo.ru/video-175203258_456239640?pl=-175203258_2</w:t>
      </w:r>
      <w:r>
        <w:fldChar w:fldCharType="end" vyd:_id="vyd:mqku93smrdftcl-end"/>
      </w:r>
    </w:p>
    <w:p w:rsidR="006531B6" w:rsidRPr="007A3B62" w:rsidRDefault="006531B6" w:rsidP="00A350CE" vyd:_id="vyd:mqku93sbhs3w14">
      <w:pPr>
        <w:spacing w:after="0" w:lineRule="auto" w:line="288" w:before="0"/>
        <w:rPr>
          <w:rFonts w:ascii="Arial" w:hAnsi="Arial" w:eastAsia="Exo 2" w:cs="Exo 2"/>
          <w:sz w:val="20"/>
          <w:color w:val="28282e"/>
          <w:u w:val="none"/>
          <w:vertAlign w:val="baseline"/>
          <w:b w:val="0"/>
          <w:i w:val="0"/>
          <w:rtl w:val="0"/>
        </w:rPr>
      </w:pPr>
    </w:p>
    <w:p w:rsidR="006531B6" w:rsidRPr="007A3B62" w:rsidRDefault="006531B6" w:rsidP="00A350CE" vyd:_id="vyd:mqku94d6skqrt7">
      <w:pPr>
        <w:spacing w:after="0" w:lineRule="auto" w:line="288" w:before="0"/>
        <w:rPr>
          <w:rFonts w:ascii="Arial" w:hAnsi="Arial" w:eastAsia="Exo 2" w:cs="Exo 2"/>
          <w:sz w:val="20"/>
          <w:color w:val="28282e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Exo 2" w:cs="Exo 2"/>
          <w:sz w:val="20"/>
          <w:color w:val="28282e"/>
          <w:u w:val="none"/>
          <w:vertAlign w:val="baseline"/>
          <w:b w:val="0"/>
          <w:i w:val="0"/>
          <w:rtl w:val="0"/>
        </w:rPr>
        <w:t vyd:_id="vyd:mqhsmhfn4en6a3">3. Контроль и профилактика коррупции</w:t>
      </w:r>
      <w:r>
        <w:rPr>
          <w:rFonts w:ascii="Arial" w:hAnsi="Arial" w:eastAsia="Exo 2" w:cs="Exo 2"/>
          <w:sz w:val="20"/>
          <w:color w:val="28282e"/>
          <w:u w:val="none"/>
          <w:vertAlign w:val="baseline"/>
          <w:b w:val="0"/>
          <w:i w:val="0"/>
          <w:rtl w:val="0"/>
        </w:rPr>
        <w:br w:type="textWrapping" vyd:_id="vyd:mqhsmhfnrmte9q"/>
      </w:r>
      <w:r>
        <w:fldChar w:fldCharType="begin" vyd:_id="vyd:mqhsmhfly9sx5n"/>
      </w:r>
      <w:r>
        <w:instrText>HYPERLINK "https://vkvideo.ru/video-175203258_456239644?pl=-175203258_2"</w:instrText>
      </w:r>
      <w:r>
        <w:fldChar w:fldCharType="separate"/>
      </w:r>
      <w:r>
        <w:rPr>
          <w:rStyle w:val="Hyperlink"/>
          <w:rFonts w:ascii="Arial" w:hAnsi="Arial" w:eastAsia="Exo 2" w:cs="Exo 2"/>
          <w:sz w:val="20"/>
          <w:color w:val="28282e"/>
          <w:u w:val="single"/>
          <w:vertAlign w:val="baseline"/>
          <w:b w:val="0"/>
          <w:i w:val="0"/>
          <w:rtl w:val="0"/>
        </w:rPr>
        <w:t vyd:_id="vyd:mqhsmhfm6pv3kz">https://vkvideo.ru/video-175203258_456239644?pl=-175203258_2</w:t>
      </w:r>
      <w:r>
        <w:fldChar w:fldCharType="end" vyd:_id="vyd:mqhsmhfly9sx5n-end"/>
      </w:r>
      <w:r>
        <w:rPr>
          <w:rFonts w:ascii="Arial" w:hAnsi="Arial" w:eastAsia="Exo 2" w:cs="Exo 2"/>
          <w:sz w:val="20"/>
          <w:color w:val="28282e"/>
          <w:u w:val="none"/>
          <w:vertAlign w:val="baseline"/>
          <w:b w:val="0"/>
          <w:i w:val="0"/>
          <w:rtl w:val="0"/>
        </w:rPr>
        <w:t vyd:_id="vyd:mqhsmhfklyst7z" xml:space="preserve"> </w:t>
      </w:r>
    </w:p>
    <w:p w:rsidR="006531B6" w:rsidRPr="007A3B62" w:rsidRDefault="006531B6" w:rsidP="00A350CE" vyd:_id="vyd:mqku922qqav5a9">
      <w:pPr>
        <w:spacing w:after="0" w:lineRule="auto" w:line="288" w:before="0"/>
        <w:rPr>
          <w:rFonts w:ascii="Arial" w:hAnsi="Arial" w:eastAsia="Exo 2" w:cs="Exo 2"/>
          <w:sz w:val="20"/>
          <w:color w:val="28282e"/>
          <w:u w:val="none"/>
          <w:vertAlign w:val="baseline"/>
          <w:b w:val="0"/>
          <w:i w:val="0"/>
          <w:rtl w:val="0"/>
        </w:rPr>
      </w:pPr>
    </w:p>
    <w:p w:rsidR="006531B6" w:rsidRPr="007A3B62" w:rsidRDefault="006531B6" w:rsidP="00A350CE" vyd:_id="vyd:mqku92kq46ng4m">
      <w:pPr>
        <w:spacing w:after="0" w:lineRule="auto" w:line="288" w:before="0"/>
        <w:rPr>
          <w:rFonts w:ascii="Arial" w:hAnsi="Arial"/>
          <w:sz w:val="20"/>
          <w:color w:val="28282e"/>
          <w:b w:val="0"/>
          <w:rtl w:val="0"/>
        </w:rPr>
      </w:pPr>
      <w:r>
        <w:rPr>
          <w:rFonts w:ascii="Arial" w:hAnsi="Arial" w:eastAsia="Exo 2" w:cs="Exo 2"/>
          <w:sz w:val="20"/>
          <w:color w:val="28282e"/>
          <w:u w:val="none"/>
          <w:vertAlign w:val="baseline"/>
          <w:b w:val="0"/>
          <w:i w:val="0"/>
          <w:rtl w:val="0"/>
        </w:rPr>
        <w:t vyd:_id="vyd:mqhsmhfjyu0oqu">4. Изменения в 44-ФЗ во втором квартале 2026</w:t>
      </w:r>
    </w:p>
    <w:p w:rsidR="006531B6" w:rsidRPr="007A3B62" w:rsidRDefault="006531B6" w:rsidP="00A350CE" vyd:_id="vyd:mqhsmhfhfh6jrg">
      <w:pPr>
        <w:spacing w:after="0" w:lineRule="auto" w:line="288" w:before="0"/>
        <w:rPr>
          <w:rFonts w:ascii="Arial" w:hAnsi="Arial" w:eastAsia="Exo 2" w:cs="Exo 2"/>
          <w:sz w:val="20"/>
          <w:color w:val="28282e"/>
          <w:u w:val="single"/>
          <w:vertAlign w:val="baseline"/>
          <w:b w:val="0"/>
          <w:i w:val="0"/>
          <w:rtl w:val="0"/>
        </w:rPr>
      </w:pPr>
      <w:r>
        <w:fldChar w:fldCharType="begin" vyd:_id="vyd:mqhsmhfdr5c2r7"/>
      </w:r>
      <w:r>
        <w:instrText>HYPERLINK "https://vkvideo.ru/video-175203258_456239713?pl=-175203258_2"</w:instrText>
      </w:r>
      <w:r>
        <w:fldChar w:fldCharType="separate"/>
      </w:r>
      <w:r>
        <w:rPr>
          <w:rStyle w:val="Hyperlink"/>
          <w:rFonts w:ascii="Arial" w:hAnsi="Arial" w:eastAsia="Exo 2" w:cs="Exo 2"/>
          <w:sz w:val="20"/>
          <w:color w:val="28282e"/>
          <w:u w:val="single"/>
          <w:vertAlign w:val="baseline"/>
          <w:b w:val="0"/>
          <w:i w:val="0"/>
          <w:rtl w:val="0"/>
        </w:rPr>
        <w:t vyd:_id="vyd:mqhsmhff2ihw7o">https://vkvideo.ru/video-175203258_456239713?pl=-175203258_2</w:t>
      </w:r>
      <w:r>
        <w:fldChar w:fldCharType="end" vyd:_id="vyd:mqhsmhfdr5c2r7-end"/>
      </w:r>
    </w:p>
    <w:p w:rsidR="006531B6" w:rsidRPr="007A3B62" w:rsidRDefault="006531B6" w:rsidP="00A350CE" vyd:_id="vyd:mqku9114jmtieo">
      <w:pPr>
        <w:spacing w:after="0" w:lineRule="auto" w:line="288" w:before="0"/>
        <w:rPr>
          <w:rFonts w:ascii="Arial" w:hAnsi="Arial"/>
          <w:sz w:val="20"/>
          <w:color w:val="28282e"/>
        </w:rPr>
      </w:pPr>
      <w:r>
        <w:rPr>
          <w:rFonts w:ascii="Arial" w:hAnsi="Arial"/>
          <w:sz w:val="20"/>
          <w:color w:val="28282e"/>
        </w:rPr>
        <w:br w:type="textWrapping" vyd:_id="vyd:mqhsmhf85fgef6"/>
      </w:r>
      <w:r>
        <w:rPr>
          <w:rFonts w:ascii="Arial" w:hAnsi="Arial"/>
          <w:sz w:val="20"/>
          <w:color w:val="28282e"/>
        </w:rPr>
        <w:t vyd:_id="vyd:mqhsmr0l32qeyg">5.Обзор перспектвиных изменений в 44-ФЗ</w:t>
      </w:r>
    </w:p>
    <w:p w:rsidR="006531B6" w:rsidRPr="007A3B62" w:rsidRDefault="006531B6" w:rsidP="00A350CE" vyd:_id="vyd:mqhsmrvxjqwo7e">
      <w:pPr>
        <w:rPr>
          <w:rFonts w:ascii="Arial" w:hAnsi="Arial" w:eastAsia="Exo 2" w:cs="Exo 2"/>
          <w:sz w:val="20"/>
          <w:color w:val="28282e"/>
          <w:vertAlign w:val="baseline"/>
          <w:b w:val="0"/>
          <w:i w:val="0"/>
        </w:rPr>
      </w:pPr>
      <w:r>
        <w:fldChar w:fldCharType="begin" vyd:_id="vyd:mqku43r8s4bypm"/>
      </w:r>
      <w:r>
        <w:instrText>HYPERLINK "https://gkgz.ru/svezhij-obzor-zakupochnogo-zakonodatelstva-s-16-02-2026-po-23-02-2026/"</w:instrText>
      </w:r>
      <w:r>
        <w:fldChar w:fldCharType="separate"/>
      </w:r>
      <w:r>
        <w:rPr>
          <w:rStyle w:val="Hyperlink"/>
          <w:rFonts w:ascii="Arial" w:hAnsi="Arial" w:eastAsia="Exo 2" w:cs="Exo 2"/>
          <w:sz w:val="20"/>
          <w:color w:val="28282e"/>
          <w:vertAlign w:val="baseline"/>
          <w:b w:val="0"/>
          <w:i w:val="0"/>
        </w:rPr>
        <w:t vyd:_id="vyd:mqhsmp5wroplrm">https://gkgz.ru/svezhij-obzor-zakupochnogo-zakonodatelstva-s-16-02-2026-po-23-02-2026/</w:t>
      </w:r>
      <w:r>
        <w:fldChar w:fldCharType="end" vyd:_id="vyd:mqku43r8s4bypm-end"/>
      </w:r>
    </w:p>
    <w:p w:rsidR="006531B6" w:rsidRPr="007A3B62" w:rsidRDefault="006531B6" w:rsidP="00A350CE" vyd:_id="vyd:mqku8zqsh8qfoi">
      <w:pPr>
        <w:rPr>
          <w:rFonts w:ascii="Arial" w:hAnsi="Arial" w:eastAsia="Exo 2" w:cs="Exo 2"/>
          <w:sz w:val="20"/>
          <w:color w:val="28282e"/>
          <w:vertAlign w:val="baseline"/>
          <w:b w:val="0"/>
          <w:i w:val="0"/>
        </w:rPr>
      </w:pPr>
    </w:p>
    <w:p w:rsidR="006531B6" w:rsidRPr="007A3B62" w:rsidRDefault="006531B6" w:rsidP="00A350CE" vyd:_id="vyd:mqku43qixv0z67">
      <w:pPr>
        <w:spacing w:after="0" w:before="0"/>
        <w:ind w:start="0"/>
        <w:jc w:val="start"/>
        <w:rPr>
          <w:sz w:val="20"/>
          <w:color w:val="28282e"/>
          <w:rtl w:val="0"/>
        </w:rPr>
      </w:pPr>
      <w:r>
        <w:rPr>
          <w:rFonts w:ascii="Arial" w:hAnsi="Arial" w:eastAsia="Exo 2" w:cs="Exo 2"/>
          <w:sz w:val="20"/>
          <w:color w:val="28282e"/>
          <w:u w:val="none"/>
          <w:vertAlign w:val="baseline"/>
          <w:b w:val="0"/>
          <w:i w:val="0"/>
        </w:rPr>
        <w:t vyd:_id="vyd:mqku482iv121xt" xml:space="preserve">6. </w:t>
      </w:r>
      <w:r>
        <w:rPr>
          <w:rFonts w:ascii="Exo 2 Semi Bold" w:hAnsi="Exo 2 Semi Bold" w:eastAsia="Exo 2 Semi Bold" w:cs="Exo 2 Semi Bold"/>
          <w:sz w:val="20"/>
          <w:color w:val="28282e"/>
          <w:rtl w:val="0"/>
        </w:rPr>
        <w:t vyd:_id="vyd:mqku4m8n5scvy6" xml:space="preserve">UI-UX Kit </w:t>
      </w:r>
      <w:r>
        <w:rPr>
          <w:rFonts w:ascii="Exo 2 Semi Bold" w:hAnsi="Exo 2 Semi Bold" w:eastAsia="Exo 2 Semi Bold" w:cs="Exo 2 Semi Bold"/>
          <w:sz w:val="20"/>
          <w:color w:val="28282e"/>
          <w:rtl w:val="0"/>
        </w:rPr>
        <w:t vyd:_id="vyd:mqku4m8m151e1r">Кандидатов</w:t>
      </w:r>
    </w:p>
    <w:p w:rsidR="006531B6" w:rsidRPr="007A3B62" w:rsidRDefault="006531B6" w:rsidP="00A350CE" vyd:_id="vyd:mqku4m8ixt8kih">
      <w:pPr>
        <w:spacing w:after="0" w:before="0"/>
        <w:ind w:start="0"/>
        <w:jc w:val="start"/>
        <w:rPr>
          <w:sz w:val="20"/>
          <w:color w:val="28282e"/>
          <w:rtl w:val="0"/>
        </w:rPr>
      </w:pPr>
      <w:r>
        <w:fldChar w:fldCharType="begin" vyd:_id="vyd:mqku44k7vfv3yn"/>
      </w:r>
      <w:r>
        <w:instrText>HYPERLINK "https://www.figma.com/design/TOsbnRDrlRD9V5nc1yMJo8/UI-Kit-3.0--Demo-Candidates-?node-id=23202-33966&amp;t=FR1WzYDdtpG3dsI6-1"</w:instrText>
      </w:r>
      <w:r>
        <w:fldChar w:fldCharType="separate"/>
      </w:r>
      <w:r>
        <w:rPr>
          <w:rStyle w:val="Hyperlink"/>
          <w:rFonts w:ascii="Exo 2" w:hAnsi="Exo 2" w:eastAsia="Exo 2" w:cs="Exo 2"/>
          <w:sz w:val="20"/>
          <w:color w:val="28282e"/>
          <w:i w:val="1"/>
          <w:rtl w:val="0"/>
        </w:rPr>
        <w:t vyd:_id="vyd:mqku44k7o0ll9m">https://www.figma.com/design/TOsbnRDrlRD9V5nc1yMJo8/UI-Kit-3.0--Demo-Candidates-?node-id=23202-33966&amp;t=FR1WzYDdtpG3dsI6-1</w:t>
      </w:r>
      <w:r>
        <w:fldChar w:fldCharType="end" vyd:_id="vyd:mqku44k7vfv3yn-end"/>
      </w:r>
    </w:p>
    <w:p w:rsidR="006531B6" w:rsidRPr="007A3B62" w:rsidRDefault="006531B6" w:rsidP="00A350CE" vyd:_id="vyd:mqku44k4f7tj1u">
      <w:pPr>
        <w:rPr>
          <w:rFonts w:ascii="Arial" w:hAnsi="Arial" w:eastAsia="Exo 2" w:cs="Exo 2"/>
          <w:sz w:val="20"/>
          <w:color w:val="28282e"/>
          <w:u w:val="none"/>
          <w:vertAlign w:val="baseline"/>
          <w:b w:val="0"/>
          <w:i w:val="0"/>
        </w:rPr>
      </w:pPr>
    </w:p>
    <w:p w:rsidR="006531B6" w:rsidRPr="007A3B62" w:rsidRDefault="006531B6" w:rsidP="00A350CE" vyd:_id="vyd:mqku6c2x4rbau6">
      <w:pPr>
        <w:rPr>
          <w:rFonts w:ascii="Arial" w:hAnsi="Arial" w:eastAsia="Exo 2" w:cs="Exo 2"/>
          <w:sz w:val="20"/>
          <w:color w:val="28282e"/>
          <w:u w:val="none"/>
          <w:vertAlign w:val="baseline"/>
          <w:b w:val="0"/>
          <w:i w:val="0"/>
        </w:rPr>
      </w:pPr>
      <w:r>
        <w:rPr>
          <w:rFonts w:ascii="Arial" w:hAnsi="Arial" w:eastAsia="Exo 2" w:cs="Exo 2"/>
          <w:sz w:val="20"/>
          <w:color w:val="28282e"/>
          <w:u w:val="none"/>
          <w:vertAlign w:val="baseline"/>
          <w:b w:val="0"/>
          <w:i w:val="0"/>
        </w:rPr>
        <w:t vyd:_id="vyd:mqku6cfvbeupej">7. Азбука закупок Росэлторг</w:t>
      </w:r>
    </w:p>
    <w:p w:rsidR="006531B6" w:rsidRPr="007A3B62" w:rsidRDefault="006531B6" w:rsidP="00A350CE" vyd:_id="vyd:mqku6l8hc10rmo">
      <w:pPr>
        <w:rPr>
          <w:rFonts w:ascii="Arial" w:hAnsi="Arial" w:eastAsia="Exo 2" w:cs="Exo 2"/>
          <w:sz w:val="20"/>
          <w:color w:val="28282e"/>
          <w:u w:val="none"/>
          <w:vertAlign w:val="baseline"/>
          <w:b w:val="0"/>
          <w:i w:val="0"/>
        </w:rPr>
      </w:pPr>
      <w:r>
        <w:rPr>
          <w:rFonts w:ascii="Arial" w:hAnsi="Arial" w:eastAsia="Exo 2" w:cs="Exo 2"/>
          <w:sz w:val="20"/>
          <w:color w:val="28282e"/>
        </w:rPr>
        <w:t vyd:_id="vyd:mqku6xjm6gdeml">https://www.roseltorg.ru/knowledge_db/azbuka-zakupok</w:t>
      </w:r>
    </w:p>
    <w:sectPr vyd:_id="vyd:00000000000002" w:rsidR="006531B6" w:rsidRPr="007A3B62" w:rsidSect="007A3B62">
      <w:headerReference r:id="rId-ef6cb1d6-84a2-473e-b75c-f05a988730e8" w:type="default"/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-dfadcaf4-2ef4-414d-afc0-8dc0be70ed1b.xml><?xml version="1.0" encoding="utf-8"?>
<w:hdr xmlns:vyd="http://volga.yandex.com/schemas/document/model" xmlns:w="http://schemas.openxmlformats.org/wordprocessingml/2006/main" vyd:_id="vyd:mqktym32je56sr">
  <w:p vyd:_id="vyd:mqktym33tfwyc3"/>
</w:hdr>
</file>

<file path=word/settings.xml><?xml version="1.0" encoding="utf-8"?>
<w:settings xmlns:m="http://schemas.openxmlformats.org/officeDocument/2006/math" xmlns:w="http://schemas.openxmlformats.org/wordprocessingml/2006/main" xmlns:v="urn:schemas-microsoft-com:vml" xmlns:o="urn:schemas-microsoft-com:office:office" xmlns:w15="http://schemas.microsoft.com/office/word/2012/word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ef6cb1d6-84a2-473e-b75c-f05a988730e8" Type="http://schemas.openxmlformats.org/officeDocument/2006/relationships/header" Target="header-dfadcaf4-2ef4-414d-afc0-8dc0be70ed1b.xml"/></Relationships>
</file>

<file path=word/_rels/header-dfadcaf4-2ef4-414d-afc0-8dc0be70ed1b.xml.rels><?xml version="1.0" ?><Relationships xmlns="http://schemas.openxmlformats.org/package/2006/relationships"/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