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9byuqxlqzbz" w:id="0"/>
      <w:bookmarkEnd w:id="0"/>
      <w:r w:rsidDel="00000000" w:rsidR="00000000" w:rsidRPr="00000000">
        <w:rPr>
          <w:rtl w:val="0"/>
        </w:rPr>
        <w:t xml:space="preserve">Dicionário de Linguagem Ubíqua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ulx6epzaq90" w:id="1"/>
      <w:bookmarkEnd w:id="1"/>
      <w:r w:rsidDel="00000000" w:rsidR="00000000" w:rsidRPr="00000000">
        <w:rPr>
          <w:rtl w:val="0"/>
        </w:rPr>
        <w:t xml:space="preserve">Lanchonete do Evans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Cliente: </w:t>
      </w:r>
      <w:r w:rsidDel="00000000" w:rsidR="00000000" w:rsidRPr="00000000">
        <w:rPr>
          <w:sz w:val="24"/>
          <w:szCs w:val="24"/>
          <w:rtl w:val="0"/>
        </w:rPr>
        <w:t xml:space="preserve">É a entidade responsável por realizar pedidos na lanchonete.</w:t>
        <w:br w:type="textWrapping"/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sz w:val="24"/>
          <w:szCs w:val="24"/>
          <w:rtl w:val="0"/>
        </w:rPr>
        <w:t xml:space="preserve">: Programa de computador onde clientes e funcionários interagem para gerenciar pedidos, produtos, clientes e pagamentos.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Lanchonete: </w:t>
      </w:r>
      <w:r w:rsidDel="00000000" w:rsidR="00000000" w:rsidRPr="00000000">
        <w:rPr>
          <w:sz w:val="24"/>
          <w:szCs w:val="24"/>
          <w:rtl w:val="0"/>
        </w:rPr>
        <w:t xml:space="preserve">Entidade responsável por interagir com o cliente e o sistema capaz de criar pedidos e gerenciar clientes.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Produto</w:t>
      </w:r>
      <w:r w:rsidDel="00000000" w:rsidR="00000000" w:rsidRPr="00000000">
        <w:rPr>
          <w:sz w:val="24"/>
          <w:szCs w:val="24"/>
          <w:rtl w:val="0"/>
        </w:rPr>
        <w:t xml:space="preserve">: Item produzido pela lanchonete podendo pertencer a uma das seguintes categorias: lanche, bebida, acompanhamento, sobremesa.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Cozinha</w:t>
      </w:r>
      <w:r w:rsidDel="00000000" w:rsidR="00000000" w:rsidRPr="00000000">
        <w:rPr>
          <w:sz w:val="24"/>
          <w:szCs w:val="24"/>
          <w:rtl w:val="0"/>
        </w:rPr>
        <w:t xml:space="preserve">: Entidade responsável por receber pedidos e atualizar o status dos mesmos no sistema de cozinha.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Pedido</w:t>
      </w:r>
      <w:r w:rsidDel="00000000" w:rsidR="00000000" w:rsidRPr="00000000">
        <w:rPr>
          <w:sz w:val="24"/>
          <w:szCs w:val="24"/>
          <w:rtl w:val="0"/>
        </w:rPr>
        <w:t xml:space="preserve">: Conjunto de produtos selecionados pelo cliente e que será produzido pela cozinha da lanchonete.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Mercado Pago</w:t>
      </w:r>
      <w:r w:rsidDel="00000000" w:rsidR="00000000" w:rsidRPr="00000000">
        <w:rPr>
          <w:sz w:val="24"/>
          <w:szCs w:val="24"/>
          <w:rtl w:val="0"/>
        </w:rPr>
        <w:t xml:space="preserve">: Entidade responsável por processar os pagamentos do sistema da lanchonete.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Cozinheiro</w:t>
      </w:r>
      <w:r w:rsidDel="00000000" w:rsidR="00000000" w:rsidRPr="00000000">
        <w:rPr>
          <w:sz w:val="24"/>
          <w:szCs w:val="24"/>
          <w:rtl w:val="0"/>
        </w:rPr>
        <w:t xml:space="preserve">: pessoa responsável por produzir os pedidos recebidos pelo restaurante.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Cozinha</w:t>
      </w:r>
      <w:r w:rsidDel="00000000" w:rsidR="00000000" w:rsidRPr="00000000">
        <w:rPr>
          <w:sz w:val="24"/>
          <w:szCs w:val="24"/>
          <w:rtl w:val="0"/>
        </w:rPr>
        <w:t xml:space="preserve">:  Parte do sistema utilizado para gerenciar pedidos, acessível somente pelos funcionários da cozinha.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Comprovante de compra</w:t>
      </w:r>
      <w:r w:rsidDel="00000000" w:rsidR="00000000" w:rsidRPr="00000000">
        <w:rPr>
          <w:rtl w:val="0"/>
        </w:rPr>
        <w:t xml:space="preserve">: Recibo gerado pelo sistema após a confirmação do pagamento no mercado pago.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Lista de produtos</w:t>
      </w:r>
      <w:r w:rsidDel="00000000" w:rsidR="00000000" w:rsidRPr="00000000">
        <w:rPr>
          <w:rtl w:val="0"/>
        </w:rPr>
        <w:t xml:space="preserve">: Tela no sistema onde a lanchonete pode visualizar os produtos cadastrados.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