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slf12d8m30sk" w:id="0"/>
      <w:bookmarkEnd w:id="0"/>
      <w:r w:rsidDel="00000000" w:rsidR="00000000" w:rsidRPr="00000000">
        <w:rPr>
          <w:b w:val="1"/>
          <w:bCs w:val="1"/>
          <w:rtl w:val="0"/>
        </w:rPr>
        <w:t xml:space="preserve">CS 505 Fall 2026</w:t>
      </w:r>
    </w:p>
    <w:p w:rsidR="00000000" w:rsidDel="00000000" w:rsidP="00000000" w:rsidRDefault="00000000" w:rsidRPr="00000000" w14:paraId="00000002">
      <w:pPr>
        <w:pStyle w:val="Title"/>
        <w:rPr>
          <w:i w:val="1"/>
          <w:iCs w:val="1"/>
          <w:color w:val="666666"/>
          <w:sz w:val="42"/>
          <w:szCs w:val="42"/>
        </w:rPr>
      </w:pPr>
      <w:bookmarkStart w:colFirst="0" w:colLast="0" w:name="_1376h5f3i9vi" w:id="1"/>
      <w:bookmarkEnd w:id="1"/>
      <w:r w:rsidDel="00000000" w:rsidR="00000000" w:rsidRPr="00000000">
        <w:rPr>
          <w:i w:val="1"/>
          <w:iCs w:val="1"/>
          <w:color w:val="666666"/>
          <w:sz w:val="42"/>
          <w:szCs w:val="42"/>
          <w:rtl w:val="0"/>
        </w:rPr>
        <w:t xml:space="preserve">Lab 1: 32-Bit Adder Design Space Exploration</w:t>
      </w:r>
    </w:p>
    <w:p w:rsidR="00000000" w:rsidDel="00000000" w:rsidP="00000000" w:rsidRDefault="00000000" w:rsidRPr="00000000" w14:paraId="00000003">
      <w:pPr>
        <w:jc w:val="center"/>
        <w:rPr>
          <w:b w:val="1"/>
          <w:bCs w:val="1"/>
          <w:color w:val="ff0000"/>
        </w:rPr>
      </w:pPr>
      <w:r w:rsidDel="00000000" w:rsidR="00000000" w:rsidRPr="00000000">
        <w:rPr>
          <w:b w:val="1"/>
          <w:bCs w:val="1"/>
          <w:color w:val="ff0000"/>
          <w:rtl w:val="0"/>
        </w:rPr>
        <w:t xml:space="preserve">Assigned: Friday 25 September, 2026</w:t>
      </w:r>
    </w:p>
    <w:p w:rsidR="00000000" w:rsidDel="00000000" w:rsidP="00000000" w:rsidRDefault="00000000" w:rsidRPr="00000000" w14:paraId="00000004">
      <w:pPr>
        <w:jc w:val="center"/>
        <w:rPr>
          <w:b w:val="1"/>
          <w:bCs w:val="1"/>
          <w:color w:val="ff0000"/>
        </w:rPr>
      </w:pPr>
      <w:r w:rsidDel="00000000" w:rsidR="00000000" w:rsidRPr="00000000">
        <w:rPr>
          <w:b w:val="1"/>
          <w:bCs w:val="1"/>
          <w:color w:val="ff0000"/>
          <w:rtl w:val="0"/>
        </w:rPr>
        <w:t xml:space="preserve">Due: Tuesday 6 October @ 11:59 pm (1.5 weeks)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Quick Links</w:t>
      </w:r>
    </w:p>
    <w:p w:rsidR="00000000" w:rsidDel="00000000" w:rsidP="00000000" w:rsidRDefault="00000000" w:rsidRPr="00000000" w14:paraId="00000007">
      <w:pPr>
        <w:numPr>
          <w:ilvl w:val="0"/>
          <w:numId w:val="6"/>
        </w:numPr>
        <w:ind w:left="720" w:hanging="360"/>
      </w:pPr>
      <w:r w:rsidDel="00000000" w:rsidR="00000000" w:rsidRPr="00000000">
        <w:rPr>
          <w:rtl w:val="0"/>
        </w:rPr>
        <w:t xml:space="preserve">Source Code: </w:t>
      </w:r>
      <w:hyperlink r:id="rId6">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08">
      <w:pPr>
        <w:numPr>
          <w:ilvl w:val="0"/>
          <w:numId w:val="6"/>
        </w:numPr>
        <w:ind w:left="720" w:hanging="360"/>
      </w:pPr>
      <w:r w:rsidDel="00000000" w:rsidR="00000000" w:rsidRPr="00000000">
        <w:rPr>
          <w:rtl w:val="0"/>
        </w:rPr>
        <w:t xml:space="preserve">Submission: </w:t>
      </w:r>
      <w:hyperlink r:id="rId7">
        <w:r w:rsidDel="00000000" w:rsidR="00000000" w:rsidRPr="00000000">
          <w:rPr>
            <w:color w:val="1155cc"/>
            <w:u w:val="single"/>
            <w:rtl w:val="0"/>
          </w:rPr>
          <w:t xml:space="preserve">Gradescope</w:t>
        </w:r>
      </w:hyperlink>
      <w:r w:rsidDel="00000000" w:rsidR="00000000" w:rsidRPr="00000000">
        <w:rPr>
          <w:rtl w:val="0"/>
        </w:rPr>
      </w:r>
    </w:p>
    <w:p w:rsidR="00000000" w:rsidDel="00000000" w:rsidP="00000000" w:rsidRDefault="00000000" w:rsidRPr="00000000" w14:paraId="00000009">
      <w:pPr>
        <w:pStyle w:val="Heading1"/>
        <w:rPr/>
      </w:pPr>
      <w:bookmarkStart w:colFirst="0" w:colLast="0" w:name="_bdp686gs0prx" w:id="2"/>
      <w:bookmarkEnd w:id="2"/>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 will explore the power consumption, performance, and chip area (PPA) of various combinational 32-bit adder designs when implemented in three different process technologies (7 nm, 45 nm, and 130 nm).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For sake of completeness, you will also examine each adder in the context of a 32-bit counter, which turns the adder into a sequential circuit that has a clock cycle time.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Finally, you will submit a report answering some questions (below) and two new adder designs.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Concepts from this programming assignment (as with all others) are fair game for exams.</w:t>
      </w:r>
    </w:p>
    <w:p w:rsidR="00000000" w:rsidDel="00000000" w:rsidP="00000000" w:rsidRDefault="00000000" w:rsidRPr="00000000" w14:paraId="00000011">
      <w:pPr>
        <w:pStyle w:val="Heading1"/>
        <w:rPr/>
      </w:pPr>
      <w:bookmarkStart w:colFirst="0" w:colLast="0" w:name="_3kpg8xt0t4v4" w:id="3"/>
      <w:bookmarkEnd w:id="3"/>
      <w:r w:rsidDel="00000000" w:rsidR="00000000" w:rsidRPr="00000000">
        <w:rPr>
          <w:rtl w:val="0"/>
        </w:rPr>
        <w:t xml:space="preserve">Tools</w:t>
      </w:r>
    </w:p>
    <w:p w:rsidR="00000000" w:rsidDel="00000000" w:rsidP="00000000" w:rsidRDefault="00000000" w:rsidRPr="00000000" w14:paraId="00000012">
      <w:pPr>
        <w:rPr/>
      </w:pPr>
      <w:r w:rsidDel="00000000" w:rsidR="00000000" w:rsidRPr="00000000">
        <w:rPr>
          <w:rtl w:val="0"/>
        </w:rPr>
        <w:t xml:space="preserve">You will use the following tools as needed, which we have installed on ilab:</w:t>
      </w:r>
    </w:p>
    <w:p w:rsidR="00000000" w:rsidDel="00000000" w:rsidP="00000000" w:rsidRDefault="00000000" w:rsidRPr="00000000" w14:paraId="00000013">
      <w:pPr>
        <w:ind w:left="0" w:firstLine="0"/>
        <w:rPr/>
      </w:pP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8">
              <w:r w:rsidDel="00000000" w:rsidR="00000000" w:rsidRPr="00000000">
                <w:rPr>
                  <w:b w:val="1"/>
                  <w:bCs w:val="1"/>
                  <w:color w:val="1155cc"/>
                  <w:u w:val="single"/>
                  <w:rtl w:val="0"/>
                </w:rPr>
                <w:t xml:space="preserve">gcc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C/C++/asm cross compiler for rv32ia-ilp32 (and associated binutils)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/common/users/shared/fluxlab-tools//rv32ia-ilp32/bin/riscv32-unknown-linux-gnu-gcc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9">
              <w:r w:rsidDel="00000000" w:rsidR="00000000" w:rsidRPr="00000000">
                <w:rPr>
                  <w:b w:val="1"/>
                  <w:bCs w:val="1"/>
                  <w:color w:val="1155cc"/>
                  <w:u w:val="single"/>
                  <w:rtl w:val="0"/>
                </w:rPr>
                <w:t xml:space="preserve">yosys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Logic 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/common/users/shared/fluxlab-tools/yosys-0.69/bin/yosys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0">
              <w:r w:rsidDel="00000000" w:rsidR="00000000" w:rsidRPr="00000000">
                <w:rPr>
                  <w:b w:val="1"/>
                  <w:bCs w:val="1"/>
                  <w:color w:val="1155cc"/>
                  <w:u w:val="single"/>
                  <w:rtl w:val="0"/>
                </w:rPr>
                <w:t xml:space="preserve">opensta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Timing and power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/common/users/shared/fluxlab-tools/opensta-2.2.0/bin/sta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1">
              <w:r w:rsidDel="00000000" w:rsidR="00000000" w:rsidRPr="00000000">
                <w:rPr>
                  <w:b w:val="1"/>
                  <w:bCs w:val="1"/>
                  <w:color w:val="1155cc"/>
                  <w:u w:val="single"/>
                  <w:rtl w:val="0"/>
                </w:rPr>
                <w:t xml:space="preserve">verilator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Verilog simulation (specifically for VCD file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/common/users/shared/fluxlab-tools/verilator-5.052/bin/verilator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Standard Cell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Technology library files (asap7, nangate45, skyhd130) and associated Verilog simulation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/common/users/shared/fluxlab-tools/techlibs/*.{lib,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Synopsys Design Constraint files, which specify the timing requirements of the inputs/outputs of a Verilog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project source code</w:t>
            </w:r>
          </w:p>
        </w:tc>
      </w:tr>
    </w:tbl>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Any platform other than </w:t>
      </w:r>
      <w:r w:rsidDel="00000000" w:rsidR="00000000" w:rsidRPr="00000000">
        <w:rPr>
          <w:rFonts w:ascii="Roboto Mono" w:cs="Roboto Mono" w:eastAsia="Roboto Mono" w:hAnsi="Roboto Mono"/>
          <w:color w:val="188038"/>
          <w:rtl w:val="0"/>
        </w:rPr>
        <w:t xml:space="preserve">ilab</w:t>
      </w:r>
      <w:r w:rsidDel="00000000" w:rsidR="00000000" w:rsidRPr="00000000">
        <w:rPr>
          <w:rtl w:val="0"/>
        </w:rPr>
        <w:t xml:space="preserve"> is unsupported- we will NOT help you figure out any other machine’s environment. </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That said, you should be able to build these tools from source code on a standard Linux system with your own effort (e.g., building the riscv-gnu-toolchain, yosys, opensta, etc.). For reference, the process took me about 4 hours to resolve all dependencies and get the builds working on ilab, but that is with substantial prior experience in toolchain compilation.</w:t>
      </w:r>
    </w:p>
    <w:p w:rsidR="00000000" w:rsidDel="00000000" w:rsidP="00000000" w:rsidRDefault="00000000" w:rsidRPr="00000000" w14:paraId="0000002D">
      <w:pPr>
        <w:pStyle w:val="Heading1"/>
        <w:rPr/>
      </w:pPr>
      <w:bookmarkStart w:colFirst="0" w:colLast="0" w:name="_8g8552bdjz4x" w:id="4"/>
      <w:bookmarkEnd w:id="4"/>
      <w:r w:rsidDel="00000000" w:rsidR="00000000" w:rsidRPr="00000000">
        <w:rPr>
          <w:rtl w:val="0"/>
        </w:rPr>
        <w:t xml:space="preserve">Technology Libraries</w:t>
      </w:r>
    </w:p>
    <w:p w:rsidR="00000000" w:rsidDel="00000000" w:rsidP="00000000" w:rsidRDefault="00000000" w:rsidRPr="00000000" w14:paraId="0000002E">
      <w:pPr>
        <w:rPr/>
      </w:pPr>
      <w:r w:rsidDel="00000000" w:rsidR="00000000" w:rsidRPr="00000000">
        <w:rPr>
          <w:rtl w:val="0"/>
        </w:rPr>
        <w:t xml:space="preserve">We provide open-source standard cell libraries for three different technologies, each of which has been used in numerous academic studies, and in some cases, for taping out real chips.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5"/>
        </w:numPr>
        <w:ind w:left="720" w:hanging="360"/>
        <w:rPr>
          <w:u w:val="none"/>
        </w:rPr>
      </w:pPr>
      <w:hyperlink r:id="rId12">
        <w:r w:rsidDel="00000000" w:rsidR="00000000" w:rsidRPr="00000000">
          <w:rPr>
            <w:color w:val="1155cc"/>
            <w:u w:val="single"/>
            <w:rtl w:val="0"/>
          </w:rPr>
          <w:t xml:space="preserve">asap7</w:t>
        </w:r>
      </w:hyperlink>
      <w:r w:rsidDel="00000000" w:rsidR="00000000" w:rsidRPr="00000000">
        <w:rPr>
          <w:rtl w:val="0"/>
        </w:rPr>
        <w:t xml:space="preserve"> (7 nm)</w:t>
      </w:r>
    </w:p>
    <w:p w:rsidR="00000000" w:rsidDel="00000000" w:rsidP="00000000" w:rsidRDefault="00000000" w:rsidRPr="00000000" w14:paraId="00000031">
      <w:pPr>
        <w:numPr>
          <w:ilvl w:val="0"/>
          <w:numId w:val="5"/>
        </w:numPr>
        <w:ind w:left="720" w:hanging="360"/>
        <w:rPr>
          <w:u w:val="none"/>
        </w:rPr>
      </w:pPr>
      <w:hyperlink r:id="rId13">
        <w:r w:rsidDel="00000000" w:rsidR="00000000" w:rsidRPr="00000000">
          <w:rPr>
            <w:color w:val="1155cc"/>
            <w:u w:val="single"/>
            <w:rtl w:val="0"/>
          </w:rPr>
          <w:t xml:space="preserve">Nangate45</w:t>
        </w:r>
      </w:hyperlink>
      <w:r w:rsidDel="00000000" w:rsidR="00000000" w:rsidRPr="00000000">
        <w:rPr>
          <w:rtl w:val="0"/>
        </w:rPr>
        <w:t xml:space="preserve"> (45 nm)</w:t>
      </w:r>
    </w:p>
    <w:p w:rsidR="00000000" w:rsidDel="00000000" w:rsidP="00000000" w:rsidRDefault="00000000" w:rsidRPr="00000000" w14:paraId="00000032">
      <w:pPr>
        <w:numPr>
          <w:ilvl w:val="0"/>
          <w:numId w:val="5"/>
        </w:numPr>
        <w:ind w:left="720" w:hanging="360"/>
        <w:rPr>
          <w:u w:val="none"/>
        </w:rPr>
      </w:pPr>
      <w:hyperlink r:id="rId14">
        <w:r w:rsidDel="00000000" w:rsidR="00000000" w:rsidRPr="00000000">
          <w:rPr>
            <w:color w:val="1155cc"/>
            <w:u w:val="single"/>
            <w:rtl w:val="0"/>
          </w:rPr>
          <w:t xml:space="preserve">sky130hd</w:t>
        </w:r>
      </w:hyperlink>
      <w:r w:rsidDel="00000000" w:rsidR="00000000" w:rsidRPr="00000000">
        <w:rPr>
          <w:rtl w:val="0"/>
        </w:rPr>
        <w:t xml:space="preserve"> (130 nm)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also provide Nangate45-nand2, which is our own modified version of Nangate45 with only NAND2 and INV gates. This is purely for your curiosity, since it does not reflect a real-world situation.</w:t>
      </w:r>
    </w:p>
    <w:p w:rsidR="00000000" w:rsidDel="00000000" w:rsidP="00000000" w:rsidRDefault="00000000" w:rsidRPr="00000000" w14:paraId="00000035">
      <w:pPr>
        <w:pStyle w:val="Heading1"/>
        <w:rPr/>
      </w:pPr>
      <w:bookmarkStart w:colFirst="0" w:colLast="0" w:name="_6lp7mfl3z1ez" w:id="5"/>
      <w:bookmarkEnd w:id="5"/>
      <w:r w:rsidDel="00000000" w:rsidR="00000000" w:rsidRPr="00000000">
        <w:rPr>
          <w:rtl w:val="0"/>
        </w:rPr>
        <w:t xml:space="preserve">Codebase</w:t>
      </w:r>
    </w:p>
    <w:p w:rsidR="00000000" w:rsidDel="00000000" w:rsidP="00000000" w:rsidRDefault="00000000" w:rsidRPr="00000000" w14:paraId="00000036">
      <w:pPr>
        <w:rPr/>
      </w:pPr>
      <w:r w:rsidDel="00000000" w:rsidR="00000000" w:rsidRPr="00000000">
        <w:rPr>
          <w:rtl w:val="0"/>
        </w:rPr>
        <w:t xml:space="preserve">We provide a working end-to-end example of a ripple-carry adder, the simplest adder design there is (</w:t>
      </w:r>
      <w:r w:rsidDel="00000000" w:rsidR="00000000" w:rsidRPr="00000000">
        <w:rPr>
          <w:rFonts w:ascii="Roboto Mono" w:cs="Roboto Mono" w:eastAsia="Roboto Mono" w:hAnsi="Roboto Mono"/>
          <w:color w:val="188038"/>
          <w:rtl w:val="0"/>
        </w:rPr>
        <w:t xml:space="preserve">src/adder32/adder32-ripple-carry.v</w:t>
      </w: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directory structure is as follows. </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cs505-lab1/</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src/</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adder32/</w:t>
      </w:r>
    </w:p>
    <w:p w:rsidR="00000000" w:rsidDel="00000000" w:rsidP="00000000" w:rsidRDefault="00000000" w:rsidRPr="00000000" w14:paraId="0000003D">
      <w:pPr>
        <w:ind w:left="1440" w:firstLine="720"/>
        <w:rPr>
          <w:rFonts w:ascii="Roboto Mono" w:cs="Roboto Mono" w:eastAsia="Roboto Mono" w:hAnsi="Roboto Mono"/>
          <w:color w:val="666666"/>
        </w:rPr>
      </w:pPr>
      <w:r w:rsidDel="00000000" w:rsidR="00000000" w:rsidRPr="00000000">
        <w:rPr>
          <w:rFonts w:ascii="Roboto Mono" w:cs="Roboto Mono" w:eastAsia="Roboto Mono" w:hAnsi="Roboto Mono"/>
          <w:color w:val="188038"/>
          <w:rtl w:val="0"/>
        </w:rPr>
        <w:t xml:space="preserve">adder32-ripple-carry.v</w:t>
      </w:r>
      <w:r w:rsidDel="00000000" w:rsidR="00000000" w:rsidRPr="00000000">
        <w:rPr>
          <w:rtl w:val="0"/>
        </w:rPr>
      </w:r>
    </w:p>
    <w:p w:rsidR="00000000" w:rsidDel="00000000" w:rsidP="00000000" w:rsidRDefault="00000000" w:rsidRPr="00000000" w14:paraId="0000003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adder32-testbench.v</w:t>
      </w:r>
    </w:p>
    <w:p w:rsidR="00000000" w:rsidDel="00000000" w:rsidP="00000000" w:rsidRDefault="00000000" w:rsidRPr="00000000" w14:paraId="0000003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adder32.sdc</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counter32/</w:t>
      </w:r>
    </w:p>
    <w:p w:rsidR="00000000" w:rsidDel="00000000" w:rsidP="00000000" w:rsidRDefault="00000000" w:rsidRPr="00000000" w14:paraId="00000041">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counter32.v</w:t>
      </w:r>
    </w:p>
    <w:p w:rsidR="00000000" w:rsidDel="00000000" w:rsidP="00000000" w:rsidRDefault="00000000" w:rsidRPr="00000000" w14:paraId="0000004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counter32-testbench.v</w:t>
      </w:r>
    </w:p>
    <w:p w:rsidR="00000000" w:rsidDel="00000000" w:rsidP="00000000" w:rsidRDefault="00000000" w:rsidRPr="00000000" w14:paraId="0000004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counter32.sdc</w:t>
      </w:r>
    </w:p>
    <w:p w:rsidR="00000000" w:rsidDel="00000000" w:rsidP="00000000" w:rsidRDefault="00000000" w:rsidRPr="00000000" w14:paraId="00000044">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scripts/</w:t>
      </w:r>
    </w:p>
    <w:p w:rsidR="00000000" w:rsidDel="00000000" w:rsidP="00000000" w:rsidRDefault="00000000" w:rsidRPr="00000000" w14:paraId="00000045">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yosys.tcl</w:t>
      </w:r>
    </w:p>
    <w:p w:rsidR="00000000" w:rsidDel="00000000" w:rsidP="00000000" w:rsidRDefault="00000000" w:rsidRPr="00000000" w14:paraId="00000046">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opensta.tcl</w:t>
      </w:r>
    </w:p>
    <w:p w:rsidR="00000000" w:rsidDel="00000000" w:rsidP="00000000" w:rsidRDefault="00000000" w:rsidRPr="00000000" w14:paraId="00000047">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verilator.vlt</w:t>
      </w:r>
    </w:p>
    <w:p w:rsidR="00000000" w:rsidDel="00000000" w:rsidP="00000000" w:rsidRDefault="00000000" w:rsidRPr="00000000" w14:paraId="00000048">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build_tools.py</w:t>
      </w:r>
    </w:p>
    <w:p w:rsidR="00000000" w:rsidDel="00000000" w:rsidP="00000000" w:rsidRDefault="00000000" w:rsidRPr="00000000" w14:paraId="00000049">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build.py</w:t>
      </w:r>
      <w:r w:rsidDel="00000000" w:rsidR="00000000" w:rsidRPr="00000000">
        <w:rPr>
          <w:rtl w:val="0"/>
        </w:rPr>
      </w:r>
    </w:p>
    <w:p w:rsidR="00000000" w:rsidDel="00000000" w:rsidP="00000000" w:rsidRDefault="00000000" w:rsidRPr="00000000" w14:paraId="0000004A">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Makefile</w:t>
      </w:r>
    </w:p>
    <w:p w:rsidR="00000000" w:rsidDel="00000000" w:rsidP="00000000" w:rsidRDefault="00000000" w:rsidRPr="00000000" w14:paraId="0000004B">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.gitignore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 can modify anything you want- we highly encourage you to experiment! At the end, do check that your files work with the original configuration, just in case.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project workflow is as follows:</w:t>
      </w:r>
    </w:p>
    <w:p w:rsidR="00000000" w:rsidDel="00000000" w:rsidP="00000000" w:rsidRDefault="00000000" w:rsidRPr="00000000" w14:paraId="00000050">
      <w:pPr>
        <w:pStyle w:val="Heading2"/>
        <w:rPr/>
      </w:pPr>
      <w:bookmarkStart w:colFirst="0" w:colLast="0" w:name="_gr2facgpsiqq" w:id="6"/>
      <w:bookmarkEnd w:id="6"/>
      <w:r w:rsidDel="00000000" w:rsidR="00000000" w:rsidRPr="00000000">
        <w:rPr>
          <w:rtl w:val="0"/>
        </w:rPr>
        <w:t xml:space="preserve">1. Using the</w:t>
      </w:r>
      <w:r w:rsidDel="00000000" w:rsidR="00000000" w:rsidRPr="00000000">
        <w:rPr>
          <w:rtl w:val="0"/>
        </w:rPr>
        <w:t xml:space="preserve"> Makefile</w:t>
      </w:r>
    </w:p>
    <w:p w:rsidR="00000000" w:rsidDel="00000000" w:rsidP="00000000" w:rsidRDefault="00000000" w:rsidRPr="00000000" w14:paraId="00000051">
      <w:pPr>
        <w:rPr/>
      </w:pPr>
      <w:r w:rsidDel="00000000" w:rsidR="00000000" w:rsidRPr="00000000">
        <w:rPr>
          <w:rtl w:val="0"/>
        </w:rPr>
        <w:t xml:space="preserve">The default Makefile target runs </w:t>
      </w:r>
      <w:r w:rsidDel="00000000" w:rsidR="00000000" w:rsidRPr="00000000">
        <w:rPr>
          <w:rFonts w:ascii="Roboto Mono" w:cs="Roboto Mono" w:eastAsia="Roboto Mono" w:hAnsi="Roboto Mono"/>
          <w:color w:val="188038"/>
          <w:rtl w:val="0"/>
        </w:rPr>
        <w:t xml:space="preserve">build.py</w:t>
      </w:r>
      <w:r w:rsidDel="00000000" w:rsidR="00000000" w:rsidRPr="00000000">
        <w:rPr>
          <w:rtl w:val="0"/>
        </w:rPr>
        <w:t xml:space="preserve">, which contains the rules to build different combinations of adders and the counter using all technology libraries.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i w:val="1"/>
          <w:iCs w:val="1"/>
        </w:rPr>
      </w:pPr>
      <w:r w:rsidDel="00000000" w:rsidR="00000000" w:rsidRPr="00000000">
        <w:rPr>
          <w:rFonts w:ascii="Arial Unicode MS" w:cs="Arial Unicode MS" w:eastAsia="Arial Unicode MS" w:hAnsi="Arial Unicode MS"/>
          <w:color w:val="38761d"/>
          <w:sz w:val="40"/>
          <w:szCs w:val="40"/>
          <w:rtl w:val="0"/>
        </w:rPr>
        <w:t xml:space="preserve">⚠ </w:t>
      </w:r>
      <w:r w:rsidDel="00000000" w:rsidR="00000000" w:rsidRPr="00000000">
        <w:rPr>
          <w:i w:val="1"/>
          <w:iCs w:val="1"/>
          <w:rtl w:val="0"/>
        </w:rPr>
        <w:t xml:space="preserve">We expect you to modify </w:t>
      </w:r>
      <w:r w:rsidDel="00000000" w:rsidR="00000000" w:rsidRPr="00000000">
        <w:rPr>
          <w:rFonts w:ascii="Roboto Mono" w:cs="Roboto Mono" w:eastAsia="Roboto Mono" w:hAnsi="Roboto Mono"/>
          <w:i w:val="1"/>
          <w:iCs w:val="1"/>
          <w:color w:val="188038"/>
          <w:rtl w:val="0"/>
        </w:rPr>
        <w:t xml:space="preserve">build.py</w:t>
      </w:r>
      <w:r w:rsidDel="00000000" w:rsidR="00000000" w:rsidRPr="00000000">
        <w:rPr>
          <w:i w:val="1"/>
          <w:iCs w:val="1"/>
          <w:rtl w:val="0"/>
        </w:rPr>
        <w:t xml:space="preserve"> to swap between different build configurations (e.g., using only one of the technology libraries, swapping to different adder designs).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Makefile and build script together perform the following sequence of actions in order:</w:t>
      </w:r>
    </w:p>
    <w:p w:rsidR="00000000" w:rsidDel="00000000" w:rsidP="00000000" w:rsidRDefault="00000000" w:rsidRPr="00000000" w14:paraId="00000056">
      <w:pPr>
        <w:numPr>
          <w:ilvl w:val="0"/>
          <w:numId w:val="8"/>
        </w:numPr>
        <w:ind w:left="720" w:hanging="360"/>
        <w:rPr>
          <w:u w:val="none"/>
        </w:rPr>
      </w:pPr>
      <w:r w:rsidDel="00000000" w:rsidR="00000000" w:rsidRPr="00000000">
        <w:rPr>
          <w:b w:val="1"/>
          <w:bCs w:val="1"/>
          <w:rtl w:val="0"/>
        </w:rPr>
        <w:t xml:space="preserve">Logic Synthesis (</w:t>
      </w:r>
      <w:r w:rsidDel="00000000" w:rsidR="00000000" w:rsidRPr="00000000">
        <w:rPr>
          <w:rFonts w:ascii="Roboto Mono" w:cs="Roboto Mono" w:eastAsia="Roboto Mono" w:hAnsi="Roboto Mono"/>
          <w:b w:val="1"/>
          <w:bCs w:val="1"/>
          <w:color w:val="188038"/>
          <w:rtl w:val="0"/>
        </w:rPr>
        <w:t xml:space="preserve">yosys</w:t>
      </w:r>
      <w:r w:rsidDel="00000000" w:rsidR="00000000" w:rsidRPr="00000000">
        <w:rPr>
          <w:b w:val="1"/>
          <w:bCs w:val="1"/>
          <w:rtl w:val="0"/>
        </w:rPr>
        <w:t xml:space="preserve">): </w:t>
      </w:r>
      <w:r w:rsidDel="00000000" w:rsidR="00000000" w:rsidRPr="00000000">
        <w:rPr>
          <w:rtl w:val="0"/>
        </w:rPr>
        <w:t xml:space="preserve">Synthesize Verilog source code into a netlist using </w:t>
      </w:r>
      <w:r w:rsidDel="00000000" w:rsidR="00000000" w:rsidRPr="00000000">
        <w:rPr>
          <w:rFonts w:ascii="Roboto Mono" w:cs="Roboto Mono" w:eastAsia="Roboto Mono" w:hAnsi="Roboto Mono"/>
          <w:color w:val="188038"/>
          <w:rtl w:val="0"/>
        </w:rPr>
        <w:t xml:space="preserve">yosys</w:t>
      </w:r>
      <w:r w:rsidDel="00000000" w:rsidR="00000000" w:rsidRPr="00000000">
        <w:rPr>
          <w:rtl w:val="0"/>
        </w:rPr>
        <w:t xml:space="preserve">, which estimates chip area using the chosen technology library.</w:t>
      </w:r>
    </w:p>
    <w:p w:rsidR="00000000" w:rsidDel="00000000" w:rsidP="00000000" w:rsidRDefault="00000000" w:rsidRPr="00000000" w14:paraId="00000057">
      <w:pPr>
        <w:numPr>
          <w:ilvl w:val="0"/>
          <w:numId w:val="8"/>
        </w:numPr>
        <w:ind w:left="720" w:hanging="360"/>
        <w:rPr>
          <w:u w:val="none"/>
        </w:rPr>
      </w:pPr>
      <w:r w:rsidDel="00000000" w:rsidR="00000000" w:rsidRPr="00000000">
        <w:rPr>
          <w:b w:val="1"/>
          <w:bCs w:val="1"/>
          <w:rtl w:val="0"/>
        </w:rPr>
        <w:t xml:space="preserve">Static Timing Analysis (</w:t>
      </w:r>
      <w:r w:rsidDel="00000000" w:rsidR="00000000" w:rsidRPr="00000000">
        <w:rPr>
          <w:rFonts w:ascii="Roboto Mono" w:cs="Roboto Mono" w:eastAsia="Roboto Mono" w:hAnsi="Roboto Mono"/>
          <w:b w:val="1"/>
          <w:bCs w:val="1"/>
          <w:color w:val="188038"/>
          <w:rtl w:val="0"/>
        </w:rPr>
        <w:t xml:space="preserve">opensta</w:t>
      </w:r>
      <w:r w:rsidDel="00000000" w:rsidR="00000000" w:rsidRPr="00000000">
        <w:rPr>
          <w:b w:val="1"/>
          <w:bCs w:val="1"/>
          <w:rtl w:val="0"/>
        </w:rPr>
        <w:t xml:space="preserve">): </w:t>
      </w:r>
      <w:r w:rsidDel="00000000" w:rsidR="00000000" w:rsidRPr="00000000">
        <w:rPr>
          <w:rtl w:val="0"/>
        </w:rPr>
        <w:t xml:space="preserve">Perform timing analysis on the netlist using </w:t>
      </w:r>
      <w:r w:rsidDel="00000000" w:rsidR="00000000" w:rsidRPr="00000000">
        <w:rPr>
          <w:rFonts w:ascii="Roboto Mono" w:cs="Roboto Mono" w:eastAsia="Roboto Mono" w:hAnsi="Roboto Mono"/>
          <w:color w:val="188038"/>
          <w:rtl w:val="0"/>
        </w:rPr>
        <w:t xml:space="preserve">opensta</w:t>
      </w:r>
      <w:r w:rsidDel="00000000" w:rsidR="00000000" w:rsidRPr="00000000">
        <w:rPr>
          <w:rtl w:val="0"/>
        </w:rPr>
        <w:t xml:space="preserve"> to determine the circuit’s critical path, which determines its maximum operating frequency..</w:t>
      </w:r>
    </w:p>
    <w:p w:rsidR="00000000" w:rsidDel="00000000" w:rsidP="00000000" w:rsidRDefault="00000000" w:rsidRPr="00000000" w14:paraId="00000058">
      <w:pPr>
        <w:numPr>
          <w:ilvl w:val="0"/>
          <w:numId w:val="8"/>
        </w:numPr>
        <w:ind w:left="720" w:hanging="360"/>
        <w:rPr>
          <w:b w:val="1"/>
          <w:bCs w:val="1"/>
        </w:rPr>
      </w:pPr>
      <w:r w:rsidDel="00000000" w:rsidR="00000000" w:rsidRPr="00000000">
        <w:rPr>
          <w:b w:val="1"/>
          <w:bCs w:val="1"/>
          <w:rtl w:val="0"/>
        </w:rPr>
        <w:t xml:space="preserve">Probabilistic Power Analysis (</w:t>
      </w:r>
      <w:r w:rsidDel="00000000" w:rsidR="00000000" w:rsidRPr="00000000">
        <w:rPr>
          <w:rFonts w:ascii="Roboto Mono" w:cs="Roboto Mono" w:eastAsia="Roboto Mono" w:hAnsi="Roboto Mono"/>
          <w:b w:val="1"/>
          <w:bCs w:val="1"/>
          <w:color w:val="188038"/>
          <w:rtl w:val="0"/>
        </w:rPr>
        <w:t xml:space="preserve">opensta</w:t>
      </w:r>
      <w:r w:rsidDel="00000000" w:rsidR="00000000" w:rsidRPr="00000000">
        <w:rPr>
          <w:b w:val="1"/>
          <w:bCs w:val="1"/>
          <w:rtl w:val="0"/>
        </w:rPr>
        <w:t xml:space="preserve">): </w:t>
      </w:r>
      <w:r w:rsidDel="00000000" w:rsidR="00000000" w:rsidRPr="00000000">
        <w:rPr>
          <w:rtl w:val="0"/>
        </w:rPr>
        <w:t xml:space="preserve">Perform power analysis on the netlist using </w:t>
      </w:r>
      <w:r w:rsidDel="00000000" w:rsidR="00000000" w:rsidRPr="00000000">
        <w:rPr>
          <w:rFonts w:ascii="Roboto Mono" w:cs="Roboto Mono" w:eastAsia="Roboto Mono" w:hAnsi="Roboto Mono"/>
          <w:color w:val="188038"/>
          <w:rtl w:val="0"/>
        </w:rPr>
        <w:t xml:space="preserve">opensta</w:t>
      </w:r>
      <w:r w:rsidDel="00000000" w:rsidR="00000000" w:rsidRPr="00000000">
        <w:rPr>
          <w:rtl w:val="0"/>
        </w:rPr>
        <w:t xml:space="preserve"> and estimating power based on a statistical model of inputs and wires toggling during each clock cycle with a given probability.</w:t>
      </w:r>
    </w:p>
    <w:p w:rsidR="00000000" w:rsidDel="00000000" w:rsidP="00000000" w:rsidRDefault="00000000" w:rsidRPr="00000000" w14:paraId="00000059">
      <w:pPr>
        <w:numPr>
          <w:ilvl w:val="0"/>
          <w:numId w:val="8"/>
        </w:numPr>
        <w:ind w:left="720" w:hanging="360"/>
        <w:rPr>
          <w:u w:val="none"/>
        </w:rPr>
      </w:pPr>
      <w:r w:rsidDel="00000000" w:rsidR="00000000" w:rsidRPr="00000000">
        <w:rPr>
          <w:b w:val="1"/>
          <w:bCs w:val="1"/>
          <w:rtl w:val="0"/>
        </w:rPr>
        <w:t xml:space="preserve">Verilog Testbench Simulation (</w:t>
      </w:r>
      <w:r w:rsidDel="00000000" w:rsidR="00000000" w:rsidRPr="00000000">
        <w:rPr>
          <w:rFonts w:ascii="Roboto Mono" w:cs="Roboto Mono" w:eastAsia="Roboto Mono" w:hAnsi="Roboto Mono"/>
          <w:b w:val="1"/>
          <w:bCs w:val="1"/>
          <w:color w:val="188038"/>
          <w:rtl w:val="0"/>
        </w:rPr>
        <w:t xml:space="preserve">verilator</w:t>
      </w:r>
      <w:r w:rsidDel="00000000" w:rsidR="00000000" w:rsidRPr="00000000">
        <w:rPr>
          <w:b w:val="1"/>
          <w:bCs w:val="1"/>
          <w:rtl w:val="0"/>
        </w:rPr>
        <w:t xml:space="preserve">):</w:t>
      </w:r>
      <w:r w:rsidDel="00000000" w:rsidR="00000000" w:rsidRPr="00000000">
        <w:rPr>
          <w:rtl w:val="0"/>
        </w:rPr>
        <w:t xml:space="preserve"> Uses the testbench files (i.e., </w:t>
      </w:r>
      <w:r w:rsidDel="00000000" w:rsidR="00000000" w:rsidRPr="00000000">
        <w:rPr>
          <w:rFonts w:ascii="Roboto Mono" w:cs="Roboto Mono" w:eastAsia="Roboto Mono" w:hAnsi="Roboto Mono"/>
          <w:color w:val="188038"/>
          <w:rtl w:val="0"/>
        </w:rPr>
        <w:t xml:space="preserve">adder32-testbench.v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counter32-testbench.v</w:t>
      </w:r>
      <w:r w:rsidDel="00000000" w:rsidR="00000000" w:rsidRPr="00000000">
        <w:rPr>
          <w:rtl w:val="0"/>
        </w:rPr>
        <w:t xml:space="preserve">) to simulate the Verilog design using the tool </w:t>
      </w:r>
      <w:r w:rsidDel="00000000" w:rsidR="00000000" w:rsidRPr="00000000">
        <w:rPr>
          <w:rFonts w:ascii="Roboto Mono" w:cs="Roboto Mono" w:eastAsia="Roboto Mono" w:hAnsi="Roboto Mono"/>
          <w:color w:val="188038"/>
          <w:rtl w:val="0"/>
        </w:rPr>
        <w:t xml:space="preserve">verilator</w:t>
      </w:r>
      <w:r w:rsidDel="00000000" w:rsidR="00000000" w:rsidRPr="00000000">
        <w:rPr>
          <w:rtl w:val="0"/>
        </w:rPr>
        <w:t xml:space="preserve">. This produces a Value Change Dump (VCD) file that describes the state of every wire in every clock cycle, to be used for debugging and power analysis. The testbench also reports whether the design passed or failed.</w:t>
      </w:r>
    </w:p>
    <w:p w:rsidR="00000000" w:rsidDel="00000000" w:rsidP="00000000" w:rsidRDefault="00000000" w:rsidRPr="00000000" w14:paraId="0000005A">
      <w:pPr>
        <w:numPr>
          <w:ilvl w:val="0"/>
          <w:numId w:val="8"/>
        </w:numPr>
        <w:ind w:left="720" w:hanging="360"/>
        <w:rPr>
          <w:u w:val="none"/>
        </w:rPr>
      </w:pPr>
      <w:r w:rsidDel="00000000" w:rsidR="00000000" w:rsidRPr="00000000">
        <w:rPr>
          <w:b w:val="1"/>
          <w:bCs w:val="1"/>
          <w:rtl w:val="0"/>
        </w:rPr>
        <w:t xml:space="preserve">VCD Power Analysis (</w:t>
      </w:r>
      <w:r w:rsidDel="00000000" w:rsidR="00000000" w:rsidRPr="00000000">
        <w:rPr>
          <w:rFonts w:ascii="Roboto Mono" w:cs="Roboto Mono" w:eastAsia="Roboto Mono" w:hAnsi="Roboto Mono"/>
          <w:b w:val="1"/>
          <w:bCs w:val="1"/>
          <w:color w:val="188038"/>
          <w:rtl w:val="0"/>
        </w:rPr>
        <w:t xml:space="preserve">opensta</w:t>
      </w:r>
      <w:r w:rsidDel="00000000" w:rsidR="00000000" w:rsidRPr="00000000">
        <w:rPr>
          <w:b w:val="1"/>
          <w:bCs w:val="1"/>
          <w:rtl w:val="0"/>
        </w:rPr>
        <w:t xml:space="preserve">):</w:t>
      </w:r>
      <w:r w:rsidDel="00000000" w:rsidR="00000000" w:rsidRPr="00000000">
        <w:rPr>
          <w:rtl w:val="0"/>
        </w:rPr>
        <w:t xml:space="preserve"> reports the power consumption of the design based on the specific inputs/outputs observed during testbench execution.</w:t>
      </w:r>
    </w:p>
    <w:p w:rsidR="00000000" w:rsidDel="00000000" w:rsidP="00000000" w:rsidRDefault="00000000" w:rsidRPr="00000000" w14:paraId="0000005B">
      <w:pPr>
        <w:pStyle w:val="Heading2"/>
        <w:rPr/>
      </w:pPr>
      <w:bookmarkStart w:colFirst="0" w:colLast="0" w:name="_ilbizslm9tcb" w:id="7"/>
      <w:bookmarkEnd w:id="7"/>
      <w:r w:rsidDel="00000000" w:rsidR="00000000" w:rsidRPr="00000000">
        <w:rPr>
          <w:rtl w:val="0"/>
        </w:rPr>
        <w:t xml:space="preserve">2. Analyzing the Build Results</w:t>
      </w:r>
    </w:p>
    <w:p w:rsidR="00000000" w:rsidDel="00000000" w:rsidP="00000000" w:rsidRDefault="00000000" w:rsidRPr="00000000" w14:paraId="0000005C">
      <w:pPr>
        <w:rPr/>
      </w:pPr>
      <w:r w:rsidDel="00000000" w:rsidR="00000000" w:rsidRPr="00000000">
        <w:rPr>
          <w:rtl w:val="0"/>
        </w:rPr>
        <w:t xml:space="preserve">You will need to extract the interesting information from the resulting files. We recommend writing shell or Python scripts, but you are free to use your method of choice.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output files are structured as follows: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cs505-lab1/</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build/</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asap7/</w:t>
      </w:r>
    </w:p>
    <w:p w:rsidR="00000000" w:rsidDel="00000000" w:rsidP="00000000" w:rsidRDefault="00000000" w:rsidRPr="00000000" w14:paraId="00000063">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adder32-ripple-carry/</w:t>
      </w:r>
    </w:p>
    <w:p w:rsidR="00000000" w:rsidDel="00000000" w:rsidP="00000000" w:rsidRDefault="00000000" w:rsidRPr="00000000" w14:paraId="00000064">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sim/</w:t>
      </w:r>
    </w:p>
    <w:p w:rsidR="00000000" w:rsidDel="00000000" w:rsidP="00000000" w:rsidRDefault="00000000" w:rsidRPr="00000000" w14:paraId="00000065">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adder32_testbench.vcd</w:t>
      </w:r>
    </w:p>
    <w:p w:rsidR="00000000" w:rsidDel="00000000" w:rsidP="00000000" w:rsidRDefault="00000000" w:rsidRPr="00000000" w14:paraId="00000066">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compile-stdout.log</w:t>
      </w:r>
    </w:p>
    <w:p w:rsidR="00000000" w:rsidDel="00000000" w:rsidP="00000000" w:rsidRDefault="00000000" w:rsidRPr="00000000" w14:paraId="00000067">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run-stdout.log</w:t>
      </w:r>
    </w:p>
    <w:p w:rsidR="00000000" w:rsidDel="00000000" w:rsidP="00000000" w:rsidRDefault="00000000" w:rsidRPr="00000000" w14:paraId="00000068">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...[other files]...</w:t>
      </w:r>
    </w:p>
    <w:p w:rsidR="00000000" w:rsidDel="00000000" w:rsidP="00000000" w:rsidRDefault="00000000" w:rsidRPr="00000000" w14:paraId="00000069">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sta/</w:t>
      </w:r>
    </w:p>
    <w:p w:rsidR="00000000" w:rsidDel="00000000" w:rsidP="00000000" w:rsidRDefault="00000000" w:rsidRPr="00000000" w14:paraId="0000006A">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power-switching.rpt</w:t>
      </w:r>
    </w:p>
    <w:p w:rsidR="00000000" w:rsidDel="00000000" w:rsidP="00000000" w:rsidRDefault="00000000" w:rsidRPr="00000000" w14:paraId="0000006B">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power-vcd.rpt</w:t>
      </w:r>
    </w:p>
    <w:p w:rsidR="00000000" w:rsidDel="00000000" w:rsidP="00000000" w:rsidRDefault="00000000" w:rsidRPr="00000000" w14:paraId="0000006C">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timing-min-clock.rpt</w:t>
      </w:r>
    </w:p>
    <w:p w:rsidR="00000000" w:rsidDel="00000000" w:rsidP="00000000" w:rsidRDefault="00000000" w:rsidRPr="00000000" w14:paraId="0000006D">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units.log</w:t>
      </w:r>
    </w:p>
    <w:p w:rsidR="00000000" w:rsidDel="00000000" w:rsidP="00000000" w:rsidRDefault="00000000" w:rsidRPr="00000000" w14:paraId="0000006E">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...[other files]...</w:t>
      </w:r>
    </w:p>
    <w:p w:rsidR="00000000" w:rsidDel="00000000" w:rsidP="00000000" w:rsidRDefault="00000000" w:rsidRPr="00000000" w14:paraId="0000006F">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synth/</w:t>
      </w:r>
    </w:p>
    <w:p w:rsidR="00000000" w:rsidDel="00000000" w:rsidP="00000000" w:rsidRDefault="00000000" w:rsidRPr="00000000" w14:paraId="00000070">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netlist.v</w:t>
      </w:r>
    </w:p>
    <w:p w:rsidR="00000000" w:rsidDel="00000000" w:rsidP="00000000" w:rsidRDefault="00000000" w:rsidRPr="00000000" w14:paraId="00000071">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stdout.log</w:t>
      </w:r>
    </w:p>
    <w:p w:rsidR="00000000" w:rsidDel="00000000" w:rsidP="00000000" w:rsidRDefault="00000000" w:rsidRPr="00000000" w14:paraId="00000072">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stderr.log</w:t>
      </w:r>
    </w:p>
    <w:p w:rsidR="00000000" w:rsidDel="00000000" w:rsidP="00000000" w:rsidRDefault="00000000" w:rsidRPr="00000000" w14:paraId="00000073">
      <w:pPr>
        <w:ind w:left="1440"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stdout.log</w:t>
      </w:r>
    </w:p>
    <w:p w:rsidR="00000000" w:rsidDel="00000000" w:rsidP="00000000" w:rsidRDefault="00000000" w:rsidRPr="00000000" w14:paraId="0000007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counter32-ripple-carry/</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nan45/</w:t>
      </w:r>
    </w:p>
    <w:p w:rsidR="00000000" w:rsidDel="00000000" w:rsidP="00000000" w:rsidRDefault="00000000" w:rsidRPr="00000000" w14:paraId="0000007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ab/>
        <w:t xml:space="preserve">...</w:t>
      </w:r>
    </w:p>
    <w:p w:rsidR="00000000" w:rsidDel="00000000" w:rsidP="00000000" w:rsidRDefault="00000000" w:rsidRPr="00000000" w14:paraId="00000077">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scripts/</w:t>
      </w:r>
    </w:p>
    <w:p w:rsidR="00000000" w:rsidDel="00000000" w:rsidP="00000000" w:rsidRDefault="00000000" w:rsidRPr="00000000" w14:paraId="00000078">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It is up to you to extract the relevant data from each of the different output files. Useful information includes (but is not limited to) the following:</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Power (probabilistic estimate): </w:t>
      </w:r>
      <w:r w:rsidDel="00000000" w:rsidR="00000000" w:rsidRPr="00000000">
        <w:rPr>
          <w:rFonts w:ascii="Roboto Mono" w:cs="Roboto Mono" w:eastAsia="Roboto Mono" w:hAnsi="Roboto Mono"/>
          <w:color w:val="188038"/>
          <w:rtl w:val="0"/>
        </w:rPr>
        <w:t xml:space="preserve">sta/power-switching.rpt</w:t>
      </w:r>
      <w:r w:rsidDel="00000000" w:rsidR="00000000" w:rsidRPr="00000000">
        <w:rPr>
          <w:rtl w:val="0"/>
        </w:rPr>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Power (based on VCD): </w:t>
      </w:r>
      <w:r w:rsidDel="00000000" w:rsidR="00000000" w:rsidRPr="00000000">
        <w:rPr>
          <w:rFonts w:ascii="Roboto Mono" w:cs="Roboto Mono" w:eastAsia="Roboto Mono" w:hAnsi="Roboto Mono"/>
          <w:color w:val="188038"/>
          <w:rtl w:val="0"/>
        </w:rPr>
        <w:t xml:space="preserve">sta/power-vcd.rpt</w:t>
      </w:r>
      <w:r w:rsidDel="00000000" w:rsidR="00000000" w:rsidRPr="00000000">
        <w:rPr>
          <w:rtl w:val="0"/>
        </w:rPr>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Circuit critical path: </w:t>
      </w:r>
      <w:r w:rsidDel="00000000" w:rsidR="00000000" w:rsidRPr="00000000">
        <w:rPr>
          <w:rFonts w:ascii="Roboto Mono" w:cs="Roboto Mono" w:eastAsia="Roboto Mono" w:hAnsi="Roboto Mono"/>
          <w:color w:val="188038"/>
          <w:rtl w:val="0"/>
        </w:rPr>
        <w:t xml:space="preserve">sta/timing-min-clock.rpt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sta/timing-longest-paths.rpt</w:t>
      </w:r>
      <w:r w:rsidDel="00000000" w:rsidR="00000000" w:rsidRPr="00000000">
        <w:rPr>
          <w:rtl w:val="0"/>
        </w:rPr>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Chip area: </w:t>
      </w:r>
      <w:r w:rsidDel="00000000" w:rsidR="00000000" w:rsidRPr="00000000">
        <w:rPr>
          <w:rFonts w:ascii="Roboto Mono" w:cs="Roboto Mono" w:eastAsia="Roboto Mono" w:hAnsi="Roboto Mono"/>
          <w:color w:val="188038"/>
          <w:rtl w:val="0"/>
        </w:rPr>
        <w:t xml:space="preserve">synth/stdout.log</w:t>
      </w:r>
      <w:r w:rsidDel="00000000" w:rsidR="00000000" w:rsidRPr="00000000">
        <w:rPr>
          <w:rtl w:val="0"/>
        </w:rPr>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Synthesized netlist: </w:t>
      </w:r>
      <w:r w:rsidDel="00000000" w:rsidR="00000000" w:rsidRPr="00000000">
        <w:rPr>
          <w:rFonts w:ascii="Roboto Mono" w:cs="Roboto Mono" w:eastAsia="Roboto Mono" w:hAnsi="Roboto Mono"/>
          <w:color w:val="188038"/>
          <w:rtl w:val="0"/>
        </w:rPr>
        <w:t xml:space="preserve">synth/netlist.v</w:t>
      </w:r>
      <w:r w:rsidDel="00000000" w:rsidR="00000000" w:rsidRPr="00000000">
        <w:rPr>
          <w:rtl w:val="0"/>
        </w:rPr>
      </w:r>
    </w:p>
    <w:p w:rsidR="00000000" w:rsidDel="00000000" w:rsidP="00000000" w:rsidRDefault="00000000" w:rsidRPr="00000000" w14:paraId="00000081">
      <w:pPr>
        <w:numPr>
          <w:ilvl w:val="0"/>
          <w:numId w:val="3"/>
        </w:numPr>
        <w:ind w:left="720" w:hanging="360"/>
        <w:rPr>
          <w:u w:val="none"/>
        </w:rPr>
      </w:pPr>
      <w:r w:rsidDel="00000000" w:rsidR="00000000" w:rsidRPr="00000000">
        <w:rPr>
          <w:rtl w:val="0"/>
        </w:rPr>
        <w:t xml:space="preserve">Testbench pass/fail: </w:t>
      </w:r>
      <w:r w:rsidDel="00000000" w:rsidR="00000000" w:rsidRPr="00000000">
        <w:rPr>
          <w:rFonts w:ascii="Roboto Mono" w:cs="Roboto Mono" w:eastAsia="Roboto Mono" w:hAnsi="Roboto Mono"/>
          <w:color w:val="188038"/>
          <w:rtl w:val="0"/>
        </w:rPr>
        <w:t xml:space="preserve">sim/run-stdout.log</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3">
      <w:pPr>
        <w:rPr>
          <w:b w:val="1"/>
          <w:bCs w:val="1"/>
          <w:color w:val="188038"/>
          <w:sz w:val="32"/>
          <w:szCs w:val="32"/>
        </w:rPr>
      </w:pPr>
      <w:r w:rsidDel="00000000" w:rsidR="00000000" w:rsidRPr="00000000">
        <w:rPr>
          <w:rFonts w:ascii="Arial Unicode MS" w:cs="Arial Unicode MS" w:eastAsia="Arial Unicode MS" w:hAnsi="Arial Unicode MS"/>
          <w:color w:val="38761d"/>
          <w:sz w:val="48"/>
          <w:szCs w:val="48"/>
          <w:rtl w:val="0"/>
        </w:rPr>
        <w:t xml:space="preserve">⚠ </w:t>
      </w:r>
      <w:r w:rsidDel="00000000" w:rsidR="00000000" w:rsidRPr="00000000">
        <w:rPr>
          <w:color w:val="188038"/>
          <w:sz w:val="32"/>
          <w:szCs w:val="32"/>
          <w:rtl w:val="0"/>
        </w:rPr>
        <w:t xml:space="preserve">We encourage you to play around with all tools and scripts to become familiar with how this process works. </w:t>
      </w:r>
      <w:r w:rsidDel="00000000" w:rsidR="00000000" w:rsidRPr="00000000">
        <w:rPr>
          <w:b w:val="1"/>
          <w:bCs w:val="1"/>
          <w:color w:val="188038"/>
          <w:sz w:val="32"/>
          <w:szCs w:val="32"/>
          <w:rtl w:val="0"/>
        </w:rPr>
        <w:t xml:space="preserve">Labs 2-4 will use these same tools and structure, extended to entire CPU designs.</w:t>
      </w:r>
      <w:r w:rsidDel="00000000" w:rsidR="00000000" w:rsidRPr="00000000">
        <w:rPr>
          <w:rtl w:val="0"/>
        </w:rPr>
      </w:r>
    </w:p>
    <w:p w:rsidR="00000000" w:rsidDel="00000000" w:rsidP="00000000" w:rsidRDefault="00000000" w:rsidRPr="00000000" w14:paraId="00000084">
      <w:pPr>
        <w:pStyle w:val="Heading1"/>
        <w:rPr/>
      </w:pPr>
      <w:bookmarkStart w:colFirst="0" w:colLast="0" w:name="_ij2hhibhxds6" w:id="8"/>
      <w:bookmarkEnd w:id="8"/>
      <w:r w:rsidDel="00000000" w:rsidR="00000000" w:rsidRPr="00000000">
        <w:rPr>
          <w:rtl w:val="0"/>
        </w:rPr>
        <w:t xml:space="preserve">Assignment Tasks</w:t>
      </w:r>
    </w:p>
    <w:p w:rsidR="00000000" w:rsidDel="00000000" w:rsidP="00000000" w:rsidRDefault="00000000" w:rsidRPr="00000000" w14:paraId="00000085">
      <w:pPr>
        <w:pStyle w:val="Heading2"/>
        <w:rPr/>
      </w:pPr>
      <w:bookmarkStart w:colFirst="0" w:colLast="0" w:name="_juyimqnj8fq4" w:id="9"/>
      <w:bookmarkEnd w:id="9"/>
      <w:r w:rsidDel="00000000" w:rsidR="00000000" w:rsidRPr="00000000">
        <w:rPr>
          <w:rtl w:val="0"/>
        </w:rPr>
        <w:t xml:space="preserve">Task 1.1: Create (At Least Two) New Adders</w:t>
      </w: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We provide the ripple-carry example (</w:t>
      </w:r>
      <w:r w:rsidDel="00000000" w:rsidR="00000000" w:rsidRPr="00000000">
        <w:rPr>
          <w:rFonts w:ascii="Roboto Mono" w:cs="Roboto Mono" w:eastAsia="Roboto Mono" w:hAnsi="Roboto Mono"/>
          <w:color w:val="188038"/>
          <w:rtl w:val="0"/>
        </w:rPr>
        <w:t xml:space="preserve">src/adder32-ripple-carry.v</w:t>
      </w:r>
      <w:r w:rsidDel="00000000" w:rsidR="00000000" w:rsidRPr="00000000">
        <w:rPr>
          <w:rtl w:val="0"/>
        </w:rPr>
        <w:t xml:space="preserve">). </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You will need to create AT LEAST TWO additional Verilog designs, following the exact same input/output module interface and module name as the provided ripple-carry adder:</w:t>
      </w:r>
    </w:p>
    <w:p w:rsidR="00000000" w:rsidDel="00000000" w:rsidP="00000000" w:rsidRDefault="00000000" w:rsidRPr="00000000" w14:paraId="00000089">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module adder32 </w:t>
      </w:r>
      <w:r w:rsidDel="00000000" w:rsidR="00000000" w:rsidRPr="00000000">
        <w:rPr>
          <w:rFonts w:ascii="Roboto Mono" w:cs="Roboto Mono" w:eastAsia="Roboto Mono" w:hAnsi="Roboto Mono"/>
          <w:color w:val="666666"/>
          <w:rtl w:val="0"/>
        </w:rPr>
        <w:t xml:space="preserve">// keep the name just `adder32’</w:t>
      </w:r>
      <w:r w:rsidDel="00000000" w:rsidR="00000000" w:rsidRPr="00000000">
        <w:rPr>
          <w:rtl w:val="0"/>
        </w:rPr>
      </w:r>
    </w:p>
    <w:p w:rsidR="00000000" w:rsidDel="00000000" w:rsidP="00000000" w:rsidRDefault="00000000" w:rsidRPr="00000000" w14:paraId="0000008B">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8C">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input  [31:0] a,</w:t>
      </w:r>
    </w:p>
    <w:p w:rsidR="00000000" w:rsidDel="00000000" w:rsidP="00000000" w:rsidRDefault="00000000" w:rsidRPr="00000000" w14:paraId="0000008D">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input  [31:0] b,</w:t>
      </w:r>
    </w:p>
    <w:p w:rsidR="00000000" w:rsidDel="00000000" w:rsidP="00000000" w:rsidRDefault="00000000" w:rsidRPr="00000000" w14:paraId="0000008E">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input         cin,</w:t>
      </w:r>
    </w:p>
    <w:p w:rsidR="00000000" w:rsidDel="00000000" w:rsidP="00000000" w:rsidRDefault="00000000" w:rsidRPr="00000000" w14:paraId="0000008F">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output [31:0] sum,</w:t>
      </w:r>
    </w:p>
    <w:p w:rsidR="00000000" w:rsidDel="00000000" w:rsidP="00000000" w:rsidRDefault="00000000" w:rsidRPr="00000000" w14:paraId="00000090">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output        cout</w:t>
      </w:r>
    </w:p>
    <w:p w:rsidR="00000000" w:rsidDel="00000000" w:rsidP="00000000" w:rsidRDefault="00000000" w:rsidRPr="00000000" w14:paraId="00000091">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92">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3">
      <w:pPr>
        <w:ind w:left="0" w:firstLine="0"/>
        <w:rPr>
          <w:rFonts w:ascii="Roboto Mono" w:cs="Roboto Mono" w:eastAsia="Roboto Mono" w:hAnsi="Roboto Mono"/>
          <w:color w:val="666666"/>
        </w:rPr>
      </w:pPr>
      <w:r w:rsidDel="00000000" w:rsidR="00000000" w:rsidRPr="00000000">
        <w:rPr>
          <w:rFonts w:ascii="Roboto Mono" w:cs="Roboto Mono" w:eastAsia="Roboto Mono" w:hAnsi="Roboto Mono"/>
          <w:color w:val="666666"/>
          <w:rtl w:val="0"/>
        </w:rPr>
        <w:t xml:space="preserve">// YOUR CODE HERE</w:t>
      </w:r>
    </w:p>
    <w:p w:rsidR="00000000" w:rsidDel="00000000" w:rsidP="00000000" w:rsidRDefault="00000000" w:rsidRPr="00000000" w14:paraId="00000094">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5">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endmodule</w:t>
      </w:r>
    </w:p>
    <w:p w:rsidR="00000000" w:rsidDel="00000000" w:rsidP="00000000" w:rsidRDefault="00000000" w:rsidRPr="00000000" w14:paraId="00000096">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t xml:space="preserve">Your two new adders must be the following:</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additional adder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be a Kogge-Stone adder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 additional adder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 design of your choice. Examples:</w:t>
            </w:r>
          </w:p>
          <w:p w:rsidR="00000000" w:rsidDel="00000000" w:rsidP="00000000" w:rsidRDefault="00000000" w:rsidRPr="00000000" w14:paraId="0000009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Brent-Kung</w:t>
            </w:r>
          </w:p>
          <w:p w:rsidR="00000000" w:rsidDel="00000000" w:rsidP="00000000" w:rsidRDefault="00000000" w:rsidRPr="00000000" w14:paraId="0000009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Sklansky</w:t>
            </w:r>
          </w:p>
          <w:p w:rsidR="00000000" w:rsidDel="00000000" w:rsidP="00000000" w:rsidRDefault="00000000" w:rsidRPr="00000000" w14:paraId="000000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Carry-Select</w:t>
            </w:r>
          </w:p>
          <w:p w:rsidR="00000000" w:rsidDel="00000000" w:rsidP="00000000" w:rsidRDefault="00000000" w:rsidRPr="00000000" w14:paraId="000000A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Carry-Increment</w:t>
            </w:r>
          </w:p>
          <w:p w:rsidR="00000000" w:rsidDel="00000000" w:rsidP="00000000" w:rsidRDefault="00000000" w:rsidRPr="00000000" w14:paraId="000000A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3">
      <w:pPr>
        <w:ind w:left="0" w:firstLine="720"/>
        <w:rPr>
          <w:i w:val="1"/>
          <w:iCs w:val="1"/>
        </w:rPr>
      </w:pPr>
      <w:r w:rsidDel="00000000" w:rsidR="00000000" w:rsidRPr="00000000">
        <w:rPr>
          <w:i w:val="1"/>
          <w:iCs w:val="1"/>
          <w:rtl w:val="0"/>
        </w:rPr>
        <w:t xml:space="preserve">* Note: Ling adders are particularly complex, but widely used!</w:t>
      </w:r>
    </w:p>
    <w:p w:rsidR="00000000" w:rsidDel="00000000" w:rsidP="00000000" w:rsidRDefault="00000000" w:rsidRPr="00000000" w14:paraId="000000A4">
      <w:pPr>
        <w:ind w:left="0" w:firstLine="720"/>
        <w:rPr>
          <w:i w:val="1"/>
          <w:iCs w:val="1"/>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For creating your adders, we recommend any of the following resources:</w:t>
      </w:r>
    </w:p>
    <w:p w:rsidR="00000000" w:rsidDel="00000000" w:rsidP="00000000" w:rsidRDefault="00000000" w:rsidRPr="00000000" w14:paraId="000000A6">
      <w:pPr>
        <w:numPr>
          <w:ilvl w:val="0"/>
          <w:numId w:val="10"/>
        </w:numPr>
        <w:ind w:left="720" w:hanging="360"/>
        <w:rPr>
          <w:u w:val="none"/>
        </w:rPr>
      </w:pPr>
      <w:r w:rsidDel="00000000" w:rsidR="00000000" w:rsidRPr="00000000">
        <w:rPr>
          <w:rtl w:val="0"/>
        </w:rPr>
        <w:t xml:space="preserve">Weste &amp; Harris, </w:t>
      </w:r>
      <w:r w:rsidDel="00000000" w:rsidR="00000000" w:rsidRPr="00000000">
        <w:rPr>
          <w:i w:val="1"/>
          <w:iCs w:val="1"/>
          <w:rtl w:val="0"/>
        </w:rPr>
        <w:t xml:space="preserve">CMOS VLSI Design, 4/E</w:t>
      </w:r>
      <w:r w:rsidDel="00000000" w:rsidR="00000000" w:rsidRPr="00000000">
        <w:rPr>
          <w:rtl w:val="0"/>
        </w:rPr>
        <w:t xml:space="preserve">, Chapter 11.2</w:t>
      </w:r>
    </w:p>
    <w:p w:rsidR="00000000" w:rsidDel="00000000" w:rsidP="00000000" w:rsidRDefault="00000000" w:rsidRPr="00000000" w14:paraId="000000A7">
      <w:pPr>
        <w:numPr>
          <w:ilvl w:val="0"/>
          <w:numId w:val="10"/>
        </w:numPr>
        <w:ind w:left="720" w:hanging="360"/>
        <w:rPr>
          <w:u w:val="none"/>
        </w:rPr>
      </w:pPr>
      <w:r w:rsidDel="00000000" w:rsidR="00000000" w:rsidRPr="00000000">
        <w:rPr>
          <w:rtl w:val="0"/>
        </w:rPr>
        <w:t xml:space="preserve">Harris &amp; Harris, </w:t>
      </w:r>
      <w:r w:rsidDel="00000000" w:rsidR="00000000" w:rsidRPr="00000000">
        <w:rPr>
          <w:i w:val="1"/>
          <w:iCs w:val="1"/>
          <w:rtl w:val="0"/>
        </w:rPr>
        <w:t xml:space="preserve">Digital Design and Computer Architecture, RISC-V Edition</w:t>
      </w:r>
      <w:r w:rsidDel="00000000" w:rsidR="00000000" w:rsidRPr="00000000">
        <w:rPr>
          <w:rtl w:val="0"/>
        </w:rPr>
        <w:t xml:space="preserve">, Chapter 5.2.</w:t>
      </w:r>
    </w:p>
    <w:p w:rsidR="00000000" w:rsidDel="00000000" w:rsidP="00000000" w:rsidRDefault="00000000" w:rsidRPr="00000000" w14:paraId="000000A8">
      <w:pPr>
        <w:numPr>
          <w:ilvl w:val="0"/>
          <w:numId w:val="10"/>
        </w:numPr>
        <w:ind w:left="720" w:hanging="360"/>
        <w:rPr>
          <w:u w:val="none"/>
        </w:rPr>
      </w:pPr>
      <w:r w:rsidDel="00000000" w:rsidR="00000000" w:rsidRPr="00000000">
        <w:rPr>
          <w:rtl w:val="0"/>
        </w:rPr>
        <w:t xml:space="preserve">Ercegovac &amp; Lang, </w:t>
      </w:r>
      <w:r w:rsidDel="00000000" w:rsidR="00000000" w:rsidRPr="00000000">
        <w:rPr>
          <w:i w:val="1"/>
          <w:iCs w:val="1"/>
          <w:rtl w:val="0"/>
        </w:rPr>
        <w:t xml:space="preserve">Digital Arithmetic</w:t>
      </w:r>
      <w:r w:rsidDel="00000000" w:rsidR="00000000" w:rsidRPr="00000000">
        <w:rPr>
          <w:rtl w:val="0"/>
        </w:rPr>
        <w:t xml:space="preserve">, Chapter 2.</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t xml:space="preserve">You will need to modify </w:t>
      </w:r>
      <w:r w:rsidDel="00000000" w:rsidR="00000000" w:rsidRPr="00000000">
        <w:rPr>
          <w:rFonts w:ascii="Roboto Mono" w:cs="Roboto Mono" w:eastAsia="Roboto Mono" w:hAnsi="Roboto Mono"/>
          <w:color w:val="188038"/>
          <w:rtl w:val="0"/>
        </w:rPr>
        <w:t xml:space="preserve">build.py</w:t>
      </w:r>
      <w:r w:rsidDel="00000000" w:rsidR="00000000" w:rsidRPr="00000000">
        <w:rPr>
          <w:rtl w:val="0"/>
        </w:rPr>
        <w:t xml:space="preserve"> to integrate your new adders into the build system. We do NOT recommend touching </w:t>
      </w:r>
      <w:r w:rsidDel="00000000" w:rsidR="00000000" w:rsidRPr="00000000">
        <w:rPr>
          <w:rFonts w:ascii="Roboto Mono" w:cs="Roboto Mono" w:eastAsia="Roboto Mono" w:hAnsi="Roboto Mono"/>
          <w:color w:val="188038"/>
          <w:rtl w:val="0"/>
        </w:rPr>
        <w:t xml:space="preserve">Makefile</w:t>
      </w:r>
      <w:r w:rsidDel="00000000" w:rsidR="00000000" w:rsidRPr="00000000">
        <w:rPr>
          <w:rtl w:val="0"/>
        </w:rPr>
        <w:t xml:space="preserve"> since it is rather complex.</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color w:val="38761d"/>
          <w:sz w:val="48"/>
          <w:szCs w:val="48"/>
          <w:rtl w:val="0"/>
        </w:rPr>
        <w:t xml:space="preserve">⚠ </w:t>
      </w:r>
      <w:r w:rsidDel="00000000" w:rsidR="00000000" w:rsidRPr="00000000">
        <w:rPr>
          <w:rtl w:val="0"/>
        </w:rPr>
        <w:t xml:space="preserve">High-performance a</w:t>
      </w:r>
      <w:r w:rsidDel="00000000" w:rsidR="00000000" w:rsidRPr="00000000">
        <w:rPr>
          <w:rtl w:val="0"/>
        </w:rPr>
        <w:t xml:space="preserve">ddition algorithms (and the resulting digital adders) are shockingly complicated. You may use AI tools or reference open-source code to help develop your adders. However, we </w:t>
      </w:r>
      <w:r w:rsidDel="00000000" w:rsidR="00000000" w:rsidRPr="00000000">
        <w:rPr>
          <w:b w:val="1"/>
          <w:bCs w:val="1"/>
          <w:rtl w:val="0"/>
        </w:rPr>
        <w:t xml:space="preserve">highly recommend </w:t>
      </w:r>
      <w:r w:rsidDel="00000000" w:rsidR="00000000" w:rsidRPr="00000000">
        <w:rPr>
          <w:rtl w:val="0"/>
        </w:rPr>
        <w:t xml:space="preserve">doing one design by hand so that you get the learning process. Digital design is the basis for modern electronics, and skipping the learning process is a disservice to your end-to-end understanding of computing systems.</w:t>
      </w:r>
    </w:p>
    <w:p w:rsidR="00000000" w:rsidDel="00000000" w:rsidP="00000000" w:rsidRDefault="00000000" w:rsidRPr="00000000" w14:paraId="000000AD">
      <w:pPr>
        <w:pStyle w:val="Heading2"/>
        <w:rPr/>
      </w:pPr>
      <w:bookmarkStart w:colFirst="0" w:colLast="0" w:name="_xtmfmj9tivwy" w:id="10"/>
      <w:bookmarkEnd w:id="10"/>
      <w:r w:rsidDel="00000000" w:rsidR="00000000" w:rsidRPr="00000000">
        <w:rPr>
          <w:rtl w:val="0"/>
        </w:rPr>
        <w:t xml:space="preserve">Task 1.2: Test Your Adder Designs</w:t>
      </w:r>
    </w:p>
    <w:p w:rsidR="00000000" w:rsidDel="00000000" w:rsidP="00000000" w:rsidRDefault="00000000" w:rsidRPr="00000000" w14:paraId="000000AE">
      <w:pPr>
        <w:rPr/>
      </w:pPr>
      <w:r w:rsidDel="00000000" w:rsidR="00000000" w:rsidRPr="00000000">
        <w:rPr>
          <w:rtl w:val="0"/>
        </w:rPr>
        <w:t xml:space="preserve">Your adders must be functionally correct. We have already provided a testbench for each of the adder and counter, both of which must pass on your design.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You are free to design and use your own testbenches to verify your adder’s correctness if you wish.</w:t>
      </w:r>
      <w:r w:rsidDel="00000000" w:rsidR="00000000" w:rsidRPr="00000000">
        <w:rPr>
          <w:rtl w:val="0"/>
        </w:rPr>
      </w:r>
    </w:p>
    <w:p w:rsidR="00000000" w:rsidDel="00000000" w:rsidP="00000000" w:rsidRDefault="00000000" w:rsidRPr="00000000" w14:paraId="000000B1">
      <w:pPr>
        <w:pStyle w:val="Heading2"/>
        <w:rPr/>
      </w:pPr>
      <w:bookmarkStart w:colFirst="0" w:colLast="0" w:name="_hsyr16ef8902" w:id="11"/>
      <w:bookmarkEnd w:id="11"/>
      <w:r w:rsidDel="00000000" w:rsidR="00000000" w:rsidRPr="00000000">
        <w:rPr>
          <w:rtl w:val="0"/>
        </w:rPr>
        <w:t xml:space="preserve">Task 2: Evaluate The Three (or More) Designs</w:t>
      </w: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numPr>
          <w:ilvl w:val="0"/>
          <w:numId w:val="9"/>
        </w:numPr>
        <w:ind w:left="720" w:hanging="360"/>
        <w:rPr>
          <w:u w:val="none"/>
        </w:rPr>
      </w:pPr>
      <w:r w:rsidDel="00000000" w:rsidR="00000000" w:rsidRPr="00000000">
        <w:rPr>
          <w:rtl w:val="0"/>
        </w:rPr>
        <w:t xml:space="preserve">Extract the following information for each of your adder and counter designs:</w:t>
      </w:r>
    </w:p>
    <w:p w:rsidR="00000000" w:rsidDel="00000000" w:rsidP="00000000" w:rsidRDefault="00000000" w:rsidRPr="00000000" w14:paraId="000000B4">
      <w:pPr>
        <w:numPr>
          <w:ilvl w:val="1"/>
          <w:numId w:val="9"/>
        </w:numPr>
        <w:ind w:left="1440" w:hanging="360"/>
        <w:rPr>
          <w:u w:val="none"/>
        </w:rPr>
      </w:pPr>
      <w:r w:rsidDel="00000000" w:rsidR="00000000" w:rsidRPr="00000000">
        <w:rPr>
          <w:rtl w:val="0"/>
        </w:rPr>
        <w:t xml:space="preserve">Estimated circuit area (um^2)</w:t>
      </w:r>
    </w:p>
    <w:p w:rsidR="00000000" w:rsidDel="00000000" w:rsidP="00000000" w:rsidRDefault="00000000" w:rsidRPr="00000000" w14:paraId="000000B5">
      <w:pPr>
        <w:numPr>
          <w:ilvl w:val="1"/>
          <w:numId w:val="9"/>
        </w:numPr>
        <w:ind w:left="1440" w:hanging="360"/>
        <w:rPr>
          <w:u w:val="none"/>
        </w:rPr>
      </w:pPr>
      <w:r w:rsidDel="00000000" w:rsidR="00000000" w:rsidRPr="00000000">
        <w:rPr>
          <w:rFonts w:ascii="Arial Unicode MS" w:cs="Arial Unicode MS" w:eastAsia="Arial Unicode MS" w:hAnsi="Arial Unicode MS"/>
          <w:rtl w:val="0"/>
        </w:rPr>
        <w:t xml:space="preserve">Critical path (⚠ careful about the units! asap7 uses ps, whereas nan45 and sky130 use ns)</w:t>
      </w:r>
    </w:p>
    <w:p w:rsidR="00000000" w:rsidDel="00000000" w:rsidP="00000000" w:rsidRDefault="00000000" w:rsidRPr="00000000" w14:paraId="000000B6">
      <w:pPr>
        <w:numPr>
          <w:ilvl w:val="1"/>
          <w:numId w:val="9"/>
        </w:numPr>
        <w:ind w:left="1440" w:hanging="360"/>
        <w:rPr>
          <w:u w:val="none"/>
        </w:rPr>
      </w:pPr>
      <w:r w:rsidDel="00000000" w:rsidR="00000000" w:rsidRPr="00000000">
        <w:rPr>
          <w:rtl w:val="0"/>
        </w:rPr>
        <w:t xml:space="preserve">Total power consumption (W) based on OpenSTA’s probabilistic model</w:t>
      </w:r>
    </w:p>
    <w:p w:rsidR="00000000" w:rsidDel="00000000" w:rsidP="00000000" w:rsidRDefault="00000000" w:rsidRPr="00000000" w14:paraId="000000B7">
      <w:pPr>
        <w:numPr>
          <w:ilvl w:val="1"/>
          <w:numId w:val="9"/>
        </w:numPr>
        <w:ind w:left="1440" w:hanging="360"/>
        <w:rPr>
          <w:u w:val="none"/>
        </w:rPr>
      </w:pPr>
      <w:r w:rsidDel="00000000" w:rsidR="00000000" w:rsidRPr="00000000">
        <w:rPr>
          <w:rtl w:val="0"/>
        </w:rPr>
        <w:t xml:space="preserve">Total power consumption (W) based on the VCD data</w:t>
      </w:r>
    </w:p>
    <w:p w:rsidR="00000000" w:rsidDel="00000000" w:rsidP="00000000" w:rsidRDefault="00000000" w:rsidRPr="00000000" w14:paraId="000000B8">
      <w:pPr>
        <w:numPr>
          <w:ilvl w:val="1"/>
          <w:numId w:val="9"/>
        </w:numPr>
        <w:ind w:left="1440" w:hanging="360"/>
        <w:rPr>
          <w:u w:val="none"/>
        </w:rPr>
      </w:pPr>
      <w:r w:rsidDel="00000000" w:rsidR="00000000" w:rsidRPr="00000000">
        <w:rPr>
          <w:rtl w:val="0"/>
        </w:rPr>
        <w:t xml:space="preserve">Testbench pass/fail status</w:t>
      </w:r>
    </w:p>
    <w:p w:rsidR="00000000" w:rsidDel="00000000" w:rsidP="00000000" w:rsidRDefault="00000000" w:rsidRPr="00000000" w14:paraId="000000B9">
      <w:pPr>
        <w:numPr>
          <w:ilvl w:val="0"/>
          <w:numId w:val="9"/>
        </w:numPr>
        <w:ind w:left="720" w:hanging="360"/>
        <w:rPr>
          <w:u w:val="none"/>
        </w:rPr>
      </w:pPr>
      <w:r w:rsidDel="00000000" w:rsidR="00000000" w:rsidRPr="00000000">
        <w:rPr>
          <w:rtl w:val="0"/>
        </w:rPr>
        <w:t xml:space="preserve">Estimate the following derived parameters</w:t>
      </w:r>
    </w:p>
    <w:p w:rsidR="00000000" w:rsidDel="00000000" w:rsidP="00000000" w:rsidRDefault="00000000" w:rsidRPr="00000000" w14:paraId="000000BA">
      <w:pPr>
        <w:numPr>
          <w:ilvl w:val="1"/>
          <w:numId w:val="9"/>
        </w:numPr>
        <w:ind w:left="1440" w:hanging="360"/>
        <w:rPr>
          <w:u w:val="none"/>
        </w:rPr>
      </w:pPr>
      <w:r w:rsidDel="00000000" w:rsidR="00000000" w:rsidRPr="00000000">
        <w:rPr>
          <w:rtl w:val="0"/>
        </w:rPr>
        <w:t xml:space="preserve">Performance per Watt = cycle_time / power</w:t>
      </w:r>
    </w:p>
    <w:p w:rsidR="00000000" w:rsidDel="00000000" w:rsidP="00000000" w:rsidRDefault="00000000" w:rsidRPr="00000000" w14:paraId="000000BB">
      <w:pPr>
        <w:numPr>
          <w:ilvl w:val="1"/>
          <w:numId w:val="9"/>
        </w:numPr>
        <w:ind w:left="1440" w:hanging="360"/>
        <w:rPr>
          <w:u w:val="none"/>
        </w:rPr>
      </w:pPr>
      <w:r w:rsidDel="00000000" w:rsidR="00000000" w:rsidRPr="00000000">
        <w:rPr>
          <w:rtl w:val="0"/>
        </w:rPr>
        <w:t xml:space="preserve">Average energy per operation = power * cycle_time</w:t>
      </w:r>
    </w:p>
    <w:p w:rsidR="00000000" w:rsidDel="00000000" w:rsidP="00000000" w:rsidRDefault="00000000" w:rsidRPr="00000000" w14:paraId="000000BC">
      <w:pPr>
        <w:numPr>
          <w:ilvl w:val="0"/>
          <w:numId w:val="9"/>
        </w:numPr>
        <w:ind w:left="720" w:hanging="360"/>
        <w:rPr>
          <w:strike w:val="1"/>
          <w:shd w:fill="d9d2e9" w:val="clear"/>
        </w:rPr>
      </w:pPr>
      <w:r w:rsidDel="00000000" w:rsidR="00000000" w:rsidRPr="00000000">
        <w:rPr>
          <w:strike w:val="1"/>
          <w:shd w:fill="d9d2e9" w:val="clear"/>
          <w:rtl w:val="0"/>
        </w:rPr>
        <w:t xml:space="preserve">Populate the template CSV file we have provided. Do NOT change header row names, and obey all requested units. </w:t>
      </w:r>
      <w:r w:rsidDel="00000000" w:rsidR="00000000" w:rsidRPr="00000000">
        <w:rPr>
          <w:rtl w:val="0"/>
        </w:rPr>
      </w:r>
    </w:p>
    <w:p w:rsidR="00000000" w:rsidDel="00000000" w:rsidP="00000000" w:rsidRDefault="00000000" w:rsidRPr="00000000" w14:paraId="000000BD">
      <w:pPr>
        <w:numPr>
          <w:ilvl w:val="0"/>
          <w:numId w:val="9"/>
        </w:numPr>
        <w:ind w:left="720" w:hanging="360"/>
        <w:rPr>
          <w:u w:val="none"/>
        </w:rPr>
      </w:pPr>
      <w:r w:rsidDel="00000000" w:rsidR="00000000" w:rsidRPr="00000000">
        <w:rPr>
          <w:rtl w:val="0"/>
        </w:rPr>
        <w:t xml:space="preserve">Answer the questions below. You may find it helpful to create scripts to plot your results, though you need not submit those.</w:t>
      </w:r>
    </w:p>
    <w:p w:rsidR="00000000" w:rsidDel="00000000" w:rsidP="00000000" w:rsidRDefault="00000000" w:rsidRPr="00000000" w14:paraId="000000BE">
      <w:pPr>
        <w:pStyle w:val="Heading1"/>
        <w:rPr>
          <w:color w:val="9900ff"/>
          <w:shd w:fill="d9d2e9" w:val="clear"/>
        </w:rPr>
      </w:pPr>
      <w:bookmarkStart w:colFirst="0" w:colLast="0" w:name="_dukzd8gmvf6m" w:id="12"/>
      <w:bookmarkEnd w:id="12"/>
      <w:r w:rsidDel="00000000" w:rsidR="00000000" w:rsidRPr="00000000">
        <w:rPr>
          <w:color w:val="9900ff"/>
          <w:shd w:fill="d9d2e9" w:val="clear"/>
          <w:rtl w:val="0"/>
        </w:rPr>
        <w:t xml:space="preserve">Hints</w:t>
      </w:r>
    </w:p>
    <w:p w:rsidR="00000000" w:rsidDel="00000000" w:rsidP="00000000" w:rsidRDefault="00000000" w:rsidRPr="00000000" w14:paraId="000000BF">
      <w:pPr>
        <w:numPr>
          <w:ilvl w:val="0"/>
          <w:numId w:val="1"/>
        </w:numPr>
        <w:ind w:left="720" w:hanging="360"/>
        <w:rPr>
          <w:color w:val="9900ff"/>
          <w:shd w:fill="d9d2e9" w:val="clear"/>
        </w:rPr>
      </w:pPr>
      <w:r w:rsidDel="00000000" w:rsidR="00000000" w:rsidRPr="00000000">
        <w:rPr>
          <w:color w:val="9900ff"/>
          <w:shd w:fill="d9d2e9" w:val="clear"/>
          <w:rtl w:val="0"/>
        </w:rPr>
        <w:t xml:space="preserve">Be careful of units: </w:t>
      </w:r>
      <w:r w:rsidDel="00000000" w:rsidR="00000000" w:rsidRPr="00000000">
        <w:rPr>
          <w:color w:val="9900ff"/>
          <w:shd w:fill="d9d2e9" w:val="clear"/>
          <w:rtl w:val="0"/>
        </w:rPr>
        <w:t xml:space="preserve">asap7 uses picoseconds whereas nangate45 and sky130hd use nanoseconds, and you will need to perform the conversion</w:t>
      </w:r>
      <w:r w:rsidDel="00000000" w:rsidR="00000000" w:rsidRPr="00000000">
        <w:rPr>
          <w:color w:val="9900ff"/>
          <w:shd w:fill="d9d2e9" w:val="clear"/>
          <w:rtl w:val="0"/>
        </w:rPr>
        <w:t xml:space="preserve"> when parsing numbers!</w:t>
      </w:r>
      <w:r w:rsidDel="00000000" w:rsidR="00000000" w:rsidRPr="00000000">
        <w:rPr>
          <w:rtl w:val="0"/>
        </w:rPr>
      </w:r>
    </w:p>
    <w:p w:rsidR="00000000" w:rsidDel="00000000" w:rsidP="00000000" w:rsidRDefault="00000000" w:rsidRPr="00000000" w14:paraId="000000C0">
      <w:pPr>
        <w:pStyle w:val="Heading1"/>
        <w:rPr>
          <w:color w:val="9900ff"/>
          <w:shd w:fill="d9d2e9" w:val="clear"/>
        </w:rPr>
      </w:pPr>
      <w:bookmarkStart w:colFirst="0" w:colLast="0" w:name="_gg5fs8xeudm4" w:id="13"/>
      <w:bookmarkEnd w:id="13"/>
      <w:r w:rsidDel="00000000" w:rsidR="00000000" w:rsidRPr="00000000">
        <w:rPr>
          <w:color w:val="9900ff"/>
          <w:shd w:fill="d9d2e9" w:val="clear"/>
          <w:rtl w:val="0"/>
        </w:rPr>
        <w:t xml:space="preserve">Bug fixes</w:t>
      </w:r>
    </w:p>
    <w:p w:rsidR="00000000" w:rsidDel="00000000" w:rsidP="00000000" w:rsidRDefault="00000000" w:rsidRPr="00000000" w14:paraId="000000C1">
      <w:pPr>
        <w:rPr/>
      </w:pPr>
      <w:r w:rsidDel="00000000" w:rsidR="00000000" w:rsidRPr="00000000">
        <w:rPr>
          <w:rtl w:val="0"/>
        </w:rPr>
      </w:r>
    </w:p>
    <w:tbl>
      <w:tblPr>
        <w:tblStyle w:val="Table3"/>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4770"/>
        <w:gridCol w:w="3495"/>
        <w:tblGridChange w:id="0">
          <w:tblGrid>
            <w:gridCol w:w="1785"/>
            <w:gridCol w:w="4770"/>
            <w:gridCol w:w="3495"/>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Bug Description</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Fix</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Sep 2026</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scripts/opensta.tcl:36</w:t>
            </w:r>
            <w:r w:rsidDel="00000000" w:rsidR="00000000" w:rsidRPr="00000000">
              <w:rPr>
                <w:rtl w:val="0"/>
              </w:rPr>
              <w:t xml:space="preserve"> hardcodes the VCD filename to </w:t>
            </w:r>
            <w:r w:rsidDel="00000000" w:rsidR="00000000" w:rsidRPr="00000000">
              <w:rPr>
                <w:rFonts w:ascii="Roboto Mono" w:cs="Roboto Mono" w:eastAsia="Roboto Mono" w:hAnsi="Roboto Mono"/>
                <w:color w:val="188038"/>
                <w:rtl w:val="0"/>
              </w:rPr>
              <w:t xml:space="preserve">adder32_testbench/dut</w:t>
            </w:r>
            <w:r w:rsidDel="00000000" w:rsidR="00000000" w:rsidRPr="00000000">
              <w:rPr>
                <w:rtl w:val="0"/>
              </w:rPr>
              <w:t xml:space="preserve">, which sources the wrong VCD for the counter analysis.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repo updated with “TB_DUT_NAME” to replace hardcoded value</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C8">
            <w:pPr>
              <w:widowControl w:val="0"/>
              <w:rPr/>
            </w:pPr>
            <w:r w:rsidDel="00000000" w:rsidR="00000000" w:rsidRPr="00000000">
              <w:rPr>
                <w:rtl w:val="0"/>
              </w:rPr>
              <w:t xml:space="preserve">30 Sep 2026</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*/sta/stdout-power-vcd.log</w:t>
            </w:r>
            <w:r w:rsidDel="00000000" w:rsidR="00000000" w:rsidRPr="00000000">
              <w:rPr>
                <w:rtl w:val="0"/>
              </w:rPr>
              <w:t xml:space="preserve"> states “Annotated 0 pin activities”, implying no module was found.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Cause: </w:t>
            </w:r>
            <w:r w:rsidDel="00000000" w:rsidR="00000000" w:rsidRPr="00000000">
              <w:rPr>
                <w:rFonts w:ascii="Roboto Mono" w:cs="Roboto Mono" w:eastAsia="Roboto Mono" w:hAnsi="Roboto Mono"/>
                <w:color w:val="188038"/>
                <w:rtl w:val="0"/>
              </w:rPr>
              <w:t xml:space="preserve">Makefile:99</w:t>
            </w:r>
            <w:r w:rsidDel="00000000" w:rsidR="00000000" w:rsidRPr="00000000">
              <w:rPr>
                <w:rtl w:val="0"/>
              </w:rPr>
              <w:t xml:space="preserve"> has an extraneous </w:t>
            </w:r>
            <w:r w:rsidDel="00000000" w:rsidR="00000000" w:rsidRPr="00000000">
              <w:rPr>
                <w:rFonts w:ascii="Roboto Mono" w:cs="Roboto Mono" w:eastAsia="Roboto Mono" w:hAnsi="Roboto Mono"/>
                <w:color w:val="188038"/>
                <w:rtl w:val="0"/>
              </w:rPr>
              <w:t xml:space="preserve">/dut</w:t>
            </w: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0CC">
            <w:pPr>
              <w:widowControl w:val="0"/>
              <w:rPr/>
            </w:pPr>
            <w:r w:rsidDel="00000000" w:rsidR="00000000" w:rsidRPr="00000000">
              <w:rPr>
                <w:rtl w:val="0"/>
              </w:rPr>
              <w:t xml:space="preserve">Git repo updated with the extraneous /dut removed</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CD">
            <w:pPr>
              <w:widowControl w:val="0"/>
              <w:rPr/>
            </w:pPr>
            <w:r w:rsidDel="00000000" w:rsidR="00000000" w:rsidRPr="00000000">
              <w:rPr>
                <w:rtl w:val="0"/>
              </w:rPr>
              <w:t xml:space="preserve">30 Sep 2026</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scale discrepancies for testbench simulation across nan45 vs. asap7/sky130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F">
            <w:pPr>
              <w:widowControl w:val="0"/>
              <w:rPr/>
            </w:pPr>
            <w:r w:rsidDel="00000000" w:rsidR="00000000" w:rsidRPr="00000000">
              <w:rPr>
                <w:rtl w:val="0"/>
              </w:rPr>
              <w:t xml:space="preserve">Git repo updated with timescale annotations (`timescale 1ns/1ps) to both testbenches</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rPr/>
      </w:pPr>
      <w:bookmarkStart w:colFirst="0" w:colLast="0" w:name="_4ndznjwvlpd" w:id="14"/>
      <w:bookmarkEnd w:id="14"/>
      <w:r w:rsidDel="00000000" w:rsidR="00000000" w:rsidRPr="00000000">
        <w:rPr>
          <w:rtl w:val="0"/>
        </w:rPr>
        <w:t xml:space="preserve">Submission</w:t>
      </w:r>
    </w:p>
    <w:p w:rsidR="00000000" w:rsidDel="00000000" w:rsidP="00000000" w:rsidRDefault="00000000" w:rsidRPr="00000000" w14:paraId="000000D2">
      <w:pPr>
        <w:rPr/>
      </w:pPr>
      <w:r w:rsidDel="00000000" w:rsidR="00000000" w:rsidRPr="00000000">
        <w:rPr>
          <w:rtl w:val="0"/>
        </w:rPr>
        <w:t xml:space="preserve">You will submit three files through Gradescope (e.g., uploading a Zip file).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adder32-kogge-stone.v</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adder32-{whichever adder you chose}.v</w:t>
      </w:r>
      <w:r w:rsidDel="00000000" w:rsidR="00000000" w:rsidRPr="00000000">
        <w:rPr>
          <w:rtl w:val="0"/>
        </w:rPr>
      </w:r>
    </w:p>
    <w:p w:rsidR="00000000" w:rsidDel="00000000" w:rsidP="00000000" w:rsidRDefault="00000000" w:rsidRPr="00000000" w14:paraId="000000D6">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report.pdf</w:t>
      </w:r>
    </w:p>
    <w:p w:rsidR="00000000" w:rsidDel="00000000" w:rsidP="00000000" w:rsidRDefault="00000000" w:rsidRPr="00000000" w14:paraId="000000D7">
      <w:pPr>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No other files will be considered when grading, so you may change anything else you want (e.g., the build scripts/tools, testbenches, etc.).</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sz w:val="2"/>
          <w:szCs w:val="2"/>
        </w:rPr>
      </w:pPr>
      <w:r w:rsidDel="00000000" w:rsidR="00000000" w:rsidRPr="00000000">
        <w:rPr>
          <w:rFonts w:ascii="Arial Unicode MS" w:cs="Arial Unicode MS" w:eastAsia="Arial Unicode MS" w:hAnsi="Arial Unicode MS"/>
          <w:color w:val="38761d"/>
          <w:sz w:val="48"/>
          <w:szCs w:val="48"/>
          <w:rtl w:val="0"/>
        </w:rPr>
        <w:t xml:space="preserve">⚠ </w:t>
      </w:r>
      <w:r w:rsidDel="00000000" w:rsidR="00000000" w:rsidRPr="00000000">
        <w:rPr>
          <w:color w:val="38761d"/>
          <w:rtl w:val="0"/>
        </w:rPr>
        <w:t xml:space="preserve">If you make any other interesting changes you’re proud of (e.g., a fancy testbench, interesting build tools, different modules) that would help future assignments, please feel free to submit those too and let us know.</w:t>
      </w:r>
      <w:r w:rsidDel="00000000" w:rsidR="00000000" w:rsidRPr="00000000">
        <w:rPr>
          <w:rtl w:val="0"/>
        </w:rPr>
      </w:r>
    </w:p>
    <w:p w:rsidR="00000000" w:rsidDel="00000000" w:rsidP="00000000" w:rsidRDefault="00000000" w:rsidRPr="00000000" w14:paraId="000000DC">
      <w:pPr>
        <w:pStyle w:val="Heading1"/>
        <w:rPr/>
      </w:pPr>
      <w:bookmarkStart w:colFirst="0" w:colLast="0" w:name="_5cxjz2wjwg2p" w:id="15"/>
      <w:bookmarkEnd w:id="15"/>
      <w:r w:rsidDel="00000000" w:rsidR="00000000" w:rsidRPr="00000000">
        <w:rPr>
          <w:rtl w:val="0"/>
        </w:rPr>
        <w:t xml:space="preserve">Questions for Your Report</w:t>
      </w:r>
    </w:p>
    <w:p w:rsidR="00000000" w:rsidDel="00000000" w:rsidP="00000000" w:rsidRDefault="00000000" w:rsidRPr="00000000" w14:paraId="000000DD">
      <w:pPr>
        <w:rPr/>
      </w:pPr>
      <w:r w:rsidDel="00000000" w:rsidR="00000000" w:rsidRPr="00000000">
        <w:rPr>
          <w:rtl w:val="0"/>
        </w:rPr>
        <w:t xml:space="preserve">Answer the following questions, which are fair game for exams.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color w:val="ff0000"/>
          <w:sz w:val="48"/>
          <w:szCs w:val="48"/>
          <w:rtl w:val="0"/>
        </w:rPr>
        <w:t xml:space="preserve">⚠ </w:t>
      </w:r>
      <w:r w:rsidDel="00000000" w:rsidR="00000000" w:rsidRPr="00000000">
        <w:rPr>
          <w:rtl w:val="0"/>
        </w:rPr>
        <w:t xml:space="preserve">Your responses must reflect your own designs, and where applicable, you must substantiate your reasoning </w:t>
      </w:r>
      <w:r w:rsidDel="00000000" w:rsidR="00000000" w:rsidRPr="00000000">
        <w:rPr>
          <w:rtl w:val="0"/>
        </w:rPr>
        <w:t xml:space="preserve">with data from your experiments (e.g., plots, tables) to receive credit for explanations.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color w:val="ff0000"/>
          <w:sz w:val="48"/>
          <w:szCs w:val="48"/>
          <w:rtl w:val="0"/>
        </w:rPr>
        <w:t xml:space="preserve">⚠ </w:t>
      </w:r>
      <w:r w:rsidDel="00000000" w:rsidR="00000000" w:rsidRPr="00000000">
        <w:rPr>
          <w:rtl w:val="0"/>
        </w:rPr>
        <w:t xml:space="preserve">Your </w:t>
      </w:r>
      <w:r w:rsidDel="00000000" w:rsidR="00000000" w:rsidRPr="00000000">
        <w:rPr>
          <w:rtl w:val="0"/>
        </w:rPr>
        <w:t xml:space="preserve">presented data must be reproducible. We will not award credit for non-reproducible assignments.</w:t>
      </w:r>
      <w:r w:rsidDel="00000000" w:rsidR="00000000" w:rsidRPr="00000000">
        <w:rPr>
          <w:rtl w:val="0"/>
        </w:rPr>
      </w:r>
    </w:p>
    <w:p w:rsidR="00000000" w:rsidDel="00000000" w:rsidP="00000000" w:rsidRDefault="00000000" w:rsidRPr="00000000" w14:paraId="000000E2">
      <w:pPr>
        <w:pStyle w:val="Heading2"/>
        <w:rPr/>
      </w:pPr>
      <w:bookmarkStart w:colFirst="0" w:colLast="0" w:name="_cmtv538cy2mi" w:id="16"/>
      <w:bookmarkEnd w:id="16"/>
      <w:r w:rsidDel="00000000" w:rsidR="00000000" w:rsidRPr="00000000">
        <w:rPr>
          <w:rtl w:val="0"/>
        </w:rPr>
        <w:t xml:space="preserve">Qualitative Questions</w:t>
      </w:r>
      <w:r w:rsidDel="00000000" w:rsidR="00000000" w:rsidRPr="00000000">
        <w:rPr>
          <w:rtl w:val="0"/>
        </w:rPr>
      </w:r>
    </w:p>
    <w:p w:rsidR="00000000" w:rsidDel="00000000" w:rsidP="00000000" w:rsidRDefault="00000000" w:rsidRPr="00000000" w14:paraId="000000E3">
      <w:pPr>
        <w:numPr>
          <w:ilvl w:val="0"/>
          <w:numId w:val="2"/>
        </w:numPr>
        <w:ind w:left="720" w:hanging="360"/>
        <w:rPr>
          <w:u w:val="none"/>
        </w:rPr>
      </w:pPr>
      <w:r w:rsidDel="00000000" w:rsidR="00000000" w:rsidRPr="00000000">
        <w:rPr>
          <w:rtl w:val="0"/>
        </w:rPr>
        <w:t xml:space="preserve">What is the netlist file (i.e., </w:t>
      </w:r>
      <w:r w:rsidDel="00000000" w:rsidR="00000000" w:rsidRPr="00000000">
        <w:rPr>
          <w:rFonts w:ascii="Roboto Mono" w:cs="Roboto Mono" w:eastAsia="Roboto Mono" w:hAnsi="Roboto Mono"/>
          <w:color w:val="188038"/>
          <w:rtl w:val="0"/>
        </w:rPr>
        <w:t xml:space="preserve">synth/netlist.v</w:t>
      </w:r>
      <w:r w:rsidDel="00000000" w:rsidR="00000000" w:rsidRPr="00000000">
        <w:rPr>
          <w:rtl w:val="0"/>
        </w:rPr>
        <w:t xml:space="preserve">), and why are we running PPA analysis on that instead of the original Verilog source code’s design?</w:t>
      </w:r>
    </w:p>
    <w:p w:rsidR="00000000" w:rsidDel="00000000" w:rsidP="00000000" w:rsidRDefault="00000000" w:rsidRPr="00000000" w14:paraId="000000E4">
      <w:pPr>
        <w:numPr>
          <w:ilvl w:val="0"/>
          <w:numId w:val="2"/>
        </w:numPr>
        <w:ind w:left="720" w:hanging="360"/>
        <w:rPr>
          <w:u w:val="none"/>
        </w:rPr>
      </w:pPr>
      <w:r w:rsidDel="00000000" w:rsidR="00000000" w:rsidRPr="00000000">
        <w:rPr>
          <w:rtl w:val="0"/>
        </w:rPr>
        <w:t xml:space="preserve">OpenSTA’s identified critical path is a good proxy for the fastest we can clock the circuit, but it’s not the full story. Give two reasons we might be able to run the final adder faster than OpenSTA’s identified critical path suggests.</w:t>
      </w:r>
    </w:p>
    <w:p w:rsidR="00000000" w:rsidDel="00000000" w:rsidP="00000000" w:rsidRDefault="00000000" w:rsidRPr="00000000" w14:paraId="000000E5">
      <w:pPr>
        <w:numPr>
          <w:ilvl w:val="0"/>
          <w:numId w:val="2"/>
        </w:numPr>
        <w:ind w:left="720" w:hanging="360"/>
        <w:rPr>
          <w:u w:val="none"/>
        </w:rPr>
      </w:pPr>
      <w:r w:rsidDel="00000000" w:rsidR="00000000" w:rsidRPr="00000000">
        <w:rPr>
          <w:rtl w:val="0"/>
        </w:rPr>
        <w:t xml:space="preserve">Take a look at the provided adder32 and counter32 testbenches (</w:t>
      </w:r>
      <w:r w:rsidDel="00000000" w:rsidR="00000000" w:rsidRPr="00000000">
        <w:rPr>
          <w:rFonts w:ascii="Roboto Mono" w:cs="Roboto Mono" w:eastAsia="Roboto Mono" w:hAnsi="Roboto Mono"/>
          <w:color w:val="188038"/>
          <w:rtl w:val="0"/>
        </w:rPr>
        <w:t xml:space="preserve">src/*/*testbench.v</w:t>
      </w:r>
      <w:r w:rsidDel="00000000" w:rsidR="00000000" w:rsidRPr="00000000">
        <w:rPr>
          <w:rtl w:val="0"/>
        </w:rPr>
        <w:t xml:space="preserve">). How can we do better than these approaches for checking whether our adder designs are functionally correct?</w:t>
      </w:r>
    </w:p>
    <w:p w:rsidR="00000000" w:rsidDel="00000000" w:rsidP="00000000" w:rsidRDefault="00000000" w:rsidRPr="00000000" w14:paraId="000000E6">
      <w:pPr>
        <w:numPr>
          <w:ilvl w:val="0"/>
          <w:numId w:val="2"/>
        </w:numPr>
        <w:ind w:left="720" w:hanging="360"/>
        <w:rPr>
          <w:u w:val="none"/>
        </w:rPr>
      </w:pPr>
      <w:r w:rsidDel="00000000" w:rsidR="00000000" w:rsidRPr="00000000">
        <w:rPr>
          <w:rtl w:val="0"/>
        </w:rPr>
        <w:t xml:space="preserve">Where does the generated VCD data come from? How might the power estimates change depending on how we create it?</w:t>
      </w:r>
    </w:p>
    <w:p w:rsidR="00000000" w:rsidDel="00000000" w:rsidP="00000000" w:rsidRDefault="00000000" w:rsidRPr="00000000" w14:paraId="000000E7">
      <w:pPr>
        <w:numPr>
          <w:ilvl w:val="0"/>
          <w:numId w:val="2"/>
        </w:numPr>
        <w:ind w:left="720" w:hanging="360"/>
        <w:rPr>
          <w:color w:val="9900ff"/>
        </w:rPr>
      </w:pPr>
      <w:r w:rsidDel="00000000" w:rsidR="00000000" w:rsidRPr="00000000">
        <w:rPr>
          <w:color w:val="9900ff"/>
          <w:rtl w:val="0"/>
        </w:rPr>
        <w:t xml:space="preserve">(Optional) How were AI tools useful in this assignment and made it easier/harder for you to learn? Minesh would like to know how to </w:t>
      </w:r>
    </w:p>
    <w:p w:rsidR="00000000" w:rsidDel="00000000" w:rsidP="00000000" w:rsidRDefault="00000000" w:rsidRPr="00000000" w14:paraId="000000E8">
      <w:pPr>
        <w:pStyle w:val="Heading2"/>
        <w:rPr/>
      </w:pPr>
      <w:bookmarkStart w:colFirst="0" w:colLast="0" w:name="_ackk1sr26woj" w:id="17"/>
      <w:bookmarkEnd w:id="17"/>
      <w:r w:rsidDel="00000000" w:rsidR="00000000" w:rsidRPr="00000000">
        <w:rPr>
          <w:rtl w:val="0"/>
        </w:rPr>
        <w:t xml:space="preserve">Quantitative Questions</w:t>
      </w:r>
      <w:r w:rsidDel="00000000" w:rsidR="00000000" w:rsidRPr="00000000">
        <w:rPr>
          <w:rtl w:val="0"/>
        </w:rPr>
      </w:r>
    </w:p>
    <w:p w:rsidR="00000000" w:rsidDel="00000000" w:rsidP="00000000" w:rsidRDefault="00000000" w:rsidRPr="00000000" w14:paraId="000000E9">
      <w:pPr>
        <w:numPr>
          <w:ilvl w:val="0"/>
          <w:numId w:val="4"/>
        </w:numPr>
        <w:ind w:left="720" w:hanging="360"/>
        <w:rPr>
          <w:u w:val="none"/>
        </w:rPr>
      </w:pPr>
      <w:r w:rsidDel="00000000" w:rsidR="00000000" w:rsidRPr="00000000">
        <w:rPr>
          <w:rtl w:val="0"/>
        </w:rPr>
        <w:t xml:space="preserve">Open up the list of longest paths </w:t>
      </w:r>
      <w:r w:rsidDel="00000000" w:rsidR="00000000" w:rsidRPr="00000000">
        <w:rPr>
          <w:rFonts w:ascii="Roboto Mono" w:cs="Roboto Mono" w:eastAsia="Roboto Mono" w:hAnsi="Roboto Mono"/>
          <w:color w:val="188038"/>
          <w:rtl w:val="0"/>
        </w:rPr>
        <w:t xml:space="preserve">sta/timing-longest-paths.rpt</w:t>
      </w:r>
      <w:r w:rsidDel="00000000" w:rsidR="00000000" w:rsidRPr="00000000">
        <w:rPr>
          <w:rtl w:val="0"/>
        </w:rPr>
        <w:t xml:space="preserve">. What are start/end points for the 3 slowest unique start-end points? Why is the same start/end pair sometimes listed multiple times within the overall list?</w:t>
      </w:r>
      <w:r w:rsidDel="00000000" w:rsidR="00000000" w:rsidRPr="00000000">
        <w:rPr>
          <w:rtl w:val="0"/>
        </w:rPr>
      </w:r>
    </w:p>
    <w:p w:rsidR="00000000" w:rsidDel="00000000" w:rsidP="00000000" w:rsidRDefault="00000000" w:rsidRPr="00000000" w14:paraId="000000EA">
      <w:pPr>
        <w:numPr>
          <w:ilvl w:val="0"/>
          <w:numId w:val="4"/>
        </w:numPr>
        <w:ind w:left="720" w:hanging="360"/>
        <w:rPr>
          <w:u w:val="none"/>
        </w:rPr>
      </w:pPr>
      <w:r w:rsidDel="00000000" w:rsidR="00000000" w:rsidRPr="00000000">
        <w:rPr>
          <w:rtl w:val="0"/>
        </w:rPr>
        <w:t xml:space="preserve">For the adders implemented in each given technology, how well does raw performance correlate with performance-per-area or energy-per-operation? </w:t>
      </w:r>
      <w:r w:rsidDel="00000000" w:rsidR="00000000" w:rsidRPr="00000000">
        <w:rPr>
          <w:rtl w:val="0"/>
        </w:rPr>
      </w:r>
    </w:p>
    <w:p w:rsidR="00000000" w:rsidDel="00000000" w:rsidP="00000000" w:rsidRDefault="00000000" w:rsidRPr="00000000" w14:paraId="000000EB">
      <w:pPr>
        <w:numPr>
          <w:ilvl w:val="0"/>
          <w:numId w:val="4"/>
        </w:numPr>
        <w:ind w:left="720" w:hanging="360"/>
        <w:rPr>
          <w:u w:val="none"/>
        </w:rPr>
      </w:pPr>
      <w:r w:rsidDel="00000000" w:rsidR="00000000" w:rsidRPr="00000000">
        <w:rPr>
          <w:rtl w:val="0"/>
        </w:rPr>
        <w:t xml:space="preserve">Does using a higher-performance adder microarchitecture provide comparable benefits compared to the lowest-performance adder when implementing in 7 nm vs 130 nm technologies? If not comparable, why do you think there might be a discrepancy?</w:t>
      </w:r>
    </w:p>
    <w:p w:rsidR="00000000" w:rsidDel="00000000" w:rsidP="00000000" w:rsidRDefault="00000000" w:rsidRPr="00000000" w14:paraId="000000EC">
      <w:pPr>
        <w:numPr>
          <w:ilvl w:val="0"/>
          <w:numId w:val="4"/>
        </w:numPr>
        <w:ind w:left="720" w:hanging="360"/>
        <w:rPr>
          <w:u w:val="none"/>
        </w:rPr>
      </w:pPr>
      <w:r w:rsidDel="00000000" w:rsidR="00000000" w:rsidRPr="00000000">
        <w:rPr>
          <w:rtl w:val="0"/>
        </w:rPr>
        <w:t xml:space="preserve">Which of your 7 nm counters has the smallest and largest discrepancy between probabilistic power estimation and VCD-based power estimation? What are some reasons that these discrepancies might exist?</w:t>
      </w:r>
    </w:p>
    <w:p w:rsidR="00000000" w:rsidDel="00000000" w:rsidP="00000000" w:rsidRDefault="00000000" w:rsidRPr="00000000" w14:paraId="000000ED">
      <w:pPr>
        <w:numPr>
          <w:ilvl w:val="0"/>
          <w:numId w:val="4"/>
        </w:numPr>
        <w:ind w:left="720" w:hanging="360"/>
        <w:rPr>
          <w:u w:val="none"/>
        </w:rPr>
      </w:pPr>
      <w:r w:rsidDel="00000000" w:rsidR="00000000" w:rsidRPr="00000000">
        <w:rPr>
          <w:rtl w:val="0"/>
        </w:rPr>
        <w:t xml:space="preserve">Consider the proportion of each counter’s total area spent on sequential circuit elements (found in </w:t>
      </w:r>
      <w:r w:rsidDel="00000000" w:rsidR="00000000" w:rsidRPr="00000000">
        <w:rPr>
          <w:rFonts w:ascii="Roboto Mono" w:cs="Roboto Mono" w:eastAsia="Roboto Mono" w:hAnsi="Roboto Mono"/>
          <w:color w:val="188038"/>
          <w:rtl w:val="0"/>
        </w:rPr>
        <w:t xml:space="preserve">synth/stdout.log</w:t>
      </w:r>
      <w:r w:rsidDel="00000000" w:rsidR="00000000" w:rsidRPr="00000000">
        <w:rPr>
          <w:rtl w:val="0"/>
        </w:rPr>
        <w:t xml:space="preserve">). Does this ratio remain consistent across adder designs? Across technology nodes? Why or why not?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color w:val="666666"/>
      <w:sz w:val="32"/>
      <w:szCs w:val="32"/>
    </w:rPr>
  </w:style>
  <w:style w:type="paragraph" w:styleId="Heading3">
    <w:name w:val="heading 3"/>
    <w:basedOn w:val="Normal"/>
    <w:next w:val="Normal"/>
    <w:pPr>
      <w:keepNext w:val="1"/>
      <w:keepLines w:val="1"/>
      <w:spacing w:after="80" w:before="320" w:lineRule="auto"/>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verilator.org/guide/latest/overview.html" TargetMode="External"/><Relationship Id="rId10" Type="http://schemas.openxmlformats.org/officeDocument/2006/relationships/hyperlink" Target="https://github.com/the-openroad-project/opensta" TargetMode="External"/><Relationship Id="rId13" Type="http://schemas.openxmlformats.org/officeDocument/2006/relationships/hyperlink" Target="https://eda.ncsu.edu/freepdk/freepdk45/" TargetMode="External"/><Relationship Id="rId12" Type="http://schemas.openxmlformats.org/officeDocument/2006/relationships/hyperlink" Target="https://asap.asu.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yosyshq/yosys" TargetMode="External"/><Relationship Id="rId14" Type="http://schemas.openxmlformats.org/officeDocument/2006/relationships/hyperlink" Target="https://sky130-unofficial.readthedocs.io/en/latest/index.html#" TargetMode="External"/><Relationship Id="rId5" Type="http://schemas.openxmlformats.org/officeDocument/2006/relationships/styles" Target="styles.xml"/><Relationship Id="rId6" Type="http://schemas.openxmlformats.org/officeDocument/2006/relationships/hyperlink" Target="https://github.com/fluxlab/cs505-f26-lab1" TargetMode="External"/><Relationship Id="rId7" Type="http://schemas.openxmlformats.org/officeDocument/2006/relationships/hyperlink" Target="https://www.gradescope.com/courses/1341724" TargetMode="External"/><Relationship Id="rId8" Type="http://schemas.openxmlformats.org/officeDocument/2006/relationships/hyperlink" Target="https://github.com/riscv-collab/riscv-gnu-toolch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