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7B704" w14:textId="77777777" w:rsidR="00576910" w:rsidRDefault="00576910" w:rsidP="005929A5">
      <w:pPr>
        <w:jc w:val="center"/>
      </w:pPr>
    </w:p>
    <w:p w14:paraId="34CE4974" w14:textId="22904D52" w:rsidR="005929A5" w:rsidRPr="00F42DD7" w:rsidRDefault="005929A5" w:rsidP="00F42DD7">
      <w:r w:rsidRPr="00F42DD7">
        <w:t>Winter Severity Influences Nutrient Availability and Microbial Activity in The Great Lakes</w:t>
      </w:r>
    </w:p>
    <w:p w14:paraId="48B316CE" w14:textId="246895C4" w:rsidR="005929A5" w:rsidRPr="00F42DD7" w:rsidRDefault="005929A5" w:rsidP="00F42DD7">
      <w:r w:rsidRPr="00F42DD7">
        <w:t>Author(s): Connor O’Loughlin</w:t>
      </w:r>
      <w:r w:rsidRPr="00F42DD7">
        <w:rPr>
          <w:vertAlign w:val="superscript"/>
        </w:rPr>
        <w:t>1</w:t>
      </w:r>
      <w:r w:rsidRPr="00F42DD7">
        <w:t>, Gordon Paterson</w:t>
      </w:r>
      <w:r w:rsidRPr="00F42DD7">
        <w:rPr>
          <w:vertAlign w:val="superscript"/>
        </w:rPr>
        <w:t>1</w:t>
      </w:r>
      <w:r w:rsidRPr="00F42DD7">
        <w:t>, Nicole Wagner</w:t>
      </w:r>
      <w:r w:rsidRPr="00F42DD7">
        <w:rPr>
          <w:vertAlign w:val="superscript"/>
        </w:rPr>
        <w:t>2</w:t>
      </w:r>
      <w:r w:rsidRPr="00F42DD7">
        <w:t>, Hunter Carrick</w:t>
      </w:r>
      <w:r w:rsidRPr="00F42DD7">
        <w:rPr>
          <w:vertAlign w:val="superscript"/>
        </w:rPr>
        <w:t>3</w:t>
      </w:r>
      <w:r w:rsidRPr="00F42DD7">
        <w:t>, Jonathan Doubek</w:t>
      </w:r>
      <w:r w:rsidRPr="00F42DD7">
        <w:rPr>
          <w:vertAlign w:val="superscript"/>
        </w:rPr>
        <w:t>4</w:t>
      </w:r>
      <w:r w:rsidRPr="00F42DD7">
        <w:t>, Donald Uzarski</w:t>
      </w:r>
      <w:r w:rsidRPr="00F42DD7">
        <w:rPr>
          <w:vertAlign w:val="superscript"/>
        </w:rPr>
        <w:t>3</w:t>
      </w:r>
      <w:r w:rsidRPr="00F42DD7">
        <w:t>, Trista J. Vick-Majors</w:t>
      </w:r>
      <w:r w:rsidRPr="00F42DD7">
        <w:rPr>
          <w:vertAlign w:val="superscript"/>
        </w:rPr>
        <w:t>1</w:t>
      </w:r>
      <w:r w:rsidRPr="00F42DD7">
        <w:t>, with the Winter Grab Network</w:t>
      </w:r>
    </w:p>
    <w:p w14:paraId="4E53E48F" w14:textId="77777777" w:rsidR="005929A5" w:rsidRPr="00F42DD7" w:rsidRDefault="005929A5" w:rsidP="00F42DD7"/>
    <w:p w14:paraId="1A7D0D7C" w14:textId="2C21862A" w:rsidR="005929A5" w:rsidRPr="00F42DD7" w:rsidRDefault="005929A5" w:rsidP="00F42DD7">
      <w:r w:rsidRPr="00F42DD7">
        <w:rPr>
          <w:vertAlign w:val="superscript"/>
        </w:rPr>
        <w:t>1</w:t>
      </w:r>
      <w:r w:rsidRPr="00F42DD7">
        <w:t xml:space="preserve">Michigan Technological University, </w:t>
      </w:r>
      <w:r w:rsidRPr="00F42DD7">
        <w:rPr>
          <w:vertAlign w:val="superscript"/>
        </w:rPr>
        <w:t>2</w:t>
      </w:r>
      <w:r w:rsidRPr="00F42DD7">
        <w:t xml:space="preserve">Oakland University, </w:t>
      </w:r>
      <w:r w:rsidRPr="00F42DD7">
        <w:rPr>
          <w:vertAlign w:val="superscript"/>
        </w:rPr>
        <w:t>3</w:t>
      </w:r>
      <w:r w:rsidRPr="00F42DD7">
        <w:t xml:space="preserve">Central Michigan University, </w:t>
      </w:r>
      <w:r w:rsidRPr="00F42DD7">
        <w:rPr>
          <w:vertAlign w:val="superscript"/>
        </w:rPr>
        <w:t>4</w:t>
      </w:r>
      <w:r w:rsidRPr="00F42DD7">
        <w:t>Lake Superior State University</w:t>
      </w:r>
    </w:p>
    <w:p w14:paraId="27795523" w14:textId="77777777" w:rsidR="005929A5" w:rsidRDefault="005929A5" w:rsidP="005929A5">
      <w:pPr>
        <w:jc w:val="center"/>
      </w:pPr>
    </w:p>
    <w:p w14:paraId="1147515E" w14:textId="4D185C46" w:rsidR="00F42DD7" w:rsidRDefault="00F42DD7" w:rsidP="00F42DD7">
      <w:r>
        <w:t>Abstract (300 words or less):</w:t>
      </w:r>
    </w:p>
    <w:p w14:paraId="1090CADD" w14:textId="1661FA1D" w:rsidR="00EE3A80" w:rsidRDefault="00EE3A80" w:rsidP="00F42DD7">
      <w:r>
        <w:tab/>
      </w:r>
      <w:commentRangeStart w:id="0"/>
      <w:commentRangeStart w:id="1"/>
      <w:r>
        <w:t xml:space="preserve">Variation in </w:t>
      </w:r>
      <w:ins w:id="2" w:author="Connor OLoughlin" w:date="2025-03-04T10:18:00Z" w16du:dateUtc="2025-03-04T15:18:00Z">
        <w:r w:rsidR="00642242">
          <w:t>ice cover</w:t>
        </w:r>
        <w:r w:rsidR="008D76AD">
          <w:t xml:space="preserve"> </w:t>
        </w:r>
      </w:ins>
      <w:del w:id="3" w:author="Connor OLoughlin" w:date="2025-03-04T10:18:00Z" w16du:dateUtc="2025-03-04T15:18:00Z">
        <w:r w:rsidDel="00642242">
          <w:delText>winter severity</w:delText>
        </w:r>
      </w:del>
      <w:r>
        <w:t>,</w:t>
      </w:r>
      <w:del w:id="4" w:author="Connor OLoughlin" w:date="2025-03-04T10:19:00Z" w16du:dateUtc="2025-03-04T15:19:00Z">
        <w:r w:rsidDel="007A62EE">
          <w:delText xml:space="preserve"> </w:delText>
        </w:r>
      </w:del>
      <w:ins w:id="5" w:author="Connor OLoughlin" w:date="2025-03-04T10:18:00Z" w16du:dateUtc="2025-03-04T15:18:00Z">
        <w:r w:rsidR="00642242">
          <w:t xml:space="preserve"> </w:t>
        </w:r>
      </w:ins>
      <w:del w:id="6" w:author="Connor OLoughlin" w:date="2025-03-04T10:18:00Z" w16du:dateUtc="2025-03-04T15:18:00Z">
        <w:r w:rsidDel="00642242">
          <w:delText>such as ice cover</w:delText>
        </w:r>
      </w:del>
      <w:r>
        <w:t xml:space="preserve">, </w:t>
      </w:r>
      <w:ins w:id="7" w:author="Connor OLoughlin" w:date="2025-03-04T10:19:00Z" w16du:dateUtc="2025-03-04T15:19:00Z">
        <w:r w:rsidR="00F07D04">
          <w:t>is often used as an indicator for winter severity limnological</w:t>
        </w:r>
      </w:ins>
      <w:ins w:id="8" w:author="Connor OLoughlin" w:date="2025-03-04T10:20:00Z" w16du:dateUtc="2025-03-04T15:20:00Z">
        <w:r w:rsidR="00F07D04">
          <w:t xml:space="preserve"> studies as it </w:t>
        </w:r>
      </w:ins>
      <w:del w:id="9" w:author="Connor OLoughlin" w:date="2025-03-04T10:20:00Z" w16du:dateUtc="2025-03-04T15:20:00Z">
        <w:r w:rsidDel="00F07D04">
          <w:delText>can</w:delText>
        </w:r>
      </w:del>
      <w:r>
        <w:t xml:space="preserve"> create</w:t>
      </w:r>
      <w:ins w:id="10" w:author="Connor OLoughlin" w:date="2025-03-04T10:20:00Z" w16du:dateUtc="2025-03-04T15:20:00Z">
        <w:r w:rsidR="00F07D04">
          <w:t>s a</w:t>
        </w:r>
      </w:ins>
      <w:r>
        <w:t xml:space="preserve"> </w:t>
      </w:r>
      <w:commentRangeEnd w:id="0"/>
      <w:r w:rsidR="00875E56">
        <w:rPr>
          <w:rStyle w:val="CommentReference"/>
        </w:rPr>
        <w:commentReference w:id="0"/>
      </w:r>
      <w:commentRangeEnd w:id="1"/>
      <w:r w:rsidR="00F07D04">
        <w:rPr>
          <w:rStyle w:val="CommentReference"/>
        </w:rPr>
        <w:commentReference w:id="1"/>
      </w:r>
      <w:r>
        <w:t>physical barrier</w:t>
      </w:r>
      <w:del w:id="11" w:author="Connor OLoughlin" w:date="2025-03-04T10:20:00Z" w16du:dateUtc="2025-03-04T15:20:00Z">
        <w:r w:rsidDel="00F07D04">
          <w:delText>s</w:delText>
        </w:r>
      </w:del>
      <w:r>
        <w:t xml:space="preserve"> between lake water and atmospheric and terrestrial inputs.</w:t>
      </w:r>
      <w:r w:rsidR="009D2ED7">
        <w:t xml:space="preserve"> Understanding how </w:t>
      </w:r>
      <w:commentRangeStart w:id="12"/>
      <w:commentRangeStart w:id="13"/>
      <w:r w:rsidR="009D2ED7">
        <w:t xml:space="preserve">ice </w:t>
      </w:r>
      <w:del w:id="14" w:author="Connor OLoughlin" w:date="2025-03-04T10:20:00Z" w16du:dateUtc="2025-03-04T15:20:00Z">
        <w:r w:rsidR="009D2ED7" w:rsidDel="00585282">
          <w:delText xml:space="preserve">and </w:delText>
        </w:r>
        <w:r w:rsidR="009D2ED7" w:rsidDel="00F07D04">
          <w:delText>other winter factors</w:delText>
        </w:r>
        <w:commentRangeEnd w:id="12"/>
        <w:r w:rsidR="00875E56" w:rsidDel="00F07D04">
          <w:rPr>
            <w:rStyle w:val="CommentReference"/>
          </w:rPr>
          <w:commentReference w:id="12"/>
        </w:r>
      </w:del>
      <w:commentRangeEnd w:id="13"/>
      <w:r w:rsidR="00585282">
        <w:rPr>
          <w:rStyle w:val="CommentReference"/>
        </w:rPr>
        <w:commentReference w:id="13"/>
      </w:r>
      <w:del w:id="15" w:author="Connor OLoughlin" w:date="2025-03-04T10:20:00Z" w16du:dateUtc="2025-03-04T15:20:00Z">
        <w:r w:rsidR="009D2ED7" w:rsidDel="00F07D04">
          <w:delText xml:space="preserve"> </w:delText>
        </w:r>
      </w:del>
      <w:r w:rsidR="009D2ED7">
        <w:t xml:space="preserve">will drive ecological and biogeochemical </w:t>
      </w:r>
      <w:r w:rsidR="00204D76">
        <w:t xml:space="preserve">processes </w:t>
      </w:r>
      <w:r w:rsidR="009D2ED7">
        <w:t xml:space="preserve">in the Great Lakes </w:t>
      </w:r>
      <w:commentRangeStart w:id="16"/>
      <w:commentRangeStart w:id="17"/>
      <w:r w:rsidR="009D2ED7">
        <w:t>is extremely valuable</w:t>
      </w:r>
      <w:ins w:id="18" w:author="Connor OLoughlin" w:date="2025-03-04T10:21:00Z" w16du:dateUtc="2025-03-04T15:21:00Z">
        <w:r w:rsidR="00EE46A1">
          <w:t xml:space="preserve">, because winter processes have </w:t>
        </w:r>
        <w:proofErr w:type="spellStart"/>
        <w:r w:rsidR="00EE46A1">
          <w:t>inter</w:t>
        </w:r>
      </w:ins>
      <w:ins w:id="19" w:author="Connor OLoughlin" w:date="2025-03-04T10:22:00Z" w16du:dateUtc="2025-03-04T15:22:00Z">
        <w:r w:rsidR="007C00A4">
          <w:t>seasonal</w:t>
        </w:r>
      </w:ins>
      <w:proofErr w:type="spellEnd"/>
      <w:ins w:id="20" w:author="Connor OLoughlin" w:date="2025-03-04T10:21:00Z" w16du:dateUtc="2025-03-04T15:21:00Z">
        <w:r w:rsidR="00EE46A1">
          <w:t xml:space="preserve"> </w:t>
        </w:r>
        <w:r w:rsidR="000A66FC">
          <w:t>effects</w:t>
        </w:r>
      </w:ins>
      <w:ins w:id="21" w:author="Connor OLoughlin" w:date="2025-03-04T10:22:00Z" w16du:dateUtc="2025-03-04T15:22:00Z">
        <w:r w:rsidR="000A66FC">
          <w:t xml:space="preserve"> that impact </w:t>
        </w:r>
        <w:r w:rsidR="007C00A4">
          <w:t>the following seasons</w:t>
        </w:r>
      </w:ins>
      <w:r w:rsidR="009D2ED7">
        <w:t>.</w:t>
      </w:r>
      <w:commentRangeEnd w:id="16"/>
      <w:r w:rsidR="00875E56">
        <w:rPr>
          <w:rStyle w:val="CommentReference"/>
        </w:rPr>
        <w:commentReference w:id="16"/>
      </w:r>
      <w:commentRangeEnd w:id="17"/>
      <w:r w:rsidR="007C00A4">
        <w:rPr>
          <w:rStyle w:val="CommentReference"/>
        </w:rPr>
        <w:commentReference w:id="17"/>
      </w:r>
      <w:r>
        <w:t xml:space="preserve"> Recent </w:t>
      </w:r>
      <w:r w:rsidR="00815A18">
        <w:t xml:space="preserve">studies </w:t>
      </w:r>
      <w:commentRangeStart w:id="22"/>
      <w:del w:id="23" w:author="Connor OLoughlin" w:date="2025-03-04T10:23:00Z" w16du:dateUtc="2025-03-04T15:23:00Z">
        <w:r w:rsidR="00815A18" w:rsidDel="007C00A4">
          <w:delText xml:space="preserve">and The Great Lakes Winter Grab </w:delText>
        </w:r>
        <w:commentRangeEnd w:id="22"/>
        <w:r w:rsidR="00875E56" w:rsidDel="007C00A4">
          <w:rPr>
            <w:rStyle w:val="CommentReference"/>
          </w:rPr>
          <w:commentReference w:id="22"/>
        </w:r>
      </w:del>
      <w:r w:rsidR="00815A18">
        <w:t>have shown that differences in the severity of winter can influence the availability of nutrients and impact the activity of microbial communities.</w:t>
      </w:r>
      <w:r w:rsidR="0026108F">
        <w:t xml:space="preserve"> </w:t>
      </w:r>
      <w:commentRangeStart w:id="24"/>
      <w:r w:rsidR="00875E56">
        <w:t>Here, we present findings that sho</w:t>
      </w:r>
      <w:commentRangeEnd w:id="24"/>
      <w:r w:rsidR="00875E56">
        <w:rPr>
          <w:rStyle w:val="CommentReference"/>
        </w:rPr>
        <w:commentReference w:id="24"/>
      </w:r>
      <w:r w:rsidR="00875E56">
        <w:t>w</w:t>
      </w:r>
      <w:r w:rsidR="0026108F">
        <w:t xml:space="preserve"> how </w:t>
      </w:r>
      <w:ins w:id="25" w:author="Connor OLoughlin" w:date="2025-03-04T10:25:00Z" w16du:dateUtc="2025-03-04T15:25:00Z">
        <w:r w:rsidR="00170025">
          <w:t xml:space="preserve">both </w:t>
        </w:r>
      </w:ins>
      <w:r w:rsidR="0026108F">
        <w:t xml:space="preserve">microbial activity and nutrient availability </w:t>
      </w:r>
      <w:commentRangeStart w:id="26"/>
      <w:r w:rsidR="00875E56">
        <w:t xml:space="preserve">are </w:t>
      </w:r>
      <w:commentRangeEnd w:id="26"/>
      <w:r w:rsidR="00875E56">
        <w:rPr>
          <w:rStyle w:val="CommentReference"/>
        </w:rPr>
        <w:commentReference w:id="26"/>
      </w:r>
      <w:r w:rsidR="0026108F">
        <w:t xml:space="preserve">influenced by varying degrees of winter severity. We hypothesized that more severe winters </w:t>
      </w:r>
      <w:r w:rsidR="00066154">
        <w:t>would</w:t>
      </w:r>
      <w:r w:rsidR="0026108F">
        <w:t xml:space="preserve"> result in </w:t>
      </w:r>
      <w:ins w:id="27" w:author="Connor OLoughlin" w:date="2025-03-04T10:26:00Z" w16du:dateUtc="2025-03-04T15:26:00Z">
        <w:r w:rsidR="00F71980">
          <w:t>reduced concentrations of DOC and reduced quality of the caron</w:t>
        </w:r>
      </w:ins>
      <w:commentRangeStart w:id="28"/>
      <w:del w:id="29" w:author="Connor OLoughlin" w:date="2025-03-04T10:26:00Z" w16du:dateUtc="2025-03-04T15:26:00Z">
        <w:r w:rsidR="0026108F" w:rsidDel="00F71980">
          <w:delText>less available</w:delText>
        </w:r>
      </w:del>
      <w:r w:rsidR="0026108F">
        <w:t xml:space="preserve"> </w:t>
      </w:r>
      <w:commentRangeEnd w:id="28"/>
      <w:r w:rsidR="00875E56">
        <w:rPr>
          <w:rStyle w:val="CommentReference"/>
        </w:rPr>
        <w:commentReference w:id="28"/>
      </w:r>
      <w:r w:rsidR="0026108F">
        <w:t>carbon</w:t>
      </w:r>
      <w:ins w:id="30" w:author="Connor OLoughlin" w:date="2025-03-04T10:26:00Z" w16du:dateUtc="2025-03-04T15:26:00Z">
        <w:r w:rsidR="00F71980">
          <w:t>,</w:t>
        </w:r>
      </w:ins>
      <w:r w:rsidR="0026108F">
        <w:t xml:space="preserve"> </w:t>
      </w:r>
      <w:proofErr w:type="gramStart"/>
      <w:ins w:id="31" w:author="Connor OLoughlin" w:date="2025-03-04T10:26:00Z" w16du:dateUtc="2025-03-04T15:26:00Z">
        <w:r w:rsidR="00A00D0F">
          <w:t>We</w:t>
        </w:r>
        <w:proofErr w:type="gramEnd"/>
        <w:r w:rsidR="00A00D0F">
          <w:t xml:space="preserve"> also hypothesize that</w:t>
        </w:r>
      </w:ins>
      <w:ins w:id="32" w:author="Connor OLoughlin" w:date="2025-03-04T10:27:00Z" w16du:dateUtc="2025-03-04T15:27:00Z">
        <w:r w:rsidR="0057289D">
          <w:t xml:space="preserve"> microbial </w:t>
        </w:r>
        <w:r w:rsidR="009D7CAD">
          <w:t>activity</w:t>
        </w:r>
        <w:r w:rsidR="0057289D">
          <w:t xml:space="preserve"> would</w:t>
        </w:r>
      </w:ins>
      <w:ins w:id="33" w:author="Connor OLoughlin" w:date="2025-03-04T10:26:00Z" w16du:dateUtc="2025-03-04T15:26:00Z">
        <w:r w:rsidR="00A00D0F">
          <w:t xml:space="preserve"> </w:t>
        </w:r>
      </w:ins>
      <w:del w:id="34" w:author="Connor OLoughlin" w:date="2025-03-04T10:26:00Z" w16du:dateUtc="2025-03-04T15:26:00Z">
        <w:r w:rsidR="0026108F" w:rsidDel="00A00D0F">
          <w:delText xml:space="preserve">and </w:delText>
        </w:r>
      </w:del>
      <w:commentRangeStart w:id="35"/>
      <w:commentRangeStart w:id="36"/>
      <w:del w:id="37" w:author="Connor OLoughlin" w:date="2025-03-04T10:27:00Z" w16du:dateUtc="2025-03-04T15:27:00Z">
        <w:r w:rsidR="0026108F" w:rsidDel="0057289D">
          <w:delText>a</w:delText>
        </w:r>
      </w:del>
      <w:r w:rsidR="0026108F">
        <w:t xml:space="preserve"> shift</w:t>
      </w:r>
      <w:ins w:id="38" w:author="Connor OLoughlin" w:date="2025-03-04T10:26:00Z" w16du:dateUtc="2025-03-04T15:26:00Z">
        <w:r w:rsidR="00A00D0F">
          <w:t xml:space="preserve"> towards</w:t>
        </w:r>
      </w:ins>
      <w:ins w:id="39" w:author="Connor OLoughlin" w:date="2025-03-04T10:33:00Z" w16du:dateUtc="2025-03-04T15:33:00Z">
        <w:r w:rsidR="005C2E4A">
          <w:t xml:space="preserve"> bacterial respiration with increasing winte</w:t>
        </w:r>
      </w:ins>
      <w:ins w:id="40" w:author="Connor OLoughlin" w:date="2025-03-04T10:34:00Z" w16du:dateUtc="2025-03-04T15:34:00Z">
        <w:r w:rsidR="005C2E4A">
          <w:t>r severity.</w:t>
        </w:r>
      </w:ins>
      <w:ins w:id="41" w:author="Connor OLoughlin" w:date="2025-03-04T10:26:00Z" w16du:dateUtc="2025-03-04T15:26:00Z">
        <w:r w:rsidR="00A00D0F">
          <w:t xml:space="preserve"> </w:t>
        </w:r>
      </w:ins>
      <w:r w:rsidR="0026108F">
        <w:t xml:space="preserve"> </w:t>
      </w:r>
      <w:del w:id="42" w:author="Connor OLoughlin" w:date="2025-03-04T10:27:00Z" w16du:dateUtc="2025-03-04T15:27:00Z">
        <w:r w:rsidR="0026108F" w:rsidDel="0057289D">
          <w:delText>in microbial activity</w:delText>
        </w:r>
      </w:del>
      <w:r w:rsidR="00066154">
        <w:t>.</w:t>
      </w:r>
      <w:commentRangeEnd w:id="35"/>
      <w:r w:rsidR="00875E56">
        <w:rPr>
          <w:rStyle w:val="CommentReference"/>
        </w:rPr>
        <w:commentReference w:id="35"/>
      </w:r>
      <w:commentRangeEnd w:id="36"/>
      <w:r w:rsidR="00B3597B">
        <w:rPr>
          <w:rStyle w:val="CommentReference"/>
        </w:rPr>
        <w:commentReference w:id="36"/>
      </w:r>
      <w:r w:rsidR="00815A18">
        <w:t xml:space="preserve"> Water samples from </w:t>
      </w:r>
      <w:r w:rsidR="0026108F">
        <w:t>the</w:t>
      </w:r>
      <w:r w:rsidR="00815A18">
        <w:t xml:space="preserve"> Great Lakes and Lake St. Clair were </w:t>
      </w:r>
      <w:r w:rsidR="00066154">
        <w:t xml:space="preserve">collected during the </w:t>
      </w:r>
      <w:commentRangeStart w:id="43"/>
      <w:commentRangeStart w:id="44"/>
      <w:r w:rsidR="00066154">
        <w:t xml:space="preserve">winters </w:t>
      </w:r>
      <w:commentRangeEnd w:id="43"/>
      <w:r w:rsidR="00912F34">
        <w:rPr>
          <w:rStyle w:val="CommentReference"/>
        </w:rPr>
        <w:commentReference w:id="43"/>
      </w:r>
      <w:commentRangeEnd w:id="44"/>
      <w:r w:rsidR="008A2CF0">
        <w:rPr>
          <w:rStyle w:val="CommentReference"/>
        </w:rPr>
        <w:commentReference w:id="44"/>
      </w:r>
      <w:r w:rsidR="00066154">
        <w:t xml:space="preserve">of </w:t>
      </w:r>
      <w:commentRangeStart w:id="45"/>
      <w:r w:rsidR="00066154">
        <w:t>2022</w:t>
      </w:r>
      <w:commentRangeEnd w:id="45"/>
      <w:r w:rsidR="00912F34">
        <w:rPr>
          <w:rStyle w:val="CommentReference"/>
        </w:rPr>
        <w:commentReference w:id="45"/>
      </w:r>
      <w:r w:rsidR="00066154">
        <w:t>, 2024, and 2025. We used the water samples to</w:t>
      </w:r>
      <w:r w:rsidR="00815A18">
        <w:t xml:space="preserve"> </w:t>
      </w:r>
      <w:r w:rsidR="00875E56">
        <w:t xml:space="preserve">determine dissolved organic carbon </w:t>
      </w:r>
      <w:r w:rsidR="00815A18">
        <w:t xml:space="preserve">(DOC) </w:t>
      </w:r>
      <w:r w:rsidR="00875E56">
        <w:t xml:space="preserve">concentrations </w:t>
      </w:r>
      <w:r w:rsidR="00815A18">
        <w:t xml:space="preserve">and </w:t>
      </w:r>
      <w:r w:rsidR="00875E56">
        <w:t xml:space="preserve">characterized fluorescent dissolved organic matter </w:t>
      </w:r>
      <w:r w:rsidR="00815A18">
        <w:t>(</w:t>
      </w:r>
      <w:proofErr w:type="spellStart"/>
      <w:r w:rsidR="00815A18">
        <w:t>fDOM</w:t>
      </w:r>
      <w:proofErr w:type="spellEnd"/>
      <w:r w:rsidR="00815A18">
        <w:t>)</w:t>
      </w:r>
      <w:r w:rsidR="0026108F">
        <w:t xml:space="preserve"> using fluorescence excitation-emission matrix spectroscopy. Bacterial production was measured via incubations with tritiated leucine and thymidine. </w:t>
      </w:r>
      <w:r w:rsidR="00815A18">
        <w:t>Winter severity was assessed</w:t>
      </w:r>
      <w:r w:rsidR="0026108F">
        <w:t xml:space="preserve"> by measuring ice</w:t>
      </w:r>
      <w:r w:rsidR="009D2ED7">
        <w:t xml:space="preserve"> quality and thickness </w:t>
      </w:r>
      <w:r w:rsidR="0026108F">
        <w:t>and snow thickness</w:t>
      </w:r>
      <w:r w:rsidR="009D2ED7">
        <w:t xml:space="preserve"> at each sampling site. </w:t>
      </w:r>
      <w:r w:rsidR="000609F7">
        <w:t xml:space="preserve">We found that more severe winters </w:t>
      </w:r>
      <w:ins w:id="46" w:author="Connor OLoughlin" w:date="2025-03-04T10:32:00Z" w16du:dateUtc="2025-03-04T15:32:00Z">
        <w:r w:rsidR="00570CB2">
          <w:t>were associated with</w:t>
        </w:r>
      </w:ins>
      <w:commentRangeStart w:id="47"/>
      <w:commentRangeStart w:id="48"/>
      <w:del w:id="49" w:author="Connor OLoughlin" w:date="2025-03-04T10:32:00Z" w16du:dateUtc="2025-03-04T15:32:00Z">
        <w:r w:rsidR="00204D76" w:rsidDel="00570CB2">
          <w:delText>resulted in</w:delText>
        </w:r>
      </w:del>
      <w:r w:rsidR="00204D76">
        <w:t xml:space="preserve"> </w:t>
      </w:r>
      <w:commentRangeEnd w:id="47"/>
      <w:r w:rsidR="00875E56">
        <w:rPr>
          <w:rStyle w:val="CommentReference"/>
        </w:rPr>
        <w:commentReference w:id="47"/>
      </w:r>
      <w:commentRangeEnd w:id="48"/>
      <w:r w:rsidR="00570CB2">
        <w:rPr>
          <w:rStyle w:val="CommentReference"/>
        </w:rPr>
        <w:commentReference w:id="48"/>
      </w:r>
      <w:r w:rsidR="00C13418">
        <w:t xml:space="preserve">lower concentrations of DOC </w:t>
      </w:r>
      <w:r w:rsidR="000A58FE">
        <w:t xml:space="preserve">and changes in carbon </w:t>
      </w:r>
      <w:commentRangeStart w:id="50"/>
      <w:r w:rsidR="000A58FE">
        <w:t>availability</w:t>
      </w:r>
      <w:commentRangeEnd w:id="50"/>
      <w:r w:rsidR="00875E56">
        <w:rPr>
          <w:rStyle w:val="CommentReference"/>
        </w:rPr>
        <w:commentReference w:id="50"/>
      </w:r>
      <w:r w:rsidR="000A58FE">
        <w:t xml:space="preserve">. We also found </w:t>
      </w:r>
      <w:commentRangeStart w:id="51"/>
      <w:r w:rsidR="000A58FE">
        <w:t>that with more severe winters, there was a shift in microbial activity</w:t>
      </w:r>
      <w:commentRangeEnd w:id="51"/>
      <w:r w:rsidR="00875E56">
        <w:rPr>
          <w:rStyle w:val="CommentReference"/>
        </w:rPr>
        <w:commentReference w:id="51"/>
      </w:r>
      <w:r w:rsidR="000A58FE">
        <w:t>. Our findings provide insight into how interannual variation in winter severity impacts nutrient availability and microbial activity in the Great Lakes.</w:t>
      </w:r>
    </w:p>
    <w:p w14:paraId="26379512" w14:textId="3D5EA30A" w:rsidR="005929A5" w:rsidRDefault="005929A5" w:rsidP="005929A5">
      <w:r>
        <w:tab/>
      </w:r>
    </w:p>
    <w:sectPr w:rsidR="005929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risty Vick-Majors" w:date="2025-03-04T09:29:00Z" w:initials="TV">
    <w:p w14:paraId="5D3463FB" w14:textId="77777777" w:rsidR="00875E56" w:rsidRDefault="00875E56" w:rsidP="00875E56">
      <w:r>
        <w:rPr>
          <w:rStyle w:val="CommentReference"/>
        </w:rPr>
        <w:annotationRef/>
      </w:r>
      <w:r>
        <w:rPr>
          <w:color w:val="000000"/>
          <w:sz w:val="20"/>
          <w:szCs w:val="20"/>
        </w:rPr>
        <w:t>As written, this says that it is the variation in winter severity that creates physical barriers between lake water and atmosphere. But it is the ice cover that does that, and the ice an indicator of winter severity. So, this needs to be restated.</w:t>
      </w:r>
    </w:p>
  </w:comment>
  <w:comment w:id="1" w:author="Connor OLoughlin" w:date="2025-03-04T10:20:00Z" w:initials="CO">
    <w:p w14:paraId="0353FB80" w14:textId="77777777" w:rsidR="00F07D04" w:rsidRDefault="00F07D04" w:rsidP="00F07D04">
      <w:pPr>
        <w:pStyle w:val="CommentText"/>
      </w:pPr>
      <w:r>
        <w:rPr>
          <w:rStyle w:val="CommentReference"/>
        </w:rPr>
        <w:annotationRef/>
      </w:r>
      <w:r>
        <w:t>Does this make a little more sense?</w:t>
      </w:r>
    </w:p>
  </w:comment>
  <w:comment w:id="12" w:author="Tristy Vick-Majors" w:date="2025-03-04T09:30:00Z" w:initials="TV">
    <w:p w14:paraId="42E4E427" w14:textId="121BDCA5" w:rsidR="00875E56" w:rsidRDefault="00875E56" w:rsidP="00875E56">
      <w:r>
        <w:rPr>
          <w:rStyle w:val="CommentReference"/>
        </w:rPr>
        <w:annotationRef/>
      </w:r>
      <w:r>
        <w:rPr>
          <w:color w:val="000000"/>
          <w:sz w:val="20"/>
          <w:szCs w:val="20"/>
        </w:rPr>
        <w:t xml:space="preserve">“Ice” is specific, but “other winter factors” is vague. </w:t>
      </w:r>
    </w:p>
  </w:comment>
  <w:comment w:id="13" w:author="Connor OLoughlin" w:date="2025-03-04T10:21:00Z" w:initials="CO">
    <w:p w14:paraId="10A47C13" w14:textId="77777777" w:rsidR="00585282" w:rsidRDefault="00585282" w:rsidP="00585282">
      <w:pPr>
        <w:pStyle w:val="CommentText"/>
      </w:pPr>
      <w:r>
        <w:rPr>
          <w:rStyle w:val="CommentReference"/>
        </w:rPr>
        <w:annotationRef/>
      </w:r>
      <w:r>
        <w:t>Just limited it to ice</w:t>
      </w:r>
    </w:p>
  </w:comment>
  <w:comment w:id="16" w:author="Tristy Vick-Majors" w:date="2025-03-04T09:30:00Z" w:initials="TV">
    <w:p w14:paraId="399FFE90" w14:textId="42E7EDBC" w:rsidR="00875E56" w:rsidRDefault="00875E56" w:rsidP="00875E56">
      <w:r>
        <w:rPr>
          <w:rStyle w:val="CommentReference"/>
        </w:rPr>
        <w:annotationRef/>
      </w:r>
      <w:r>
        <w:rPr>
          <w:color w:val="000000"/>
          <w:sz w:val="20"/>
          <w:szCs w:val="20"/>
        </w:rPr>
        <w:t>Why?</w:t>
      </w:r>
    </w:p>
  </w:comment>
  <w:comment w:id="17" w:author="Connor OLoughlin" w:date="2025-03-04T10:22:00Z" w:initials="CO">
    <w:p w14:paraId="210D940E" w14:textId="77777777" w:rsidR="007C00A4" w:rsidRDefault="007C00A4" w:rsidP="007C00A4">
      <w:pPr>
        <w:pStyle w:val="CommentText"/>
      </w:pPr>
      <w:r>
        <w:rPr>
          <w:rStyle w:val="CommentReference"/>
        </w:rPr>
        <w:annotationRef/>
      </w:r>
      <w:r>
        <w:t>Added a sentence here</w:t>
      </w:r>
    </w:p>
  </w:comment>
  <w:comment w:id="22" w:author="Tristy Vick-Majors" w:date="2025-03-04T09:31:00Z" w:initials="TV">
    <w:p w14:paraId="4A23B9F4" w14:textId="2059CA43" w:rsidR="00875E56" w:rsidRDefault="00875E56" w:rsidP="00875E56">
      <w:r>
        <w:rPr>
          <w:rStyle w:val="CommentReference"/>
        </w:rPr>
        <w:annotationRef/>
      </w:r>
      <w:r>
        <w:rPr>
          <w:color w:val="000000"/>
          <w:sz w:val="20"/>
          <w:szCs w:val="20"/>
        </w:rPr>
        <w:t>Delete and just let “recent studies” cover this.</w:t>
      </w:r>
    </w:p>
  </w:comment>
  <w:comment w:id="24" w:author="Tristy Vick-Majors" w:date="2025-03-04T09:32:00Z" w:initials="TV">
    <w:p w14:paraId="21E4F9D5" w14:textId="77777777" w:rsidR="00875E56" w:rsidRDefault="00875E56" w:rsidP="00875E56">
      <w:r>
        <w:rPr>
          <w:rStyle w:val="CommentReference"/>
        </w:rPr>
        <w:annotationRef/>
      </w:r>
      <w:r>
        <w:rPr>
          <w:color w:val="000000"/>
          <w:sz w:val="20"/>
          <w:szCs w:val="20"/>
        </w:rPr>
        <w:t>This is more direct than what you had.</w:t>
      </w:r>
    </w:p>
  </w:comment>
  <w:comment w:id="26" w:author="Tristy Vick-Majors" w:date="2025-03-04T09:32:00Z" w:initials="TV">
    <w:p w14:paraId="0E0DB7A8" w14:textId="77777777" w:rsidR="00875E56" w:rsidRDefault="00875E56" w:rsidP="00875E56">
      <w:r>
        <w:rPr>
          <w:rStyle w:val="CommentReference"/>
        </w:rPr>
        <w:annotationRef/>
      </w:r>
      <w:r>
        <w:rPr>
          <w:color w:val="000000"/>
          <w:sz w:val="20"/>
          <w:szCs w:val="20"/>
        </w:rPr>
        <w:t>Since you’re talking about two things, this needs to be plural to refer to both of them.</w:t>
      </w:r>
    </w:p>
  </w:comment>
  <w:comment w:id="28" w:author="Tristy Vick-Majors" w:date="2025-03-04T09:33:00Z" w:initials="TV">
    <w:p w14:paraId="5A66AA93" w14:textId="77777777" w:rsidR="00875E56" w:rsidRDefault="00875E56" w:rsidP="00875E56">
      <w:r>
        <w:rPr>
          <w:rStyle w:val="CommentReference"/>
        </w:rPr>
        <w:annotationRef/>
      </w:r>
      <w:r>
        <w:rPr>
          <w:color w:val="000000"/>
          <w:sz w:val="20"/>
          <w:szCs w:val="20"/>
        </w:rPr>
        <w:t>Do you mean reduced quantity, or reduced quality? Or both? Be specific here, especially since it is a hypothesis.</w:t>
      </w:r>
    </w:p>
  </w:comment>
  <w:comment w:id="35" w:author="Tristy Vick-Majors" w:date="2025-03-04T09:33:00Z" w:initials="TV">
    <w:p w14:paraId="3FA51D45" w14:textId="77777777" w:rsidR="00875E56" w:rsidRDefault="00875E56" w:rsidP="00875E56">
      <w:r>
        <w:rPr>
          <w:rStyle w:val="CommentReference"/>
        </w:rPr>
        <w:annotationRef/>
      </w:r>
      <w:r>
        <w:rPr>
          <w:color w:val="000000"/>
          <w:sz w:val="20"/>
          <w:szCs w:val="20"/>
        </w:rPr>
        <w:t>A shift towards what?</w:t>
      </w:r>
    </w:p>
  </w:comment>
  <w:comment w:id="36" w:author="Connor OLoughlin" w:date="2025-03-04T10:34:00Z" w:initials="CO">
    <w:p w14:paraId="1AD6E80A" w14:textId="77777777" w:rsidR="00B3597B" w:rsidRDefault="00B3597B" w:rsidP="00B3597B">
      <w:pPr>
        <w:pStyle w:val="CommentText"/>
      </w:pPr>
      <w:r>
        <w:rPr>
          <w:rStyle w:val="CommentReference"/>
        </w:rPr>
        <w:annotationRef/>
      </w:r>
      <w:r>
        <w:t>I elaborated a bit more</w:t>
      </w:r>
    </w:p>
  </w:comment>
  <w:comment w:id="43" w:author="Tristy Vick-Majors" w:date="2025-03-04T09:38:00Z" w:initials="TV">
    <w:p w14:paraId="3645A79B" w14:textId="101B57F1" w:rsidR="00912F34" w:rsidRDefault="00912F34" w:rsidP="00912F34">
      <w:r>
        <w:rPr>
          <w:rStyle w:val="CommentReference"/>
        </w:rPr>
        <w:annotationRef/>
      </w:r>
      <w:r>
        <w:rPr>
          <w:color w:val="000000"/>
          <w:sz w:val="20"/>
          <w:szCs w:val="20"/>
        </w:rPr>
        <w:t>Are you only showing winter data? Or will you use the 2024 data from other seasons?</w:t>
      </w:r>
    </w:p>
  </w:comment>
  <w:comment w:id="44" w:author="Connor OLoughlin" w:date="2025-03-04T10:32:00Z" w:initials="CO">
    <w:p w14:paraId="39D5E100" w14:textId="77777777" w:rsidR="008A2CF0" w:rsidRDefault="008A2CF0" w:rsidP="008A2CF0">
      <w:pPr>
        <w:pStyle w:val="CommentText"/>
      </w:pPr>
      <w:r>
        <w:rPr>
          <w:rStyle w:val="CommentReference"/>
        </w:rPr>
        <w:annotationRef/>
      </w:r>
      <w:r>
        <w:t>I was thinking of focusing on winter for this poster since I think including interseasonal patterns would be a lot to fit on a poster. Kind of tying into your comment below about Ozerksy and the 2022 data. I was hoping to include that data into this poster to hopefully provide more support for differences in winter severity driving microbial activity and nutrient availability. If you think we should reach out to Ted, I would like to do that.</w:t>
      </w:r>
    </w:p>
  </w:comment>
  <w:comment w:id="45" w:author="Tristy Vick-Majors" w:date="2025-03-04T09:38:00Z" w:initials="TV">
    <w:p w14:paraId="18EC9FBA" w14:textId="7C922748" w:rsidR="00912F34" w:rsidRDefault="00912F34" w:rsidP="00912F34">
      <w:r>
        <w:rPr>
          <w:rStyle w:val="CommentReference"/>
        </w:rPr>
        <w:annotationRef/>
      </w:r>
      <w:r>
        <w:rPr>
          <w:color w:val="000000"/>
          <w:sz w:val="20"/>
          <w:szCs w:val="20"/>
        </w:rPr>
        <w:t>Is including this consistent with how the student team has been working on the data? If we include 2022, I think we should at least reach out to Ted for guidance on whether other coauthors are needed. I know that Maggie X had a masters student who worked on the 2022 DOC for example.</w:t>
      </w:r>
    </w:p>
  </w:comment>
  <w:comment w:id="47" w:author="Tristy Vick-Majors" w:date="2025-03-04T09:35:00Z" w:initials="TV">
    <w:p w14:paraId="38D37D1D" w14:textId="746DA7A1" w:rsidR="00875E56" w:rsidRDefault="00875E56" w:rsidP="00875E56">
      <w:r>
        <w:rPr>
          <w:rStyle w:val="CommentReference"/>
        </w:rPr>
        <w:annotationRef/>
      </w:r>
      <w:r>
        <w:rPr>
          <w:color w:val="000000"/>
          <w:sz w:val="20"/>
          <w:szCs w:val="20"/>
        </w:rPr>
        <w:t>This assigns a causal relationship, which you can only do if it is statistically supported (in which case you should provide a stat like a p value). Otherwise, use “were associated with” instead.</w:t>
      </w:r>
    </w:p>
  </w:comment>
  <w:comment w:id="48" w:author="Connor OLoughlin" w:date="2025-03-04T10:33:00Z" w:initials="CO">
    <w:p w14:paraId="21B7A5B7" w14:textId="77777777" w:rsidR="00570CB2" w:rsidRDefault="00570CB2" w:rsidP="00570CB2">
      <w:pPr>
        <w:pStyle w:val="CommentText"/>
      </w:pPr>
      <w:r>
        <w:rPr>
          <w:rStyle w:val="CommentReference"/>
        </w:rPr>
        <w:annotationRef/>
      </w:r>
      <w:r>
        <w:t>I see, I do not think I would be able to get a meaningful p-value from the data I currently have. I can look into that  though.</w:t>
      </w:r>
    </w:p>
  </w:comment>
  <w:comment w:id="50" w:author="Tristy Vick-Majors" w:date="2025-03-04T09:36:00Z" w:initials="TV">
    <w:p w14:paraId="446D81FB" w14:textId="75B23BFC" w:rsidR="00875E56" w:rsidRDefault="00875E56" w:rsidP="00875E56">
      <w:r>
        <w:rPr>
          <w:rStyle w:val="CommentReference"/>
        </w:rPr>
        <w:annotationRef/>
      </w:r>
      <w:r>
        <w:rPr>
          <w:color w:val="000000"/>
          <w:sz w:val="20"/>
          <w:szCs w:val="20"/>
        </w:rPr>
        <w:t>Are you referring to fDOM here? If so, “quality” would be more correct than “availability”.</w:t>
      </w:r>
    </w:p>
  </w:comment>
  <w:comment w:id="51" w:author="Tristy Vick-Majors" w:date="2025-03-04T09:36:00Z" w:initials="TV">
    <w:p w14:paraId="0AF0944B" w14:textId="77777777" w:rsidR="00875E56" w:rsidRDefault="00875E56" w:rsidP="00875E56">
      <w:r>
        <w:rPr>
          <w:rStyle w:val="CommentReference"/>
        </w:rPr>
        <w:annotationRef/>
      </w:r>
      <w:r>
        <w:rPr>
          <w:color w:val="000000"/>
          <w:sz w:val="20"/>
          <w:szCs w:val="20"/>
        </w:rPr>
        <w:t>What is the shift? This is not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D3463FB" w15:done="0"/>
  <w15:commentEx w15:paraId="0353FB80" w15:paraIdParent="5D3463FB" w15:done="0"/>
  <w15:commentEx w15:paraId="42E4E427" w15:done="0"/>
  <w15:commentEx w15:paraId="10A47C13" w15:paraIdParent="42E4E427" w15:done="0"/>
  <w15:commentEx w15:paraId="399FFE90" w15:done="0"/>
  <w15:commentEx w15:paraId="210D940E" w15:paraIdParent="399FFE90" w15:done="0"/>
  <w15:commentEx w15:paraId="4A23B9F4" w15:done="0"/>
  <w15:commentEx w15:paraId="21E4F9D5" w15:done="0"/>
  <w15:commentEx w15:paraId="0E0DB7A8" w15:done="0"/>
  <w15:commentEx w15:paraId="5A66AA93" w15:done="0"/>
  <w15:commentEx w15:paraId="3FA51D45" w15:done="0"/>
  <w15:commentEx w15:paraId="1AD6E80A" w15:paraIdParent="3FA51D45" w15:done="0"/>
  <w15:commentEx w15:paraId="3645A79B" w15:done="0"/>
  <w15:commentEx w15:paraId="39D5E100" w15:paraIdParent="3645A79B" w15:done="0"/>
  <w15:commentEx w15:paraId="18EC9FBA" w15:done="0"/>
  <w15:commentEx w15:paraId="38D37D1D" w15:done="0"/>
  <w15:commentEx w15:paraId="21B7A5B7" w15:paraIdParent="38D37D1D" w15:done="0"/>
  <w15:commentEx w15:paraId="446D81FB" w15:done="0"/>
  <w15:commentEx w15:paraId="0AF094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C2E872" w16cex:dateUtc="2025-03-04T14:29:00Z"/>
  <w16cex:commentExtensible w16cex:durableId="13F85631" w16cex:dateUtc="2025-03-04T15:20:00Z"/>
  <w16cex:commentExtensible w16cex:durableId="3D8608EF" w16cex:dateUtc="2025-03-04T14:30:00Z"/>
  <w16cex:commentExtensible w16cex:durableId="573B6801" w16cex:dateUtc="2025-03-04T15:21:00Z"/>
  <w16cex:commentExtensible w16cex:durableId="312AC1B5" w16cex:dateUtc="2025-03-04T14:30:00Z"/>
  <w16cex:commentExtensible w16cex:durableId="480BF1F7" w16cex:dateUtc="2025-03-04T15:22:00Z"/>
  <w16cex:commentExtensible w16cex:durableId="067B8A39" w16cex:dateUtc="2025-03-04T14:31:00Z">
    <w16cex:extLst>
      <w16:ext w16:uri="{CE6994B0-6A32-4C9F-8C6B-6E91EDA988CE}">
        <cr:reactions xmlns:cr="http://schemas.microsoft.com/office/comments/2020/reactions">
          <cr:reaction reactionType="1">
            <cr:reactionInfo dateUtc="2025-03-04T15:23:13Z">
              <cr:user userId="cd2dd71d79f43c4e" userProvider="Windows Live" userName="Connor OLoughlin"/>
            </cr:reactionInfo>
          </cr:reaction>
        </cr:reactions>
      </w16:ext>
    </w16cex:extLst>
  </w16cex:commentExtensible>
  <w16cex:commentExtensible w16cex:durableId="1BC8550A" w16cex:dateUtc="2025-03-04T14:32:00Z">
    <w16cex:extLst>
      <w16:ext w16:uri="{CE6994B0-6A32-4C9F-8C6B-6E91EDA988CE}">
        <cr:reactions xmlns:cr="http://schemas.microsoft.com/office/comments/2020/reactions">
          <cr:reaction reactionType="1">
            <cr:reactionInfo dateUtc="2025-03-04T15:23:16Z">
              <cr:user userId="cd2dd71d79f43c4e" userProvider="Windows Live" userName="Connor OLoughlin"/>
            </cr:reactionInfo>
          </cr:reaction>
        </cr:reactions>
      </w16:ext>
    </w16cex:extLst>
  </w16cex:commentExtensible>
  <w16cex:commentExtensible w16cex:durableId="1A2B1374" w16cex:dateUtc="2025-03-04T14:32:00Z"/>
  <w16cex:commentExtensible w16cex:durableId="2BD39A82" w16cex:dateUtc="2025-03-04T14:33:00Z">
    <w16cex:extLst>
      <w16:ext w16:uri="{CE6994B0-6A32-4C9F-8C6B-6E91EDA988CE}">
        <cr:reactions xmlns:cr="http://schemas.microsoft.com/office/comments/2020/reactions">
          <cr:reaction reactionType="1">
            <cr:reactionInfo dateUtc="2025-03-04T15:26:30Z">
              <cr:user userId="cd2dd71d79f43c4e" userProvider="Windows Live" userName="Connor OLoughlin"/>
            </cr:reactionInfo>
          </cr:reaction>
        </cr:reactions>
      </w16:ext>
    </w16cex:extLst>
  </w16cex:commentExtensible>
  <w16cex:commentExtensible w16cex:durableId="53BF445F" w16cex:dateUtc="2025-03-04T14:33:00Z"/>
  <w16cex:commentExtensible w16cex:durableId="50E06BDB" w16cex:dateUtc="2025-03-04T15:34:00Z"/>
  <w16cex:commentExtensible w16cex:durableId="68DEAF2B" w16cex:dateUtc="2025-03-04T14:38:00Z"/>
  <w16cex:commentExtensible w16cex:durableId="7EC28348" w16cex:dateUtc="2025-03-04T15:32:00Z"/>
  <w16cex:commentExtensible w16cex:durableId="49E9C76E" w16cex:dateUtc="2025-03-04T14:38:00Z"/>
  <w16cex:commentExtensible w16cex:durableId="1D44E5CD" w16cex:dateUtc="2025-03-04T14:35:00Z"/>
  <w16cex:commentExtensible w16cex:durableId="22A0FA98" w16cex:dateUtc="2025-03-04T15:33:00Z"/>
  <w16cex:commentExtensible w16cex:durableId="51339493" w16cex:dateUtc="2025-03-04T14:36:00Z"/>
  <w16cex:commentExtensible w16cex:durableId="5B447550" w16cex:dateUtc="2025-03-04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D3463FB" w16cid:durableId="5DC2E872"/>
  <w16cid:commentId w16cid:paraId="0353FB80" w16cid:durableId="13F85631"/>
  <w16cid:commentId w16cid:paraId="42E4E427" w16cid:durableId="3D8608EF"/>
  <w16cid:commentId w16cid:paraId="10A47C13" w16cid:durableId="573B6801"/>
  <w16cid:commentId w16cid:paraId="399FFE90" w16cid:durableId="312AC1B5"/>
  <w16cid:commentId w16cid:paraId="210D940E" w16cid:durableId="480BF1F7"/>
  <w16cid:commentId w16cid:paraId="4A23B9F4" w16cid:durableId="067B8A39"/>
  <w16cid:commentId w16cid:paraId="21E4F9D5" w16cid:durableId="1BC8550A"/>
  <w16cid:commentId w16cid:paraId="0E0DB7A8" w16cid:durableId="1A2B1374"/>
  <w16cid:commentId w16cid:paraId="5A66AA93" w16cid:durableId="2BD39A82"/>
  <w16cid:commentId w16cid:paraId="3FA51D45" w16cid:durableId="53BF445F"/>
  <w16cid:commentId w16cid:paraId="1AD6E80A" w16cid:durableId="50E06BDB"/>
  <w16cid:commentId w16cid:paraId="3645A79B" w16cid:durableId="68DEAF2B"/>
  <w16cid:commentId w16cid:paraId="39D5E100" w16cid:durableId="7EC28348"/>
  <w16cid:commentId w16cid:paraId="18EC9FBA" w16cid:durableId="49E9C76E"/>
  <w16cid:commentId w16cid:paraId="38D37D1D" w16cid:durableId="1D44E5CD"/>
  <w16cid:commentId w16cid:paraId="21B7A5B7" w16cid:durableId="22A0FA98"/>
  <w16cid:commentId w16cid:paraId="446D81FB" w16cid:durableId="51339493"/>
  <w16cid:commentId w16cid:paraId="0AF0944B" w16cid:durableId="5B4475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nnor OLoughlin">
    <w15:presenceInfo w15:providerId="Windows Live" w15:userId="cd2dd71d79f43c4e"/>
  </w15:person>
  <w15:person w15:author="Tristy Vick-Majors">
    <w15:presenceInfo w15:providerId="Windows Live" w15:userId="696d8bfd786e8e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9A5"/>
    <w:rsid w:val="000609F7"/>
    <w:rsid w:val="00066154"/>
    <w:rsid w:val="000A58FE"/>
    <w:rsid w:val="000A66FC"/>
    <w:rsid w:val="00170025"/>
    <w:rsid w:val="001915DC"/>
    <w:rsid w:val="00204D76"/>
    <w:rsid w:val="0026108F"/>
    <w:rsid w:val="00563345"/>
    <w:rsid w:val="00570CB2"/>
    <w:rsid w:val="0057289D"/>
    <w:rsid w:val="00576910"/>
    <w:rsid w:val="00585282"/>
    <w:rsid w:val="005929A5"/>
    <w:rsid w:val="005C2E4A"/>
    <w:rsid w:val="0060761F"/>
    <w:rsid w:val="00642242"/>
    <w:rsid w:val="00682DDF"/>
    <w:rsid w:val="007A62EE"/>
    <w:rsid w:val="007C00A4"/>
    <w:rsid w:val="00815A18"/>
    <w:rsid w:val="00875E56"/>
    <w:rsid w:val="008A2CF0"/>
    <w:rsid w:val="008D76AD"/>
    <w:rsid w:val="00912F34"/>
    <w:rsid w:val="009D2ED7"/>
    <w:rsid w:val="009D7CAD"/>
    <w:rsid w:val="00A00D0F"/>
    <w:rsid w:val="00B3597B"/>
    <w:rsid w:val="00BA2D83"/>
    <w:rsid w:val="00C13418"/>
    <w:rsid w:val="00CE3A85"/>
    <w:rsid w:val="00EE3A80"/>
    <w:rsid w:val="00EE46A1"/>
    <w:rsid w:val="00F07D04"/>
    <w:rsid w:val="00F169E0"/>
    <w:rsid w:val="00F42DD7"/>
    <w:rsid w:val="00F71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BCBC8E"/>
  <w15:chartTrackingRefBased/>
  <w15:docId w15:val="{DC5EC8D5-84D9-49AD-AB3C-ACFEDB6FD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9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29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29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29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29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29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9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9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9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9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29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29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29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29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29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9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9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9A5"/>
    <w:rPr>
      <w:rFonts w:eastAsiaTheme="majorEastAsia" w:cstheme="majorBidi"/>
      <w:color w:val="272727" w:themeColor="text1" w:themeTint="D8"/>
    </w:rPr>
  </w:style>
  <w:style w:type="paragraph" w:styleId="Title">
    <w:name w:val="Title"/>
    <w:basedOn w:val="Normal"/>
    <w:next w:val="Normal"/>
    <w:link w:val="TitleChar"/>
    <w:uiPriority w:val="10"/>
    <w:qFormat/>
    <w:rsid w:val="00592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9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9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9A5"/>
    <w:pPr>
      <w:spacing w:before="160"/>
      <w:jc w:val="center"/>
    </w:pPr>
    <w:rPr>
      <w:i/>
      <w:iCs/>
      <w:color w:val="404040" w:themeColor="text1" w:themeTint="BF"/>
    </w:rPr>
  </w:style>
  <w:style w:type="character" w:customStyle="1" w:styleId="QuoteChar">
    <w:name w:val="Quote Char"/>
    <w:basedOn w:val="DefaultParagraphFont"/>
    <w:link w:val="Quote"/>
    <w:uiPriority w:val="29"/>
    <w:rsid w:val="005929A5"/>
    <w:rPr>
      <w:i/>
      <w:iCs/>
      <w:color w:val="404040" w:themeColor="text1" w:themeTint="BF"/>
    </w:rPr>
  </w:style>
  <w:style w:type="paragraph" w:styleId="ListParagraph">
    <w:name w:val="List Paragraph"/>
    <w:basedOn w:val="Normal"/>
    <w:uiPriority w:val="34"/>
    <w:qFormat/>
    <w:rsid w:val="005929A5"/>
    <w:pPr>
      <w:ind w:left="720"/>
      <w:contextualSpacing/>
    </w:pPr>
  </w:style>
  <w:style w:type="character" w:styleId="IntenseEmphasis">
    <w:name w:val="Intense Emphasis"/>
    <w:basedOn w:val="DefaultParagraphFont"/>
    <w:uiPriority w:val="21"/>
    <w:qFormat/>
    <w:rsid w:val="005929A5"/>
    <w:rPr>
      <w:i/>
      <w:iCs/>
      <w:color w:val="0F4761" w:themeColor="accent1" w:themeShade="BF"/>
    </w:rPr>
  </w:style>
  <w:style w:type="paragraph" w:styleId="IntenseQuote">
    <w:name w:val="Intense Quote"/>
    <w:basedOn w:val="Normal"/>
    <w:next w:val="Normal"/>
    <w:link w:val="IntenseQuoteChar"/>
    <w:uiPriority w:val="30"/>
    <w:qFormat/>
    <w:rsid w:val="00592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9A5"/>
    <w:rPr>
      <w:i/>
      <w:iCs/>
      <w:color w:val="0F4761" w:themeColor="accent1" w:themeShade="BF"/>
    </w:rPr>
  </w:style>
  <w:style w:type="character" w:styleId="IntenseReference">
    <w:name w:val="Intense Reference"/>
    <w:basedOn w:val="DefaultParagraphFont"/>
    <w:uiPriority w:val="32"/>
    <w:qFormat/>
    <w:rsid w:val="005929A5"/>
    <w:rPr>
      <w:b/>
      <w:bCs/>
      <w:smallCaps/>
      <w:color w:val="0F4761" w:themeColor="accent1" w:themeShade="BF"/>
      <w:spacing w:val="5"/>
    </w:rPr>
  </w:style>
  <w:style w:type="paragraph" w:styleId="Revision">
    <w:name w:val="Revision"/>
    <w:hidden/>
    <w:uiPriority w:val="99"/>
    <w:semiHidden/>
    <w:rsid w:val="00875E56"/>
    <w:pPr>
      <w:spacing w:after="0" w:line="240" w:lineRule="auto"/>
    </w:pPr>
  </w:style>
  <w:style w:type="character" w:styleId="CommentReference">
    <w:name w:val="annotation reference"/>
    <w:basedOn w:val="DefaultParagraphFont"/>
    <w:uiPriority w:val="99"/>
    <w:semiHidden/>
    <w:unhideWhenUsed/>
    <w:rsid w:val="00875E56"/>
    <w:rPr>
      <w:sz w:val="16"/>
      <w:szCs w:val="16"/>
    </w:rPr>
  </w:style>
  <w:style w:type="paragraph" w:styleId="CommentText">
    <w:name w:val="annotation text"/>
    <w:basedOn w:val="Normal"/>
    <w:link w:val="CommentTextChar"/>
    <w:uiPriority w:val="99"/>
    <w:unhideWhenUsed/>
    <w:rsid w:val="00875E56"/>
    <w:pPr>
      <w:spacing w:line="240" w:lineRule="auto"/>
    </w:pPr>
    <w:rPr>
      <w:sz w:val="20"/>
      <w:szCs w:val="20"/>
    </w:rPr>
  </w:style>
  <w:style w:type="character" w:customStyle="1" w:styleId="CommentTextChar">
    <w:name w:val="Comment Text Char"/>
    <w:basedOn w:val="DefaultParagraphFont"/>
    <w:link w:val="CommentText"/>
    <w:uiPriority w:val="99"/>
    <w:rsid w:val="00875E56"/>
    <w:rPr>
      <w:sz w:val="20"/>
      <w:szCs w:val="20"/>
    </w:rPr>
  </w:style>
  <w:style w:type="paragraph" w:styleId="CommentSubject">
    <w:name w:val="annotation subject"/>
    <w:basedOn w:val="CommentText"/>
    <w:next w:val="CommentText"/>
    <w:link w:val="CommentSubjectChar"/>
    <w:uiPriority w:val="99"/>
    <w:semiHidden/>
    <w:unhideWhenUsed/>
    <w:rsid w:val="00875E56"/>
    <w:rPr>
      <w:b/>
      <w:bCs/>
    </w:rPr>
  </w:style>
  <w:style w:type="character" w:customStyle="1" w:styleId="CommentSubjectChar">
    <w:name w:val="Comment Subject Char"/>
    <w:basedOn w:val="CommentTextChar"/>
    <w:link w:val="CommentSubject"/>
    <w:uiPriority w:val="99"/>
    <w:semiHidden/>
    <w:rsid w:val="00875E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339</Words>
  <Characters>2067</Characters>
  <Application>Microsoft Office Word</Application>
  <DocSecurity>0</DocSecurity>
  <Lines>33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OLoughlin</dc:creator>
  <cp:keywords/>
  <dc:description/>
  <cp:lastModifiedBy>Connor OLoughlin</cp:lastModifiedBy>
  <cp:revision>2</cp:revision>
  <dcterms:created xsi:type="dcterms:W3CDTF">2025-03-04T15:34:00Z</dcterms:created>
  <dcterms:modified xsi:type="dcterms:W3CDTF">2025-03-04T15:34:00Z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9b36ab55-342e-47c5-8584-da5c78e3fd86</vt:lpwstr>
  </property>
</Properties>
</file>