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Heading1"/>
        <w:outlineLvl w:val="0"/>
        <w:widowControl w:val="1"/>
      </w:pPr>
      <w:bookmarkStart w:id="8quta2vcyqjn" w:name="_Tocobrskpk51jos"/>
      <w:r w:rsidR="00000000" w:rsidDel="00000000" w:rsidRPr="00000000">
        <w:rPr/>
        <w:t xml:space="preserve">The Naija Talent Wahala: Urehgab's Take on How We Fit Fix Am</w:t>
      </w:r>
      <w:bookmarkEnd w:id="8quta2vcyqjn"/>
    </w:p>
    <w:p xmlns:w14="http://schemas.microsoft.com/office/word/2010/wordml" w:rsidR="00000000" w:rsidRDefault="00000000" w14:textId="00000000" w:rsidDel="00000000" w:rsidP="00000000" w:rsidRPr="00000000">
      <w:pPr>
        <w:rPr/>
        <w:widowControl w:val="1"/>
      </w:pPr>
      <w:r w:rsidR="00000000" w:rsidDel="00000000" w:rsidRPr="00000000">
        <w:drawing>
          <wp:inline xmlns:wp="http://schemas.openxmlformats.org/drawingml/2006/wordprocessingDrawing" distT="0" distR="0" distB="0" distL="0">
            <wp:extent cx="3143250" cy="176212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stretch>
                      <a:fillRect/>
                    </a:stretch>
                  </pic:blipFill>
                  <pic:spPr>
                    <a:xfrm>
                      <a:off x="0" y="0"/>
                      <a:ext cx="3143250" cy="1762125"/>
                    </a:xfrm>
                    <a:prstGeom prst="rect">
                      <a:avLst/>
                    </a:prstGeom>
                  </pic:spPr>
                </pic:pic>
              </a:graphicData>
            </a:graphic>
          </wp:inline>
        </w:drawing>
      </w:r>
    </w:p>
    <w:p xmlns:w14="http://schemas.microsoft.com/office/word/2010/wordml" w:rsidR="00000000" w:rsidRDefault="00000000" w14:textId="00000000" w:rsidDel="00000000" w:rsidP="00000000" w:rsidRPr="00000000">
      <w:pPr>
        <w:widowControl w:val="1"/>
      </w:pPr>
      <w:r w:rsidR="00000000" w:rsidDel="00000000" w:rsidRPr="00000000">
        <w:rPr/>
        <w:t xml:space="preserve">Ah, Nigeria! </w:t>
      </w:r>
    </w:p>
    <w:p xmlns:w14="http://schemas.microsoft.com/office/word/2010/wordml" w:rsidR="00000000" w:rsidRDefault="00000000" w14:textId="00000000" w:rsidDel="00000000" w:rsidP="00000000" w:rsidRPr="00000000">
      <w:pPr>
        <w:widowControl w:val="1"/>
      </w:pPr>
      <w:r w:rsidR="00000000" w:rsidDel="00000000" w:rsidRPr="00000000">
        <w:rPr/>
        <w:t xml:space="preserve">We are a land bursting with talent, no doubt. From the sharpest tech minds in Yaba to the marketing gurus on the Island, the brainpower dey. </w:t>
      </w:r>
    </w:p>
    <w:p xmlns:w14="http://schemas.microsoft.com/office/word/2010/wordml" w:rsidR="00000000" w:rsidRDefault="00000000" w14:textId="00000000" w:rsidDel="00000000" w:rsidP="00000000" w:rsidRPr="00000000">
      <w:pPr>
        <w:widowControl w:val="1"/>
      </w:pPr>
      <w:r w:rsidR="00000000" w:rsidDel="00000000" w:rsidRPr="00000000">
        <w:rPr/>
        <w:t xml:space="preserve">But if we are being honest, sometimes it feels like finding that perfect person for a role is like searching for a needle in a haystack – a serious talent wahala.</w:t>
      </w:r>
    </w:p>
    <w:p xmlns:w14="http://schemas.microsoft.com/office/word/2010/wordml" w:rsidR="00000000" w:rsidRDefault="00000000" w14:textId="00000000" w:rsidDel="00000000" w:rsidP="00000000" w:rsidRPr="00000000">
      <w:pPr>
        <w:widowControl w:val="1"/>
      </w:pPr>
      <w:r w:rsidR="00000000" w:rsidDel="00000000" w:rsidRPr="00000000">
        <w:rPr/>
        <w:t xml:space="preserve">You hear it from CEOs in Ikeja to startup founders in Surulere: "We need the right people to grow!" </w:t>
      </w:r>
    </w:p>
    <w:p xmlns:w14="http://schemas.microsoft.com/office/word/2010/wordml" w:rsidR="00000000" w:rsidRDefault="00000000" w14:textId="00000000" w:rsidDel="00000000" w:rsidP="00000000" w:rsidRPr="00000000">
      <w:pPr>
        <w:widowControl w:val="1"/>
      </w:pPr>
      <w:r w:rsidR="00000000" w:rsidDel="00000000" w:rsidRPr="00000000">
        <w:rPr/>
        <w:t xml:space="preserve">And on the other side, talented folks are saying, "There are no opportunities that truly match my skills!" </w:t>
      </w:r>
    </w:p>
    <w:p xmlns:w14="http://schemas.microsoft.com/office/word/2010/wordml" w:rsidR="00000000" w:rsidRDefault="00000000" w14:textId="00000000" w:rsidDel="00000000" w:rsidP="00000000" w:rsidRPr="00000000">
      <w:pPr>
        <w:widowControl w:val="1"/>
      </w:pPr>
      <w:r w:rsidR="00000000" w:rsidDel="00000000" w:rsidRPr="00000000">
        <w:rPr/>
        <w:t xml:space="preserve">So, what i</w:t>
      </w:r>
      <w:r w:rsidR="00000000" w:rsidDel="00000000" w:rsidRPr="00000000">
        <w:rPr/>
        <w:t xml:space="preserve">s the disconnect? What is causing this Nigerian talent shortage, and how can we at Urehgab help fix it?</w:t>
      </w:r>
    </w:p>
    <w:p xmlns:w14="http://schemas.microsoft.com/office/word/2010/wordml" w:rsidR="00000000" w:rsidRDefault="00000000" w14:textId="00000000" w:rsidDel="00000000" w:rsidP="00000000" w:rsidRPr="00000000">
      <w:pPr>
        <w:pStyle w:val="Heading2"/>
        <w:outlineLvl w:val="1"/>
        <w:widowControl w:val="1"/>
      </w:pPr>
      <w:bookmarkStart w:id="iffaayjmcerm" w:name="_Toc0fuqlq6a7k0n"/>
      <w:r w:rsidR="00000000" w:rsidDel="00000000" w:rsidRPr="00000000">
        <w:rPr/>
        <w:t xml:space="preserve">The Real Issue: It's Not a Shortage, It's a Mismatch</w:t>
      </w:r>
      <w:bookmarkEnd w:id="iffaayjmcerm"/>
    </w:p>
    <w:p xmlns:w14="http://schemas.microsoft.com/office/word/2010/wordml" w:rsidR="00000000" w:rsidRDefault="00000000" w14:textId="00000000" w:rsidDel="00000000" w:rsidP="00000000" w:rsidRPr="00000000">
      <w:pPr>
        <w:pStyle w:val="Normal"/>
        <w:rPr/>
        <w:widowControl w:val="1"/>
      </w:pPr>
      <w:r w:rsidR="00000000" w:rsidDel="00000000" w:rsidRPr="00000000">
        <w:drawing>
          <wp:inline xmlns:wp="http://schemas.openxmlformats.org/drawingml/2006/wordprocessingDrawing" distT="0" distR="0" distB="0" distL="0">
            <wp:extent cx="3143250" cy="290512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9"/>
                    <a:stretch>
                      <a:fillRect/>
                    </a:stretch>
                  </pic:blipFill>
                  <pic:spPr>
                    <a:xfrm>
                      <a:off x="0" y="0"/>
                      <a:ext cx="3143250" cy="2905125"/>
                    </a:xfrm>
                    <a:prstGeom prst="rect">
                      <a:avLst/>
                    </a:prstGeom>
                  </pic:spPr>
                </pic:pic>
              </a:graphicData>
            </a:graphic>
          </wp:inline>
        </w:drawing>
      </w:r>
    </w:p>
    <w:p xmlns:w14="http://schemas.microsoft.com/office/word/2010/wordml" w:rsidR="00000000" w:rsidRDefault="00000000" w14:textId="00000000" w:rsidDel="00000000" w:rsidP="00000000" w:rsidRPr="00000000">
      <w:pPr>
        <w:widowControl w:val="1"/>
      </w:pPr>
      <w:r w:rsidR="00000000" w:rsidDel="00000000" w:rsidRPr="00000000">
        <w:rPr/>
        <w:t xml:space="preserve">Truth be told, Nigeria isn't lacking in talent. What we have is a mismatch. </w:t>
      </w:r>
    </w:p>
    <w:p xmlns:w14="http://schemas.microsoft.com/office/word/2010/wordml" w:rsidR="00000000" w:rsidRDefault="00000000" w14:textId="00000000" w:rsidDel="00000000" w:rsidP="00000000" w:rsidRPr="00000000">
      <w:pPr>
        <w:widowControl w:val="1"/>
      </w:pPr>
      <w:r w:rsidR="00000000" w:rsidDel="00000000" w:rsidRPr="00000000">
        <w:rPr/>
        <w:t xml:space="preserve">We have brilliant graduates who don't have the exact skills companies are looking for right now. </w:t>
      </w:r>
    </w:p>
    <w:p xmlns:w14="http://schemas.microsoft.com/office/word/2010/wordml" w:rsidR="00000000" w:rsidRDefault="00000000" w14:textId="00000000" w:rsidDel="00000000" w:rsidP="00000000" w:rsidRPr="00000000">
      <w:pPr>
        <w:widowControl w:val="1"/>
      </w:pPr>
      <w:r w:rsidR="00000000" w:rsidDel="00000000" w:rsidRPr="00000000">
        <w:rPr/>
        <w:t xml:space="preserve">We have experienced professionals who might not know how to connect with the right opportunities. </w:t>
      </w:r>
    </w:p>
    <w:p xmlns:w14="http://schemas.microsoft.com/office/word/2010/wordml" w:rsidR="00000000" w:rsidRDefault="00000000" w14:textId="00000000" w:rsidDel="00000000" w:rsidP="00000000" w:rsidRPr="00000000">
      <w:pPr>
        <w:widowControl w:val="1"/>
      </w:pPr>
      <w:r w:rsidR="00000000" w:rsidDel="00000000" w:rsidRPr="00000000">
        <w:rPr/>
        <w:t xml:space="preserve">It is like having plenty of ingredients but not the correct recipe.</w:t>
      </w:r>
    </w:p>
    <w:p xmlns:w14="http://schemas.microsoft.com/office/word/2010/wordml" w:rsidR="00000000" w:rsidRDefault="00000000" w14:textId="00000000" w:rsidDel="00000000" w:rsidP="00000000" w:rsidRPr="00000000">
      <w:pPr>
        <w:widowControl w:val="1"/>
      </w:pPr>
      <w:r w:rsidR="00000000" w:rsidDel="00000000" w:rsidRPr="00000000">
        <w:rPr/>
        <w:t xml:space="preserve">At Urehgab, we see our role as the master chef in this scenario. </w:t>
      </w:r>
    </w:p>
    <w:p xmlns:w14="http://schemas.microsoft.com/office/word/2010/wordml" w:rsidR="00000000" w:rsidRDefault="00000000" w14:textId="00000000" w:rsidDel="00000000" w:rsidP="00000000" w:rsidRPr="00000000">
      <w:pPr>
        <w:widowControl w:val="1"/>
      </w:pPr>
      <w:r w:rsidR="00000000" w:rsidDel="00000000" w:rsidRPr="00000000">
        <w:rPr/>
        <w:t xml:space="preserve">We understand the "ingredients" – the skills and potential of Nigerian professionals. </w:t>
      </w:r>
    </w:p>
    <w:p xmlns:w14="http://schemas.microsoft.com/office/word/2010/wordml" w:rsidR="00000000" w:rsidRDefault="00000000" w14:textId="00000000" w:rsidDel="00000000" w:rsidP="00000000" w:rsidRPr="00000000">
      <w:pPr>
        <w:widowControl w:val="1"/>
      </w:pPr>
      <w:r w:rsidR="00000000" w:rsidDel="00000000" w:rsidRPr="00000000">
        <w:rPr/>
        <w:t xml:space="preserve">And we understand the "recipes" – the specific needs and demands of growing businesses. Our job is to bring these two together perfectly.</w:t>
      </w:r>
    </w:p>
    <w:p xmlns:w14="http://schemas.microsoft.com/office/word/2010/wordml" w:rsidR="00000000" w:rsidRDefault="00000000" w14:textId="00000000" w:rsidDel="00000000" w:rsidP="00000000" w:rsidRPr="00000000">
      <w:pPr>
        <w:pStyle w:val="Heading2"/>
        <w:outlineLvl w:val="1"/>
        <w:widowControl w:val="1"/>
      </w:pPr>
      <w:bookmarkStart w:id="klm5pjs5c6bp" w:name="_Tocy65m62szev3j"/>
      <w:r w:rsidR="00000000" w:rsidDel="00000000" w:rsidRPr="00000000">
        <w:rPr/>
        <w:t xml:space="preserve">How Urehgab Dey Bridge the Gap</w:t>
      </w:r>
      <w:bookmarkEnd w:id="klm5pjs5c6bp"/>
    </w:p>
    <w:p xmlns:w14="http://schemas.microsoft.com/office/word/2010/wordml" w:rsidR="00000000" w:rsidRDefault="00000000" w14:textId="00000000" w:rsidDel="00000000" w:rsidP="00000000" w:rsidRPr="00000000">
      <w:pPr>
        <w:widowControl w:val="1"/>
      </w:pPr>
      <w:r w:rsidR="00000000" w:rsidDel="00000000" w:rsidRPr="00000000">
        <w:rPr/>
        <w:t xml:space="preserve">We are not just another recruitment agency that posts jobs and calls people. We dey go deeper. </w:t>
      </w:r>
    </w:p>
    <w:p xmlns:w14="http://schemas.microsoft.com/office/word/2010/wordml" w:rsidR="00000000" w:rsidRDefault="00000000" w14:textId="00000000" w:rsidDel="00000000" w:rsidP="00000000" w:rsidRPr="00000000">
      <w:pPr>
        <w:widowControl w:val="1"/>
      </w:pPr>
      <w:r w:rsidR="00000000" w:rsidDel="00000000" w:rsidRPr="00000000">
        <w:rPr/>
        <w:t xml:space="preserve">Here is how we are tackling this talent wahala from our own corner:</w:t>
      </w:r>
    </w:p>
    <w:p xmlns:w14="http://schemas.microsoft.com/office/word/2010/wordml" w:rsidR="00000000" w:rsidRDefault="00000000" w14:textId="00000000" w:rsidDel="00000000" w:rsidP="00000000" w:rsidRPr="00000000">
      <w:pPr>
        <w:spacing w:after="0.0"/>
        <w:numPr>
          <w:ilvl w:val="0"/>
          <w:numId w:val="86643298"/>
        </w:numPr>
        <w:widowControl w:val="1"/>
        <w:ind w:left="720" w:hanging="360"/>
      </w:pPr>
      <w:r w:rsidR="00000000" w:rsidDel="00000000" w:rsidRPr="00000000">
        <w:rPr>
          <w:b w:val="true"/>
        </w:rPr>
        <w:t xml:space="preserve">Understanding the Real Need: </w:t>
      </w:r>
      <w:r w:rsidR="00000000" w:rsidDel="00000000" w:rsidRPr="00000000">
        <w:rPr/>
        <w:t xml:space="preserve">We don't just take a job description at face value. We sit down with businesses, like that tech company in Lekki or that manufacturing giant in Agbara, to truly understand their challenges and the exact skills and personality they need. We ask the hard questions to get beyond the surface.</w:t>
      </w:r>
    </w:p>
    <w:p xmlns:w14="http://schemas.microsoft.com/office/word/2010/wordml" w:rsidR="00000000" w:rsidRDefault="00000000" w14:textId="00000000" w:rsidDel="00000000" w:rsidP="00000000" w:rsidRPr="00000000">
      <w:pPr>
        <w:spacing w:after="0.0"/>
        <w:numPr>
          <w:ilvl w:val="0"/>
          <w:numId w:val="86643298"/>
        </w:numPr>
        <w:widowControl w:val="1"/>
        <w:ind w:left="720" w:hanging="360"/>
      </w:pPr>
      <w:r w:rsidR="00000000" w:rsidDel="00000000" w:rsidRPr="00000000">
        <w:rPr>
          <w:b w:val="true"/>
        </w:rPr>
        <w:t xml:space="preserve">Finding the Hidden Gems:</w:t>
      </w:r>
      <w:r w:rsidR="00000000" w:rsidDel="00000000" w:rsidRPr="00000000">
        <w:rPr/>
        <w:t xml:space="preserve"> Our network reaches far and wide. We are not just looking at who is actively applying. We are tapping into passive talent – those brilliant minds who might be happily employed but are open to the right opportunity. Think of us as the talent scouts who know where to find the real stars.</w:t>
      </w:r>
    </w:p>
    <w:p xmlns:w14="http://schemas.microsoft.com/office/word/2010/wordml" w:rsidR="00000000" w:rsidRDefault="00000000" w14:textId="00000000" w:rsidDel="00000000" w:rsidP="00000000" w:rsidRPr="00000000">
      <w:pPr>
        <w:spacing w:after="0.0"/>
        <w:numPr>
          <w:ilvl w:val="0"/>
          <w:numId w:val="86643298"/>
        </w:numPr>
        <w:widowControl w:val="1"/>
        <w:ind w:left="720" w:hanging="360"/>
      </w:pPr>
      <w:r w:rsidR="00000000" w:rsidDel="00000000" w:rsidRPr="00000000">
        <w:rPr>
          <w:b w:val="true"/>
        </w:rPr>
        <w:t xml:space="preserve">Skill-Up, Connect-Up: </w:t>
      </w:r>
      <w:r w:rsidR="00000000" w:rsidDel="00000000" w:rsidRPr="00000000">
        <w:rPr/>
        <w:t xml:space="preserve">We believe in empowering Nigerian professionals. We often provide resources and advice on how to upskill and present themselves effectively. We host webinars and share tips on how to ace that interview and make your CV shine like a well-polished shoe.</w:t>
      </w:r>
    </w:p>
    <w:p xmlns:w14="http://schemas.microsoft.com/office/word/2010/wordml" w:rsidR="00000000" w:rsidRDefault="00000000" w14:textId="00000000" w:rsidDel="00000000" w:rsidP="00000000" w:rsidRPr="00000000">
      <w:pPr>
        <w:spacing w:after="0.0"/>
        <w:numPr>
          <w:ilvl w:val="0"/>
          <w:numId w:val="86643298"/>
        </w:numPr>
        <w:widowControl w:val="1"/>
        <w:ind w:left="720" w:hanging="360"/>
      </w:pPr>
      <w:r w:rsidR="00000000" w:rsidDel="00000000" w:rsidRPr="00000000">
        <w:rPr>
          <w:b w:val="true"/>
        </w:rPr>
        <w:t xml:space="preserve">Local Knowledge, Global Standards:</w:t>
      </w:r>
      <w:r w:rsidR="00000000" w:rsidDel="00000000" w:rsidRPr="00000000">
        <w:rPr/>
        <w:t xml:space="preserve"> We understand the Nigerian professional landscape like the back of our hand. We know the nuances, the cultural fit, and what truly makes someone successful here. But we also operate with global best practices, ensuring fairness and professionalism every step of the way.</w:t>
      </w:r>
    </w:p>
    <w:p xmlns:w14="http://schemas.microsoft.com/office/word/2010/wordml" w:rsidR="00000000" w:rsidRDefault="00000000" w14:textId="00000000" w:rsidDel="00000000" w:rsidP="00000000" w:rsidRPr="00000000">
      <w:pPr>
        <w:spacing w:after="0.0"/>
        <w:numPr>
          <w:ilvl w:val="0"/>
          <w:numId w:val="86643298"/>
        </w:numPr>
        <w:widowControl w:val="1"/>
        <w:ind w:left="720" w:hanging="360"/>
      </w:pPr>
      <w:r w:rsidR="00000000" w:rsidDel="00000000" w:rsidRPr="00000000">
        <w:rPr>
          <w:b w:val="true"/>
        </w:rPr>
        <w:t xml:space="preserve">Building Long-Term Partnerships:</w:t>
      </w:r>
      <w:r w:rsidR="00000000" w:rsidDel="00000000" w:rsidRPr="00000000">
        <w:rPr/>
        <w:t xml:space="preserve"> We are not just about filling a vacant position. We want to build long-term relationships with both employers and job seekers, helping careers and businesses grow sustainably. We are invested in the Nigerian dream.</w:t>
      </w:r>
    </w:p>
    <w:p xmlns:w14="http://schemas.microsoft.com/office/word/2010/wordml" w:rsidR="00000000" w:rsidRDefault="00000000" w14:textId="00000000" w:rsidDel="00000000" w:rsidP="00000000" w:rsidRPr="00000000">
      <w:pPr>
        <w:rPr/>
        <w:widowControl w:val="1"/>
      </w:pPr>
    </w:p>
    <w:p xmlns:w14="http://schemas.microsoft.com/office/word/2010/wordml" w:rsidR="00000000" w:rsidRDefault="00000000" w14:textId="00000000" w:rsidDel="00000000" w:rsidP="00000000" w:rsidRPr="00000000">
      <w:pPr>
        <w:pStyle w:val="Heading3"/>
        <w:outlineLvl w:val="2"/>
        <w:widowControl w:val="1"/>
      </w:pPr>
      <w:bookmarkStart w:id="bou29f10pedw" w:name="_Tocb6nay5ofiy48"/>
      <w:r w:rsidR="00000000" w:rsidDel="00000000" w:rsidRPr="00000000">
        <w:rPr/>
        <w:t xml:space="preserve">Join Us in Fixing the Wahala</w:t>
      </w:r>
      <w:bookmarkEnd w:id="bou29f10pedw"/>
    </w:p>
    <w:p xmlns:w14="http://schemas.microsoft.com/office/word/2010/wordml" w:rsidR="00000000" w:rsidRDefault="00000000" w14:textId="00000000" w:rsidDel="00000000" w:rsidP="00000000" w:rsidRPr="00000000">
      <w:pPr>
        <w:widowControl w:val="1"/>
      </w:pPr>
      <w:r w:rsidR="00000000" w:rsidDel="00000000" w:rsidRPr="00000000">
        <w:rPr/>
        <w:t xml:space="preserve">This talent challenge is not something one company can solve alone. It requires collaboration. If you are a business struggling to find the right people, come talk to us. Let us understand your specific "recipe."</w:t>
      </w:r>
    </w:p>
    <w:p xmlns:w14="http://schemas.microsoft.com/office/word/2010/wordml" w:rsidR="00000000" w:rsidRDefault="00000000" w14:textId="00000000" w:rsidDel="00000000" w:rsidP="00000000" w:rsidRPr="00000000">
      <w:pPr>
        <w:widowControl w:val="1"/>
      </w:pPr>
      <w:r w:rsidR="00000000" w:rsidDel="00000000" w:rsidRPr="00000000">
        <w:rPr/>
        <w:t xml:space="preserve"> If you are a talented professional looking for that perfect opportunity to shine, let us help you connect with your next big break.</w:t>
      </w:r>
    </w:p>
    <w:p xmlns:w14="http://schemas.microsoft.com/office/word/2010/wordml" w:rsidR="00000000" w:rsidRDefault="00000000" w14:textId="00000000" w:rsidDel="00000000" w:rsidP="00000000" w:rsidRPr="00000000">
      <w:pPr>
        <w:widowControl w:val="1"/>
      </w:pPr>
      <w:r w:rsidR="00000000" w:rsidDel="00000000" w:rsidRPr="00000000">
        <w:rPr/>
        <w:t xml:space="preserve">At Urehgab, we are optimistic about the future of Nigerian talent. We believe the potential is immense. </w:t>
      </w:r>
    </w:p>
    <w:p xmlns:w14="http://schemas.microsoft.com/office/word/2010/wordml" w:rsidR="00000000" w:rsidRDefault="00000000" w14:textId="00000000" w:rsidDel="00000000" w:rsidP="00000000" w:rsidRPr="00000000">
      <w:pPr>
        <w:widowControl w:val="1"/>
      </w:pPr>
      <w:r w:rsidR="00000000" w:rsidDel="00000000" w:rsidRPr="00000000">
        <w:rPr/>
        <w:t xml:space="preserve">By understanding the real issues and working together strategically, we can fix this "wahala" and build a stronger, more prosperous Nigeria, one successful placement at a time. </w:t>
      </w:r>
    </w:p>
    <w:p xmlns:w14="http://schemas.microsoft.com/office/word/2010/wordml" w:rsidR="00000000" w:rsidRDefault="00000000" w14:textId="00000000" w:rsidDel="00000000" w:rsidP="00000000" w:rsidRPr="00000000">
      <w:pPr>
        <w:widowControl w:val="1"/>
      </w:pPr>
      <w:r w:rsidR="00000000" w:rsidDel="00000000" w:rsidRPr="00000000">
        <w:rPr/>
        <w:t xml:space="preserve">Let's do this!</w:t>
      </w:r>
    </w:p>
    <w:p xmlns:w14="http://schemas.microsoft.com/office/word/2010/wordml" w:rsidR="00000000" w:rsidRDefault="00000000" w14:textId="00000000" w:rsidDel="00000000" w:rsidP="00000000" w:rsidRPr="00000000">
      <w:pPr>
        <w:rPr/>
        <w:widowControl w:val="1"/>
      </w:pPr>
      <w:r w:rsidR="00000000" w:rsidDel="00000000" w:rsidRPr="00000000">
        <w:rPr/>
        <w:t xml:space="preserve">Thank you for reading.</w:t>
      </w:r>
    </w:p>
    <w:sectPr>
      <w:headerReference xmlns:r="http://schemas.openxmlformats.org/officeDocument/2006/relationships" r:id="rID10" w:type="default"/>
      <w:footerReference xmlns:r="http://schemas.openxmlformats.org/officeDocument/2006/relationships" r:id="rID11"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2c37489e-20a3-b19f-f1be-a15f9bdf5432"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9769441">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583783">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8816888">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5262914">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num w:numId="40783793">
    <w:abstractNumId w:val="9769441"/>
  </w:num>
  <w:num w:numId="86643298">
    <w:abstractNumId w:val="8583783"/>
  </w:num>
  <w:num w:numId="70131362">
    <w:abstractNumId w:val="8816888"/>
  </w:num>
  <w:num w:numId="72338880">
    <w:abstractNumId w:val="5262914"/>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header1.xml" Type="http://schemas.openxmlformats.org/officeDocument/2006/relationships/header"/><Relationship Id="rID11" Target="footer2.xml" Type="http://schemas.openxmlformats.org/officeDocument/2006/relationships/footer"/></Relationships>
</file>

<file path=word/_rels/fontTable.xml.rels><?xml version="1.0" encoding="UTF-8"?><Relationships xmlns="http://schemas.openxmlformats.org/package/2006/relationships"><Relationship Id="rId2c37489e-20a3-b19f-f1be-a15f9bdf5432"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